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841C0" w:rsidR="000B7F65" w:rsidP="00946474" w:rsidRDefault="000B7F65" w14:paraId="553EF561" w14:textId="77CDFEBC">
      <w:pPr>
        <w:pStyle w:val="Documenttitle"/>
        <w:spacing w:line="254" w:lineRule="auto"/>
        <w:rPr>
          <w:rFonts w:ascii="Aptos" w:hAnsi="Aptos" w:cs="Segoe UI"/>
          <w:sz w:val="22"/>
        </w:rPr>
      </w:pPr>
    </w:p>
    <w:p w:rsidRPr="00B841C0" w:rsidR="00264CE9" w:rsidRDefault="00702121" w14:paraId="38B386B5" w14:textId="68563E83">
      <w:pPr>
        <w:rPr>
          <w:rFonts w:ascii="Aptos" w:hAnsi="Aptos" w:cs="Segoe UI"/>
          <w:b/>
        </w:rPr>
      </w:pPr>
      <w:r w:rsidRPr="00B841C0">
        <w:rPr>
          <w:rFonts w:ascii="Aptos" w:hAnsi="Aptos"/>
          <w:noProof/>
        </w:rPr>
        <mc:AlternateContent>
          <mc:Choice Requires="wps">
            <w:drawing>
              <wp:anchor distT="45720" distB="45720" distL="114300" distR="114300" simplePos="0" relativeHeight="251658249" behindDoc="0" locked="0" layoutInCell="1" allowOverlap="1" wp14:anchorId="4FA923AC" wp14:editId="4E5E310A">
                <wp:simplePos x="0" y="0"/>
                <wp:positionH relativeFrom="margin">
                  <wp:align>left</wp:align>
                </wp:positionH>
                <wp:positionV relativeFrom="margin">
                  <wp:posOffset>1489644</wp:posOffset>
                </wp:positionV>
                <wp:extent cx="5949315" cy="3681095"/>
                <wp:effectExtent l="0" t="0" r="0" b="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681095"/>
                        </a:xfrm>
                        <a:prstGeom prst="rect">
                          <a:avLst/>
                        </a:prstGeom>
                        <a:noFill/>
                        <a:ln w="9525">
                          <a:noFill/>
                          <a:miter lim="800000"/>
                          <a:headEnd/>
                          <a:tailEnd/>
                        </a:ln>
                      </wps:spPr>
                      <wps:txbx>
                        <w:txbxContent>
                          <w:p w:rsidRPr="00E767FA" w:rsidR="00702121" w:rsidP="00702121" w:rsidRDefault="00702121" w14:paraId="494EE315" w14:textId="77777777">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rsidRPr="00E767FA" w:rsidR="00702121" w:rsidP="00702121" w:rsidRDefault="00702121" w14:paraId="726A8706" w14:textId="77777777">
                            <w:pPr>
                              <w:spacing w:after="0" w:line="240" w:lineRule="auto"/>
                              <w:rPr>
                                <w:rFonts w:ascii="Aptos" w:hAnsi="Aptos" w:cs="Calibri"/>
                                <w:b/>
                                <w:bCs/>
                                <w:color w:val="FFFFFF" w:themeColor="background2"/>
                                <w:sz w:val="72"/>
                                <w:szCs w:val="72"/>
                              </w:rPr>
                            </w:pPr>
                          </w:p>
                          <w:p w:rsidRPr="00E767FA" w:rsidR="00702121" w:rsidP="00702121" w:rsidRDefault="00702121" w14:paraId="7BCAEEAE" w14:textId="7B5DBE5D">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Pr>
                                <w:rFonts w:ascii="Aptos" w:hAnsi="Aptos" w:cs="Calibri"/>
                                <w:b/>
                                <w:bCs/>
                                <w:color w:val="FFFFFF" w:themeColor="background2"/>
                                <w:sz w:val="72"/>
                                <w:szCs w:val="72"/>
                              </w:rPr>
                              <w:t>3: Effective Feedback</w:t>
                            </w:r>
                          </w:p>
                          <w:p w:rsidRPr="00E767FA" w:rsidR="00702121" w:rsidP="00702121" w:rsidRDefault="00702121" w14:paraId="33339301" w14:textId="77777777">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rsidRPr="00E767FA" w:rsidR="00702121" w:rsidP="00702121" w:rsidRDefault="00702121" w14:paraId="5C9B68B3" w14:textId="0A0F1AE1">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E32163">
                              <w:rPr>
                                <w:rFonts w:ascii="Aptos" w:hAnsi="Aptos" w:cs="Calibri"/>
                                <w:color w:val="FFFFFF" w:themeColor="background2"/>
                                <w:sz w:val="72"/>
                                <w:szCs w:val="72"/>
                              </w:rPr>
                              <w:t>Primary</w:t>
                            </w:r>
                            <w:r w:rsidRPr="00E767FA">
                              <w:rPr>
                                <w:rFonts w:ascii="Aptos" w:hAnsi="Aptos" w:cs="Calibri"/>
                                <w:color w:val="FFFFFF" w:themeColor="background2"/>
                                <w:sz w:val="72"/>
                                <w:szCs w:val="72"/>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FA923AC">
                <v:stroke joinstyle="miter"/>
                <v:path gradientshapeok="t" o:connecttype="rect"/>
              </v:shapetype>
              <v:shape id="Text Box 1" style="position:absolute;margin-left:0;margin-top:117.3pt;width:468.45pt;height:289.8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">
                <v:textbox>
                  <w:txbxContent>
                    <w:p w:rsidRPr="00E767FA" w:rsidR="00702121" w:rsidP="00702121" w:rsidRDefault="00702121" w14:paraId="494EE315" w14:textId="77777777">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rsidRPr="00E767FA" w:rsidR="00702121" w:rsidP="00702121" w:rsidRDefault="00702121" w14:paraId="726A8706" w14:textId="77777777">
                      <w:pPr>
                        <w:spacing w:after="0" w:line="240" w:lineRule="auto"/>
                        <w:rPr>
                          <w:rFonts w:ascii="Aptos" w:hAnsi="Aptos" w:cs="Calibri"/>
                          <w:b/>
                          <w:bCs/>
                          <w:color w:val="FFFFFF" w:themeColor="background2"/>
                          <w:sz w:val="72"/>
                          <w:szCs w:val="72"/>
                        </w:rPr>
                      </w:pPr>
                    </w:p>
                    <w:p w:rsidRPr="00E767FA" w:rsidR="00702121" w:rsidP="00702121" w:rsidRDefault="00702121" w14:paraId="7BCAEEAE" w14:textId="7B5DBE5D">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Pr>
                          <w:rFonts w:ascii="Aptos" w:hAnsi="Aptos" w:cs="Calibri"/>
                          <w:b/>
                          <w:bCs/>
                          <w:color w:val="FFFFFF" w:themeColor="background2"/>
                          <w:sz w:val="72"/>
                          <w:szCs w:val="72"/>
                        </w:rPr>
                        <w:t>3: Effective Feedback</w:t>
                      </w:r>
                    </w:p>
                    <w:p w:rsidRPr="00E767FA" w:rsidR="00702121" w:rsidP="00702121" w:rsidRDefault="00702121" w14:paraId="33339301" w14:textId="77777777">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rsidRPr="00E767FA" w:rsidR="00702121" w:rsidP="00702121" w:rsidRDefault="00702121" w14:paraId="5C9B68B3" w14:textId="0A0F1AE1">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E32163">
                        <w:rPr>
                          <w:rFonts w:ascii="Aptos" w:hAnsi="Aptos" w:cs="Calibri"/>
                          <w:color w:val="FFFFFF" w:themeColor="background2"/>
                          <w:sz w:val="72"/>
                          <w:szCs w:val="72"/>
                        </w:rPr>
                        <w:t>Primary</w:t>
                      </w:r>
                      <w:r w:rsidRPr="00E767FA">
                        <w:rPr>
                          <w:rFonts w:ascii="Aptos" w:hAnsi="Aptos" w:cs="Calibri"/>
                          <w:color w:val="FFFFFF" w:themeColor="background2"/>
                          <w:sz w:val="72"/>
                          <w:szCs w:val="72"/>
                        </w:rPr>
                        <w:t xml:space="preserve"> Pack)</w:t>
                      </w:r>
                    </w:p>
                  </w:txbxContent>
                </v:textbox>
                <w10:wrap type="square" anchorx="margin" anchory="margin"/>
              </v:shape>
            </w:pict>
          </mc:Fallback>
        </mc:AlternateContent>
      </w:r>
      <w:r w:rsidRPr="00B841C0" w:rsidR="00264CE9">
        <w:rPr>
          <w:rFonts w:ascii="Aptos" w:hAnsi="Aptos" w:cs="Segoe UI"/>
          <w:b/>
        </w:rPr>
        <w:br w:type="page"/>
      </w:r>
    </w:p>
    <w:p w:rsidRPr="00B841C0" w:rsidR="00BF2031" w:rsidP="00946474" w:rsidRDefault="000B7F65" w14:paraId="3552F799" w14:textId="77777777">
      <w:pPr>
        <w:spacing w:line="254" w:lineRule="auto"/>
        <w:rPr>
          <w:rFonts w:ascii="Aptos" w:hAnsi="Aptos" w:cs="Segoe UI"/>
          <w:b/>
        </w:rPr>
      </w:pPr>
      <w:r w:rsidRPr="00B841C0">
        <w:rPr>
          <w:rFonts w:ascii="Aptos" w:hAnsi="Aptos" w:cs="Segoe UI"/>
          <w:noProof/>
        </w:rPr>
        <w:lastRenderedPageBreak/>
        <mc:AlternateContent>
          <mc:Choice Requires="wps">
            <w:drawing>
              <wp:anchor distT="45720" distB="45720" distL="114300" distR="114300" simplePos="0" relativeHeight="251658240"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rsidR="000B7F65" w:rsidRDefault="000B7F65" w14:paraId="35398F58" w14:textId="04B308C8">
                            <w:r>
                              <w:t>Name: ………………………………………………………………………………..</w:t>
                            </w:r>
                          </w:p>
                          <w:p w:rsidR="000B7F65" w:rsidRDefault="000B7F65" w14:paraId="29D9CF87" w14:textId="1D97F577">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id="Text Box 10" style="position:absolute;margin-left:0;margin-top:14.7pt;width:302pt;height:68.1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7" fillcolor="white [3201]" strokecolor="#e94b58 [3205]"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" w14:anchorId="4BEC152A">
                <v:textbox inset="5mm,5mm,5mm,5mm">
                  <w:txbxContent>
                    <w:p w:rsidR="000B7F65" w:rsidRDefault="000B7F65" w14:paraId="35398F58" w14:textId="04B308C8">
                      <w:r>
                        <w:t>Name: ………………………………………………………………………………..</w:t>
                      </w:r>
                    </w:p>
                    <w:p w:rsidR="000B7F65" w:rsidRDefault="000B7F65" w14:paraId="29D9CF87" w14:textId="1D97F577">
                      <w:r>
                        <w:t>Session date: ………………………………………………………………………</w:t>
                      </w:r>
                    </w:p>
                  </w:txbxContent>
                </v:textbox>
                <w10:wrap type="square" anchorx="margin"/>
              </v:shape>
            </w:pict>
          </mc:Fallback>
        </mc:AlternateContent>
      </w:r>
    </w:p>
    <w:p w:rsidRPr="00B841C0" w:rsidR="00702121" w:rsidP="00702121" w:rsidRDefault="00702121" w14:paraId="320BD168" w14:textId="77777777">
      <w:pPr>
        <w:rPr>
          <w:rFonts w:ascii="Aptos" w:hAnsi="Aptos" w:cs="Segoe UI"/>
        </w:rPr>
      </w:pPr>
    </w:p>
    <w:p w:rsidRPr="00B841C0" w:rsidR="00702121" w:rsidP="00702121" w:rsidRDefault="00702121" w14:paraId="20FA0C43" w14:textId="77777777">
      <w:pPr>
        <w:rPr>
          <w:rFonts w:ascii="Aptos" w:hAnsi="Aptos" w:cs="Segoe UI"/>
        </w:rPr>
      </w:pPr>
    </w:p>
    <w:p w:rsidRPr="00B841C0" w:rsidR="00702121" w:rsidP="00702121" w:rsidRDefault="00702121" w14:paraId="49A5CAD1" w14:textId="77777777">
      <w:pPr>
        <w:rPr>
          <w:rFonts w:ascii="Aptos" w:hAnsi="Aptos" w:cs="Segoe UI"/>
        </w:rPr>
      </w:pPr>
    </w:p>
    <w:p w:rsidRPr="00B841C0" w:rsidR="00702121" w:rsidP="00702121" w:rsidRDefault="00702121" w14:paraId="77ABEC75" w14:textId="77777777">
      <w:pPr>
        <w:rPr>
          <w:rFonts w:ascii="Aptos" w:hAnsi="Aptos" w:cs="Segoe UI"/>
        </w:rPr>
      </w:pPr>
    </w:p>
    <w:p w:rsidRPr="00B841C0" w:rsidR="00702121" w:rsidP="00702121" w:rsidRDefault="00702121" w14:paraId="75769C30" w14:textId="77777777">
      <w:pPr>
        <w:rPr>
          <w:rFonts w:ascii="Aptos" w:hAnsi="Aptos" w:cs="Segoe UI"/>
        </w:rPr>
      </w:pPr>
    </w:p>
    <w:p w:rsidRPr="00B841C0" w:rsidR="00702121" w:rsidP="00702121" w:rsidRDefault="00702121" w14:paraId="1CCEF3C7" w14:textId="77777777">
      <w:pPr>
        <w:rPr>
          <w:rFonts w:ascii="Aptos" w:hAnsi="Aptos" w:cs="Segoe UI"/>
        </w:rPr>
      </w:pPr>
    </w:p>
    <w:p w:rsidRPr="00B841C0" w:rsidR="00702121" w:rsidP="00702121" w:rsidRDefault="00702121" w14:paraId="0085F8FD" w14:textId="77777777">
      <w:pPr>
        <w:rPr>
          <w:rFonts w:ascii="Aptos" w:hAnsi="Aptos" w:cs="Segoe UI"/>
        </w:rPr>
      </w:pPr>
    </w:p>
    <w:p w:rsidRPr="00B841C0" w:rsidR="00702121" w:rsidP="00702121" w:rsidRDefault="00702121" w14:paraId="5A1FBC9C" w14:textId="77777777">
      <w:pPr>
        <w:rPr>
          <w:rFonts w:ascii="Aptos" w:hAnsi="Aptos" w:cs="Segoe UI"/>
        </w:rPr>
      </w:pPr>
    </w:p>
    <w:p w:rsidRPr="00B841C0" w:rsidR="00702121" w:rsidP="00702121" w:rsidRDefault="00702121" w14:paraId="4E527D80" w14:textId="77777777">
      <w:pPr>
        <w:rPr>
          <w:rFonts w:ascii="Aptos" w:hAnsi="Aptos" w:cs="Segoe UI"/>
        </w:rPr>
      </w:pPr>
    </w:p>
    <w:p w:rsidRPr="00B841C0" w:rsidR="00702121" w:rsidP="00702121" w:rsidRDefault="00702121" w14:paraId="61F0C622" w14:textId="77777777">
      <w:pPr>
        <w:rPr>
          <w:rFonts w:ascii="Aptos" w:hAnsi="Aptos" w:cs="Segoe UI"/>
        </w:rPr>
      </w:pPr>
    </w:p>
    <w:p w:rsidRPr="00B841C0" w:rsidR="00702121" w:rsidP="00702121" w:rsidRDefault="00702121" w14:paraId="005C1FD5" w14:textId="77777777">
      <w:pPr>
        <w:rPr>
          <w:rFonts w:ascii="Aptos" w:hAnsi="Aptos" w:cs="Segoe UI"/>
        </w:rPr>
      </w:pPr>
    </w:p>
    <w:p w:rsidRPr="00B841C0" w:rsidR="00702121" w:rsidP="00702121" w:rsidRDefault="00702121" w14:paraId="0858C5DA" w14:textId="77777777">
      <w:pPr>
        <w:rPr>
          <w:rFonts w:ascii="Aptos" w:hAnsi="Aptos" w:cs="Segoe UI"/>
        </w:rPr>
      </w:pPr>
    </w:p>
    <w:p w:rsidRPr="00B841C0" w:rsidR="00702121" w:rsidP="00702121" w:rsidRDefault="00702121" w14:paraId="4B4E8D69" w14:textId="77777777">
      <w:pPr>
        <w:rPr>
          <w:rFonts w:ascii="Aptos" w:hAnsi="Aptos" w:cs="Segoe UI"/>
        </w:rPr>
      </w:pPr>
    </w:p>
    <w:p w:rsidRPr="00B841C0" w:rsidR="00702121" w:rsidP="00702121" w:rsidRDefault="00702121" w14:paraId="0616589A" w14:textId="77777777">
      <w:pPr>
        <w:rPr>
          <w:rFonts w:ascii="Aptos" w:hAnsi="Aptos" w:cs="Segoe UI"/>
        </w:rPr>
      </w:pPr>
    </w:p>
    <w:p w:rsidRPr="00B841C0" w:rsidR="00702121" w:rsidP="00702121" w:rsidRDefault="00702121" w14:paraId="326643B9" w14:textId="77777777">
      <w:pPr>
        <w:rPr>
          <w:rFonts w:ascii="Aptos" w:hAnsi="Aptos" w:cs="Segoe UI"/>
        </w:rPr>
      </w:pPr>
    </w:p>
    <w:p w:rsidRPr="00B841C0" w:rsidR="00702121" w:rsidP="00702121" w:rsidRDefault="00702121" w14:paraId="0A0146D5" w14:textId="77777777">
      <w:pPr>
        <w:rPr>
          <w:rFonts w:ascii="Aptos" w:hAnsi="Aptos" w:cs="Segoe UI"/>
        </w:rPr>
      </w:pPr>
    </w:p>
    <w:p w:rsidRPr="00B841C0" w:rsidR="00702121" w:rsidP="00702121" w:rsidRDefault="00702121" w14:paraId="20C13102" w14:textId="77777777">
      <w:pPr>
        <w:rPr>
          <w:rFonts w:ascii="Aptos" w:hAnsi="Aptos" w:cs="Segoe UI"/>
        </w:rPr>
      </w:pPr>
    </w:p>
    <w:p w:rsidRPr="00B841C0" w:rsidR="00702121" w:rsidP="00702121" w:rsidRDefault="00702121" w14:paraId="45A70A2F" w14:textId="744C7FE7">
      <w:pPr>
        <w:tabs>
          <w:tab w:val="left" w:pos="6059"/>
        </w:tabs>
        <w:rPr>
          <w:rFonts w:ascii="Aptos" w:hAnsi="Aptos" w:cs="Segoe UI"/>
          <w:b/>
        </w:rPr>
      </w:pPr>
      <w:r w:rsidRPr="00B841C0">
        <w:rPr>
          <w:rFonts w:ascii="Aptos" w:hAnsi="Aptos" w:cs="Segoe UI"/>
          <w:b/>
        </w:rPr>
        <w:tab/>
      </w:r>
    </w:p>
    <w:p w:rsidRPr="00B841C0" w:rsidR="00702121" w:rsidP="00702121" w:rsidRDefault="00702121" w14:paraId="59A75921" w14:textId="08605FEB" w14:noSpellErr="1">
      <w:pPr>
        <w:tabs>
          <w:tab w:val="left" w:pos="6059"/>
        </w:tabs>
        <w:rPr>
          <w:rFonts w:ascii="Aptos" w:hAnsi="Aptos" w:cs="Segoe UI"/>
        </w:rPr>
      </w:pPr>
      <w:r w:rsidRPr="00B841C0">
        <w:rPr>
          <w:rFonts w:ascii="Aptos" w:hAnsi="Aptos" w:cs="Segoe UI"/>
        </w:rPr>
        <w:tab/>
      </w:r>
    </w:p>
    <w:p w:rsidR="56D153C1" w:rsidP="56D153C1" w:rsidRDefault="56D153C1" w14:paraId="154C6EE6" w14:textId="64CA6C84">
      <w:pPr>
        <w:pStyle w:val="Normal"/>
        <w:tabs>
          <w:tab w:val="left" w:leader="none" w:pos="6059"/>
        </w:tabs>
        <w:rPr>
          <w:rFonts w:ascii="Aptos" w:hAnsi="Aptos" w:cs="Segoe UI"/>
        </w:rPr>
        <w:sectPr w:rsidRPr="00B841C0" w:rsidR="00702121" w:rsidSect="00104E30">
          <w:headerReference w:type="default" r:id="rId11"/>
          <w:footerReference w:type="default" r:id="rId12"/>
          <w:headerReference w:type="first" r:id="rId13"/>
          <w:footerReference w:type="first" r:id="rId14"/>
          <w:pgSz w:w="11906" w:h="16838" w:orient="portrait" w:code="9"/>
          <w:pgMar w:top="1702" w:right="992" w:bottom="1418" w:left="992" w:header="709" w:footer="437" w:gutter="0"/>
          <w:cols w:space="708"/>
          <w:titlePg/>
          <w:docGrid w:linePitch="360"/>
        </w:sectPr>
      </w:pPr>
    </w:p>
    <w:sdt>
      <w:sdtPr>
        <w:id w:val="1143736179"/>
        <w:docPartObj>
          <w:docPartGallery w:val="Table of Contents"/>
          <w:docPartUnique/>
        </w:docPartObj>
      </w:sdtPr>
      <w:sdtContent>
        <w:p w:rsidR="000F2B19" w:rsidP="56D153C1" w:rsidRDefault="6BC87709" w14:paraId="43C59C8E" w14:textId="0E8D7A7B">
          <w:pPr>
            <w:pStyle w:val="TOC1"/>
            <w:tabs>
              <w:tab w:val="right" w:leader="dot" w:pos="9900"/>
            </w:tabs>
            <w:rPr>
              <w:rStyle w:val="Hyperlink"/>
              <w:noProof/>
              <w:kern w:val="2"/>
              <w:lang w:eastAsia="en-GB"/>
              <w14:ligatures w14:val="standardContextual"/>
            </w:rPr>
          </w:pPr>
          <w:r>
            <w:fldChar w:fldCharType="begin"/>
          </w:r>
          <w:r>
            <w:instrText xml:space="preserve">TOC \o "1-9" \z \u \h</w:instrText>
          </w:r>
          <w:r>
            <w:fldChar w:fldCharType="separate"/>
          </w:r>
          <w:hyperlink w:anchor="_Toc1616556544">
            <w:r w:rsidRPr="56D153C1" w:rsidR="56D153C1">
              <w:rPr>
                <w:rStyle w:val="Hyperlink"/>
              </w:rPr>
              <w:t>Pre-clinic tasks</w:t>
            </w:r>
            <w:r>
              <w:tab/>
            </w:r>
            <w:r>
              <w:fldChar w:fldCharType="begin"/>
            </w:r>
            <w:r>
              <w:instrText xml:space="preserve">PAGEREF _Toc1616556544 \h</w:instrText>
            </w:r>
            <w:r>
              <w:fldChar w:fldCharType="separate"/>
            </w:r>
            <w:r w:rsidRPr="56D153C1" w:rsidR="56D153C1">
              <w:rPr>
                <w:rStyle w:val="Hyperlink"/>
              </w:rPr>
              <w:t>3</w:t>
            </w:r>
            <w:r>
              <w:fldChar w:fldCharType="end"/>
            </w:r>
          </w:hyperlink>
        </w:p>
        <w:p w:rsidR="000F2B19" w:rsidP="56D153C1" w:rsidRDefault="000F2B19" w14:paraId="0F13C14A" w14:textId="06244826">
          <w:pPr>
            <w:pStyle w:val="TOC1"/>
            <w:tabs>
              <w:tab w:val="right" w:leader="dot" w:pos="9900"/>
            </w:tabs>
            <w:rPr>
              <w:rStyle w:val="Hyperlink"/>
              <w:noProof/>
              <w:kern w:val="2"/>
              <w:lang w:eastAsia="en-GB"/>
              <w14:ligatures w14:val="standardContextual"/>
            </w:rPr>
          </w:pPr>
          <w:hyperlink w:anchor="_Toc1942928489">
            <w:r w:rsidRPr="56D153C1" w:rsidR="56D153C1">
              <w:rPr>
                <w:rStyle w:val="Hyperlink"/>
              </w:rPr>
              <w:t>Teaching problem</w:t>
            </w:r>
            <w:r>
              <w:tab/>
            </w:r>
            <w:r>
              <w:fldChar w:fldCharType="begin"/>
            </w:r>
            <w:r>
              <w:instrText xml:space="preserve">PAGEREF _Toc1942928489 \h</w:instrText>
            </w:r>
            <w:r>
              <w:fldChar w:fldCharType="separate"/>
            </w:r>
            <w:r w:rsidRPr="56D153C1" w:rsidR="56D153C1">
              <w:rPr>
                <w:rStyle w:val="Hyperlink"/>
              </w:rPr>
              <w:t>8</w:t>
            </w:r>
            <w:r>
              <w:fldChar w:fldCharType="end"/>
            </w:r>
          </w:hyperlink>
        </w:p>
        <w:p w:rsidR="000F2B19" w:rsidP="56D153C1" w:rsidRDefault="000F2B19" w14:paraId="03EAF539" w14:textId="4FA1135F">
          <w:pPr>
            <w:pStyle w:val="TOC1"/>
            <w:tabs>
              <w:tab w:val="right" w:leader="dot" w:pos="9900"/>
            </w:tabs>
            <w:rPr>
              <w:rStyle w:val="Hyperlink"/>
              <w:noProof/>
              <w:kern w:val="2"/>
              <w:lang w:eastAsia="en-GB"/>
              <w14:ligatures w14:val="standardContextual"/>
            </w:rPr>
          </w:pPr>
          <w:hyperlink w:anchor="_Toc905928742">
            <w:r w:rsidRPr="56D153C1" w:rsidR="56D153C1">
              <w:rPr>
                <w:rStyle w:val="Hyperlink"/>
              </w:rPr>
              <w:t>I Do</w:t>
            </w:r>
            <w:r>
              <w:tab/>
            </w:r>
            <w:r>
              <w:fldChar w:fldCharType="begin"/>
            </w:r>
            <w:r>
              <w:instrText xml:space="preserve">PAGEREF _Toc905928742 \h</w:instrText>
            </w:r>
            <w:r>
              <w:fldChar w:fldCharType="separate"/>
            </w:r>
            <w:r w:rsidRPr="56D153C1" w:rsidR="56D153C1">
              <w:rPr>
                <w:rStyle w:val="Hyperlink"/>
              </w:rPr>
              <w:t>12</w:t>
            </w:r>
            <w:r>
              <w:fldChar w:fldCharType="end"/>
            </w:r>
          </w:hyperlink>
        </w:p>
        <w:p w:rsidR="000F2B19" w:rsidP="56D153C1" w:rsidRDefault="000F2B19" w14:paraId="67CE4E2B" w14:textId="5EB68972">
          <w:pPr>
            <w:pStyle w:val="TOC1"/>
            <w:tabs>
              <w:tab w:val="right" w:leader="dot" w:pos="9900"/>
            </w:tabs>
            <w:rPr>
              <w:rStyle w:val="Hyperlink"/>
              <w:noProof/>
              <w:kern w:val="2"/>
              <w:lang w:eastAsia="en-GB"/>
              <w14:ligatures w14:val="standardContextual"/>
            </w:rPr>
          </w:pPr>
          <w:hyperlink w:anchor="_Toc1345789944">
            <w:r w:rsidRPr="56D153C1" w:rsidR="56D153C1">
              <w:rPr>
                <w:rStyle w:val="Hyperlink"/>
              </w:rPr>
              <w:t>We Do</w:t>
            </w:r>
            <w:r>
              <w:tab/>
            </w:r>
            <w:r>
              <w:fldChar w:fldCharType="begin"/>
            </w:r>
            <w:r>
              <w:instrText xml:space="preserve">PAGEREF _Toc1345789944 \h</w:instrText>
            </w:r>
            <w:r>
              <w:fldChar w:fldCharType="separate"/>
            </w:r>
            <w:r w:rsidRPr="56D153C1" w:rsidR="56D153C1">
              <w:rPr>
                <w:rStyle w:val="Hyperlink"/>
              </w:rPr>
              <w:t>15</w:t>
            </w:r>
            <w:r>
              <w:fldChar w:fldCharType="end"/>
            </w:r>
          </w:hyperlink>
        </w:p>
        <w:p w:rsidR="000F2B19" w:rsidP="56D153C1" w:rsidRDefault="000F2B19" w14:paraId="7099A5E1" w14:textId="404943B3">
          <w:pPr>
            <w:pStyle w:val="TOC1"/>
            <w:tabs>
              <w:tab w:val="right" w:leader="dot" w:pos="9900"/>
            </w:tabs>
            <w:rPr>
              <w:rStyle w:val="Hyperlink"/>
              <w:noProof/>
              <w:kern w:val="2"/>
              <w:lang w:eastAsia="en-GB"/>
              <w14:ligatures w14:val="standardContextual"/>
            </w:rPr>
          </w:pPr>
          <w:hyperlink w:anchor="_Toc426421268">
            <w:r w:rsidRPr="56D153C1" w:rsidR="56D153C1">
              <w:rPr>
                <w:rStyle w:val="Hyperlink"/>
              </w:rPr>
              <w:t>Option A: Non-example</w:t>
            </w:r>
            <w:r>
              <w:tab/>
            </w:r>
            <w:r>
              <w:fldChar w:fldCharType="begin"/>
            </w:r>
            <w:r>
              <w:instrText xml:space="preserve">PAGEREF _Toc426421268 \h</w:instrText>
            </w:r>
            <w:r>
              <w:fldChar w:fldCharType="separate"/>
            </w:r>
            <w:r w:rsidRPr="56D153C1" w:rsidR="56D153C1">
              <w:rPr>
                <w:rStyle w:val="Hyperlink"/>
              </w:rPr>
              <w:t>20</w:t>
            </w:r>
            <w:r>
              <w:fldChar w:fldCharType="end"/>
            </w:r>
          </w:hyperlink>
        </w:p>
        <w:p w:rsidR="000F2B19" w:rsidP="56D153C1" w:rsidRDefault="000F2B19" w14:paraId="517D95E8" w14:textId="5F925EA2">
          <w:pPr>
            <w:pStyle w:val="TOC1"/>
            <w:tabs>
              <w:tab w:val="right" w:leader="dot" w:pos="9900"/>
            </w:tabs>
            <w:rPr>
              <w:rStyle w:val="Hyperlink"/>
              <w:noProof/>
              <w:kern w:val="2"/>
              <w:lang w:eastAsia="en-GB"/>
              <w14:ligatures w14:val="standardContextual"/>
            </w:rPr>
          </w:pPr>
          <w:hyperlink w:anchor="_Toc1027492601">
            <w:r w:rsidRPr="56D153C1" w:rsidR="56D153C1">
              <w:rPr>
                <w:rStyle w:val="Hyperlink"/>
              </w:rPr>
              <w:t>Option B: Planning/Practice task</w:t>
            </w:r>
            <w:r>
              <w:tab/>
            </w:r>
            <w:r>
              <w:fldChar w:fldCharType="begin"/>
            </w:r>
            <w:r>
              <w:instrText xml:space="preserve">PAGEREF _Toc1027492601 \h</w:instrText>
            </w:r>
            <w:r>
              <w:fldChar w:fldCharType="separate"/>
            </w:r>
            <w:r w:rsidRPr="56D153C1" w:rsidR="56D153C1">
              <w:rPr>
                <w:rStyle w:val="Hyperlink"/>
              </w:rPr>
              <w:t>22</w:t>
            </w:r>
            <w:r>
              <w:fldChar w:fldCharType="end"/>
            </w:r>
          </w:hyperlink>
        </w:p>
        <w:p w:rsidR="000F2B19" w:rsidP="56D153C1" w:rsidRDefault="000F2B19" w14:paraId="59ECD825" w14:textId="3D56B806">
          <w:pPr>
            <w:pStyle w:val="TOC1"/>
            <w:tabs>
              <w:tab w:val="right" w:leader="dot" w:pos="9900"/>
            </w:tabs>
            <w:rPr>
              <w:rStyle w:val="Hyperlink"/>
              <w:noProof/>
              <w:kern w:val="2"/>
              <w:lang w:eastAsia="en-GB"/>
              <w14:ligatures w14:val="standardContextual"/>
            </w:rPr>
          </w:pPr>
          <w:hyperlink w:anchor="_Toc1263008998">
            <w:r w:rsidRPr="56D153C1" w:rsidR="56D153C1">
              <w:rPr>
                <w:rStyle w:val="Hyperlink"/>
              </w:rPr>
              <w:t>Option C: I Do 2</w:t>
            </w:r>
            <w:r>
              <w:tab/>
            </w:r>
            <w:r>
              <w:fldChar w:fldCharType="begin"/>
            </w:r>
            <w:r>
              <w:instrText xml:space="preserve">PAGEREF _Toc1263008998 \h</w:instrText>
            </w:r>
            <w:r>
              <w:fldChar w:fldCharType="separate"/>
            </w:r>
            <w:r w:rsidRPr="56D153C1" w:rsidR="56D153C1">
              <w:rPr>
                <w:rStyle w:val="Hyperlink"/>
              </w:rPr>
              <w:t>28</w:t>
            </w:r>
            <w:r>
              <w:fldChar w:fldCharType="end"/>
            </w:r>
          </w:hyperlink>
        </w:p>
        <w:p w:rsidR="000F2B19" w:rsidP="56D153C1" w:rsidRDefault="000F2B19" w14:paraId="6E2CEEBC" w14:textId="5F63FF4C">
          <w:pPr>
            <w:pStyle w:val="TOC1"/>
            <w:tabs>
              <w:tab w:val="right" w:leader="dot" w:pos="9900"/>
            </w:tabs>
            <w:rPr>
              <w:rStyle w:val="Hyperlink"/>
              <w:noProof/>
              <w:kern w:val="2"/>
              <w:lang w:eastAsia="en-GB"/>
              <w14:ligatures w14:val="standardContextual"/>
            </w:rPr>
          </w:pPr>
          <w:hyperlink w:anchor="_Toc1493193156">
            <w:r w:rsidRPr="56D153C1" w:rsidR="56D153C1">
              <w:rPr>
                <w:rStyle w:val="Hyperlink"/>
              </w:rPr>
              <w:t>Close</w:t>
            </w:r>
            <w:r>
              <w:tab/>
            </w:r>
            <w:r>
              <w:fldChar w:fldCharType="begin"/>
            </w:r>
            <w:r>
              <w:instrText xml:space="preserve">PAGEREF _Toc1493193156 \h</w:instrText>
            </w:r>
            <w:r>
              <w:fldChar w:fldCharType="separate"/>
            </w:r>
            <w:r w:rsidRPr="56D153C1" w:rsidR="56D153C1">
              <w:rPr>
                <w:rStyle w:val="Hyperlink"/>
              </w:rPr>
              <w:t>31</w:t>
            </w:r>
            <w:r>
              <w:fldChar w:fldCharType="end"/>
            </w:r>
          </w:hyperlink>
        </w:p>
        <w:p w:rsidR="000F2B19" w:rsidP="56D153C1" w:rsidRDefault="000F2B19" w14:paraId="4CCFA6B2" w14:textId="1B4D294F">
          <w:pPr>
            <w:pStyle w:val="TOC1"/>
            <w:tabs>
              <w:tab w:val="right" w:leader="dot" w:pos="9900"/>
            </w:tabs>
            <w:rPr>
              <w:rStyle w:val="Hyperlink"/>
              <w:noProof/>
              <w:kern w:val="2"/>
              <w:lang w:eastAsia="en-GB"/>
              <w14:ligatures w14:val="standardContextual"/>
            </w:rPr>
          </w:pPr>
          <w:hyperlink w:anchor="_Toc666015977">
            <w:r w:rsidRPr="56D153C1" w:rsidR="56D153C1">
              <w:rPr>
                <w:rStyle w:val="Hyperlink"/>
              </w:rPr>
              <w:t>References</w:t>
            </w:r>
            <w:r>
              <w:tab/>
            </w:r>
            <w:r>
              <w:fldChar w:fldCharType="begin"/>
            </w:r>
            <w:r>
              <w:instrText xml:space="preserve">PAGEREF _Toc666015977 \h</w:instrText>
            </w:r>
            <w:r>
              <w:fldChar w:fldCharType="separate"/>
            </w:r>
            <w:r w:rsidRPr="56D153C1" w:rsidR="56D153C1">
              <w:rPr>
                <w:rStyle w:val="Hyperlink"/>
              </w:rPr>
              <w:t>32</w:t>
            </w:r>
            <w:r>
              <w:fldChar w:fldCharType="end"/>
            </w:r>
          </w:hyperlink>
          <w:r>
            <w:fldChar w:fldCharType="end"/>
          </w:r>
        </w:p>
      </w:sdtContent>
    </w:sdt>
    <w:p w:rsidRPr="00B841C0" w:rsidR="6BC87709" w:rsidP="6BC87709" w:rsidRDefault="6BC87709" w14:paraId="70EE2BEF" w14:textId="4CBDAD1F" w14:noSpellErr="1">
      <w:pPr>
        <w:pStyle w:val="TOC1"/>
        <w:tabs>
          <w:tab w:val="right" w:leader="dot" w:pos="9915"/>
        </w:tabs>
        <w:rPr>
          <w:rStyle w:val="Hyperlink"/>
          <w:rFonts w:ascii="Aptos" w:hAnsi="Aptos" w:cs="Segoe UI"/>
          <w:color w:val="auto"/>
        </w:rPr>
      </w:pPr>
    </w:p>
    <w:p w:rsidRPr="00B841C0" w:rsidR="00264065" w:rsidP="2FA3C233" w:rsidRDefault="00264065" w14:paraId="04631CCD" w14:textId="22DA97FC">
      <w:pPr>
        <w:spacing w:before="160" w:line="254" w:lineRule="auto"/>
        <w:contextualSpacing/>
        <w:rPr>
          <w:rFonts w:ascii="Aptos" w:hAnsi="Aptos" w:eastAsia="+mn-ea" w:cs="Segoe UI"/>
          <w:b/>
          <w:bCs/>
          <w:lang w:eastAsia="en-GB"/>
        </w:rPr>
      </w:pPr>
    </w:p>
    <w:p w:rsidRPr="00B841C0" w:rsidR="006B53DE" w:rsidP="6BC87709" w:rsidRDefault="006B53DE" w14:paraId="54DDB656" w14:textId="65D0634B">
      <w:pPr>
        <w:spacing w:before="160" w:line="254" w:lineRule="auto"/>
        <w:contextualSpacing/>
        <w:rPr>
          <w:rFonts w:ascii="Aptos" w:hAnsi="Aptos" w:eastAsia="+mn-ea" w:cs="Segoe UI"/>
          <w:b/>
          <w:bCs/>
          <w:lang w:eastAsia="en-GB"/>
        </w:rPr>
      </w:pPr>
    </w:p>
    <w:p w:rsidRPr="00B841C0" w:rsidR="006B53DE" w:rsidP="6BC87709" w:rsidRDefault="006B53DE" w14:paraId="56D7A5C8" w14:textId="1C4154DE">
      <w:pPr>
        <w:spacing w:before="160" w:line="254" w:lineRule="auto"/>
        <w:contextualSpacing/>
        <w:rPr>
          <w:rFonts w:ascii="Aptos" w:hAnsi="Aptos" w:eastAsia="+mn-ea" w:cs="Segoe UI"/>
          <w:b/>
          <w:bCs/>
          <w:lang w:eastAsia="en-GB"/>
        </w:rPr>
      </w:pPr>
    </w:p>
    <w:p w:rsidRPr="00B841C0" w:rsidR="006B53DE" w:rsidP="6BC87709" w:rsidRDefault="006B53DE" w14:paraId="748DBAA4" w14:textId="0F112BB3">
      <w:pPr>
        <w:spacing w:before="160" w:line="254" w:lineRule="auto"/>
        <w:contextualSpacing/>
        <w:rPr>
          <w:rFonts w:ascii="Aptos" w:hAnsi="Aptos" w:eastAsia="+mn-ea" w:cs="Segoe UI"/>
          <w:b/>
          <w:bCs/>
          <w:lang w:eastAsia="en-GB"/>
        </w:rPr>
      </w:pPr>
    </w:p>
    <w:p w:rsidRPr="00B841C0" w:rsidR="006B53DE" w:rsidP="6BC87709" w:rsidRDefault="006B53DE" w14:paraId="3B0DFE6A" w14:textId="57F87F6B">
      <w:pPr>
        <w:spacing w:before="160" w:line="254" w:lineRule="auto"/>
        <w:contextualSpacing/>
        <w:rPr>
          <w:rFonts w:ascii="Aptos" w:hAnsi="Aptos" w:eastAsia="+mn-ea" w:cs="Segoe UI"/>
          <w:b/>
          <w:bCs/>
          <w:lang w:eastAsia="en-GB"/>
        </w:rPr>
      </w:pPr>
    </w:p>
    <w:p w:rsidRPr="00B841C0" w:rsidR="006B53DE" w:rsidP="6BC87709" w:rsidRDefault="006B53DE" w14:paraId="0DD56F7C" w14:textId="11EB1ABD">
      <w:pPr>
        <w:spacing w:before="160" w:line="254" w:lineRule="auto"/>
        <w:contextualSpacing/>
        <w:rPr>
          <w:rFonts w:ascii="Aptos" w:hAnsi="Aptos" w:eastAsia="+mn-ea" w:cs="Segoe UI"/>
          <w:b/>
          <w:bCs/>
          <w:lang w:eastAsia="en-GB"/>
        </w:rPr>
      </w:pPr>
    </w:p>
    <w:p w:rsidRPr="00B841C0" w:rsidR="006B53DE" w:rsidP="6BC87709" w:rsidRDefault="006B53DE" w14:paraId="781D7243" w14:textId="4B887E50">
      <w:pPr>
        <w:spacing w:before="160" w:line="254" w:lineRule="auto"/>
        <w:contextualSpacing/>
        <w:rPr>
          <w:rFonts w:ascii="Aptos" w:hAnsi="Aptos" w:eastAsia="+mn-ea" w:cs="Segoe UI"/>
          <w:b/>
          <w:bCs/>
          <w:lang w:eastAsia="en-GB"/>
        </w:rPr>
      </w:pPr>
    </w:p>
    <w:p w:rsidRPr="00B841C0" w:rsidR="006B53DE" w:rsidP="6BC87709" w:rsidRDefault="006B53DE" w14:paraId="7045CEEC" w14:textId="3E86BBEC">
      <w:pPr>
        <w:spacing w:before="160" w:line="254" w:lineRule="auto"/>
        <w:contextualSpacing/>
        <w:rPr>
          <w:rFonts w:ascii="Aptos" w:hAnsi="Aptos" w:eastAsia="+mn-ea" w:cs="Segoe UI"/>
          <w:b/>
          <w:bCs/>
          <w:lang w:eastAsia="en-GB"/>
        </w:rPr>
      </w:pPr>
    </w:p>
    <w:p w:rsidRPr="00B841C0" w:rsidR="006B53DE" w:rsidP="6BC87709" w:rsidRDefault="006B53DE" w14:paraId="67BACFE0" w14:textId="7C4F7B8B">
      <w:pPr>
        <w:spacing w:before="160" w:line="254" w:lineRule="auto"/>
        <w:contextualSpacing/>
        <w:rPr>
          <w:rFonts w:ascii="Aptos" w:hAnsi="Aptos" w:eastAsia="+mn-ea" w:cs="Segoe UI"/>
          <w:b/>
          <w:bCs/>
          <w:lang w:eastAsia="en-GB"/>
        </w:rPr>
      </w:pPr>
    </w:p>
    <w:p w:rsidRPr="00B841C0" w:rsidR="006B53DE" w:rsidP="6BC87709" w:rsidRDefault="006B53DE" w14:paraId="40515A77" w14:textId="28AB09D7">
      <w:pPr>
        <w:spacing w:before="160" w:line="254" w:lineRule="auto"/>
        <w:contextualSpacing/>
        <w:rPr>
          <w:rFonts w:ascii="Aptos" w:hAnsi="Aptos" w:eastAsia="+mn-ea" w:cs="Segoe UI"/>
          <w:b/>
          <w:bCs/>
          <w:lang w:eastAsia="en-GB"/>
        </w:rPr>
      </w:pPr>
    </w:p>
    <w:p w:rsidRPr="00B841C0" w:rsidR="006B53DE" w:rsidP="6BC87709" w:rsidRDefault="006B53DE" w14:paraId="78481671" w14:textId="2080D261">
      <w:pPr>
        <w:spacing w:before="160" w:line="254" w:lineRule="auto"/>
        <w:contextualSpacing/>
        <w:rPr>
          <w:rFonts w:ascii="Aptos" w:hAnsi="Aptos" w:eastAsia="+mn-ea" w:cs="Segoe UI"/>
          <w:b/>
          <w:bCs/>
          <w:lang w:eastAsia="en-GB"/>
        </w:rPr>
      </w:pPr>
    </w:p>
    <w:p w:rsidRPr="00B841C0" w:rsidR="006B53DE" w:rsidP="6BC87709" w:rsidRDefault="006B53DE" w14:paraId="3638F67E" w14:textId="3DB9BE83">
      <w:pPr>
        <w:spacing w:before="160" w:line="254" w:lineRule="auto"/>
        <w:contextualSpacing/>
        <w:rPr>
          <w:rFonts w:ascii="Aptos" w:hAnsi="Aptos" w:eastAsia="+mn-ea" w:cs="Segoe UI"/>
          <w:b/>
          <w:bCs/>
          <w:lang w:eastAsia="en-GB"/>
        </w:rPr>
      </w:pPr>
    </w:p>
    <w:p w:rsidRPr="00B841C0" w:rsidR="006B53DE" w:rsidP="6BC87709" w:rsidRDefault="006B53DE" w14:paraId="7767DD0B" w14:textId="29BC3D54">
      <w:pPr>
        <w:spacing w:before="160" w:line="254" w:lineRule="auto"/>
        <w:contextualSpacing/>
        <w:rPr>
          <w:rFonts w:ascii="Aptos" w:hAnsi="Aptos" w:eastAsia="+mn-ea" w:cs="Segoe UI"/>
          <w:b/>
          <w:bCs/>
          <w:lang w:eastAsia="en-GB"/>
        </w:rPr>
      </w:pPr>
    </w:p>
    <w:p w:rsidRPr="00B841C0" w:rsidR="006B53DE" w:rsidP="6BC87709" w:rsidRDefault="006B53DE" w14:paraId="0A324D92" w14:textId="29FEA425">
      <w:pPr>
        <w:spacing w:before="160" w:line="254" w:lineRule="auto"/>
        <w:contextualSpacing/>
        <w:rPr>
          <w:rFonts w:ascii="Aptos" w:hAnsi="Aptos" w:eastAsia="+mn-ea" w:cs="Segoe UI"/>
          <w:b/>
          <w:bCs/>
          <w:lang w:eastAsia="en-GB"/>
        </w:rPr>
      </w:pPr>
    </w:p>
    <w:p w:rsidRPr="00B841C0" w:rsidR="006B53DE" w:rsidP="6BC87709" w:rsidRDefault="006B53DE" w14:paraId="3A314C73" w14:textId="6A106489">
      <w:pPr>
        <w:spacing w:before="160" w:line="254" w:lineRule="auto"/>
        <w:contextualSpacing/>
        <w:rPr>
          <w:rFonts w:ascii="Aptos" w:hAnsi="Aptos" w:eastAsia="+mn-ea" w:cs="Segoe UI"/>
          <w:b/>
          <w:bCs/>
          <w:lang w:eastAsia="en-GB"/>
        </w:rPr>
      </w:pPr>
    </w:p>
    <w:p w:rsidRPr="00B841C0" w:rsidR="006B53DE" w:rsidP="6BC87709" w:rsidRDefault="006B53DE" w14:paraId="0B12DFA4" w14:textId="7318C79D">
      <w:pPr>
        <w:spacing w:before="160" w:line="254" w:lineRule="auto"/>
        <w:contextualSpacing/>
        <w:rPr>
          <w:rFonts w:ascii="Aptos" w:hAnsi="Aptos" w:eastAsia="+mn-ea" w:cs="Segoe UI"/>
          <w:b/>
          <w:bCs/>
          <w:lang w:eastAsia="en-GB"/>
        </w:rPr>
      </w:pPr>
    </w:p>
    <w:p w:rsidRPr="00B841C0" w:rsidR="006B53DE" w:rsidP="6BC87709" w:rsidRDefault="006B53DE" w14:paraId="3340DBA6" w14:textId="52FB2FC5">
      <w:pPr>
        <w:spacing w:before="160" w:line="254" w:lineRule="auto"/>
        <w:contextualSpacing/>
        <w:rPr>
          <w:rFonts w:ascii="Aptos" w:hAnsi="Aptos" w:eastAsia="+mn-ea" w:cs="Segoe UI"/>
          <w:b/>
          <w:bCs/>
          <w:lang w:eastAsia="en-GB"/>
        </w:rPr>
      </w:pPr>
    </w:p>
    <w:p w:rsidRPr="00B841C0" w:rsidR="006B53DE" w:rsidP="6BC87709" w:rsidRDefault="006B53DE" w14:paraId="57ABCCAC" w14:textId="495F6A18">
      <w:pPr>
        <w:spacing w:before="160" w:line="254" w:lineRule="auto"/>
        <w:contextualSpacing/>
        <w:rPr>
          <w:rFonts w:ascii="Aptos" w:hAnsi="Aptos" w:eastAsia="+mn-ea" w:cs="Segoe UI"/>
          <w:b/>
          <w:bCs/>
          <w:lang w:eastAsia="en-GB"/>
        </w:rPr>
      </w:pPr>
    </w:p>
    <w:p w:rsidRPr="00B841C0" w:rsidR="006B53DE" w:rsidP="6BC87709" w:rsidRDefault="006B53DE" w14:paraId="06C3FC65" w14:textId="02C6BDBE">
      <w:pPr>
        <w:spacing w:before="160" w:line="254" w:lineRule="auto"/>
        <w:contextualSpacing/>
        <w:rPr>
          <w:rFonts w:ascii="Aptos" w:hAnsi="Aptos" w:eastAsia="+mn-ea" w:cs="Segoe UI"/>
          <w:b/>
          <w:bCs/>
          <w:lang w:eastAsia="en-GB"/>
        </w:rPr>
      </w:pPr>
    </w:p>
    <w:p w:rsidRPr="00B841C0" w:rsidR="006B53DE" w:rsidP="6BC87709" w:rsidRDefault="006B53DE" w14:paraId="34682C89" w14:textId="0DCD9245">
      <w:pPr>
        <w:spacing w:before="160" w:line="254" w:lineRule="auto"/>
        <w:contextualSpacing/>
        <w:rPr>
          <w:rFonts w:ascii="Aptos" w:hAnsi="Aptos" w:eastAsia="+mn-ea" w:cs="Segoe UI"/>
          <w:b/>
          <w:bCs/>
          <w:lang w:eastAsia="en-GB"/>
        </w:rPr>
      </w:pPr>
    </w:p>
    <w:p w:rsidRPr="00B841C0" w:rsidR="006E659E" w:rsidP="56D153C1" w:rsidRDefault="005260C8" w14:paraId="61A5145D" w14:textId="6174AC80" w14:noSpellErr="1">
      <w:pPr>
        <w:pStyle w:val="Heading1"/>
        <w:rPr>
          <w:rFonts w:ascii="Aptos" w:hAnsi="Aptos" w:cs="Segoe UI"/>
          <w:color w:val="auto"/>
          <w:sz w:val="22"/>
          <w:szCs w:val="22"/>
        </w:rPr>
      </w:pPr>
      <w:bookmarkStart w:name="_Toc1616556544" w:id="657247376"/>
      <w:r w:rsidRPr="56D153C1">
        <w:rPr>
          <w:rFonts w:ascii="Aptos" w:hAnsi="Aptos" w:cs="Segoe UI"/>
          <w:sz w:val="22"/>
          <w:szCs w:val="22"/>
        </w:rPr>
        <w:br w:type="page"/>
      </w:r>
      <w:r w:rsidRPr="56D153C1" w:rsidR="004C01F5">
        <w:rPr>
          <w:rFonts w:ascii="Aptos" w:hAnsi="Aptos"/>
          <w:sz w:val="28"/>
          <w:szCs w:val="28"/>
        </w:rPr>
        <w:t>P</w:t>
      </w:r>
      <w:r w:rsidRPr="56D153C1" w:rsidR="006E659E">
        <w:rPr>
          <w:rFonts w:ascii="Aptos" w:hAnsi="Aptos"/>
          <w:sz w:val="28"/>
          <w:szCs w:val="28"/>
        </w:rPr>
        <w:t>re-clinic tasks</w:t>
      </w:r>
      <w:bookmarkEnd w:id="657247376"/>
    </w:p>
    <w:p w:rsidRPr="006E659E" w:rsidR="006E659E" w:rsidP="006E659E" w:rsidRDefault="006E659E" w14:paraId="150B0DC7" w14:textId="34F95E6C">
      <w:pPr>
        <w:rPr>
          <w:rFonts w:ascii="Aptos" w:hAnsi="Aptos" w:cstheme="minorHAnsi"/>
          <w:b/>
          <w:color w:val="474C68" w:themeColor="accent1"/>
        </w:rPr>
      </w:pPr>
      <w:r w:rsidRPr="006E659E">
        <w:rPr>
          <w:rFonts w:ascii="Aptos" w:hAnsi="Aptos" w:cstheme="minorHAnsi"/>
        </w:rPr>
        <w:t xml:space="preserve">The following tasks are to be completed before you attend Clinic </w:t>
      </w:r>
      <w:r w:rsidRPr="00B841C0" w:rsidR="004C01F5">
        <w:rPr>
          <w:rFonts w:ascii="Aptos" w:hAnsi="Aptos" w:cstheme="minorHAnsi"/>
        </w:rPr>
        <w:t>3</w:t>
      </w:r>
      <w:r w:rsidRPr="006E659E">
        <w:rPr>
          <w:rFonts w:ascii="Aptos" w:hAnsi="Aptos" w:cstheme="minorHAnsi"/>
        </w:rPr>
        <w:t xml:space="preserve">. This should take no longer than 30 minutes </w:t>
      </w:r>
    </w:p>
    <w:p w:rsidRPr="006E659E" w:rsidR="006E659E" w:rsidP="006E659E" w:rsidRDefault="006E659E" w14:paraId="641C4489" w14:textId="13D8AEFB">
      <w:pPr>
        <w:spacing w:after="0"/>
        <w:rPr>
          <w:rFonts w:ascii="Aptos" w:hAnsi="Aptos" w:cstheme="minorHAnsi"/>
        </w:rPr>
      </w:pPr>
      <w:r w:rsidRPr="006E659E">
        <w:rPr>
          <w:rFonts w:ascii="Aptos" w:hAnsi="Aptos" w:eastAsia="Calibri" w:cs="Segoe UI"/>
        </w:rPr>
        <w:t xml:space="preserve">In Clinic </w:t>
      </w:r>
      <w:r w:rsidRPr="00B841C0" w:rsidR="004C01F5">
        <w:rPr>
          <w:rFonts w:ascii="Aptos" w:hAnsi="Aptos" w:eastAsia="Calibri" w:cs="Segoe UI"/>
        </w:rPr>
        <w:t>3</w:t>
      </w:r>
      <w:r w:rsidRPr="006E659E">
        <w:rPr>
          <w:rFonts w:ascii="Aptos" w:hAnsi="Aptos" w:eastAsia="Calibri" w:cs="Segoe UI"/>
        </w:rPr>
        <w:t>, you will read and analyse 3-4 scenarios that consider the following teaching problem across a range of contexts:</w:t>
      </w:r>
    </w:p>
    <w:p w:rsidRPr="006E659E" w:rsidR="006E659E" w:rsidP="006E659E" w:rsidRDefault="006E659E" w14:paraId="2B7E3348" w14:textId="4E439819">
      <w:pPr>
        <w:spacing w:after="0"/>
        <w:rPr>
          <w:rFonts w:ascii="Aptos" w:hAnsi="Aptos" w:cstheme="minorHAnsi"/>
          <w:bCs/>
        </w:rPr>
      </w:pPr>
    </w:p>
    <w:p w:rsidRPr="006E659E" w:rsidR="006E659E" w:rsidP="006E659E" w:rsidRDefault="006E659E" w14:paraId="23822022" w14:textId="2E214AE9">
      <w:pPr>
        <w:rPr>
          <w:rFonts w:ascii="Aptos" w:hAnsi="Aptos" w:eastAsia="Calibri" w:cs="Segoe UI"/>
        </w:rPr>
      </w:pPr>
      <w:r w:rsidRPr="006E659E">
        <w:rPr>
          <w:rFonts w:ascii="Aptos" w:hAnsi="Aptos" w:eastAsia="Calibri" w:cs="Segoe UI"/>
          <w:noProof/>
        </w:rPr>
        <mc:AlternateContent>
          <mc:Choice Requires="wps">
            <w:drawing>
              <wp:anchor distT="0" distB="0" distL="114300" distR="114300" simplePos="0" relativeHeight="251658250" behindDoc="0" locked="0" layoutInCell="1" allowOverlap="1" wp14:anchorId="25F57C09" wp14:editId="2890653A">
                <wp:simplePos x="0" y="0"/>
                <wp:positionH relativeFrom="margin">
                  <wp:align>left</wp:align>
                </wp:positionH>
                <wp:positionV relativeFrom="paragraph">
                  <wp:posOffset>40792</wp:posOffset>
                </wp:positionV>
                <wp:extent cx="5905500" cy="497434"/>
                <wp:effectExtent l="0" t="0" r="19050" b="17145"/>
                <wp:wrapNone/>
                <wp:docPr id="1670905729" name="Text Box 1"/>
                <wp:cNvGraphicFramePr/>
                <a:graphic xmlns:a="http://schemas.openxmlformats.org/drawingml/2006/main">
                  <a:graphicData uri="http://schemas.microsoft.com/office/word/2010/wordprocessingShape">
                    <wps:wsp>
                      <wps:cNvSpPr txBox="1"/>
                      <wps:spPr>
                        <a:xfrm>
                          <a:off x="0" y="0"/>
                          <a:ext cx="5905500" cy="497434"/>
                        </a:xfrm>
                        <a:prstGeom prst="rect">
                          <a:avLst/>
                        </a:prstGeom>
                        <a:noFill/>
                        <a:ln w="12700">
                          <a:solidFill>
                            <a:srgbClr val="E94B58"/>
                          </a:solidFill>
                        </a:ln>
                      </wps:spPr>
                      <wps:txbx>
                        <w:txbxContent>
                          <w:p w:rsidRPr="009C0DDB" w:rsidR="009C0DDB" w:rsidP="009C0DDB" w:rsidRDefault="009C0DDB" w14:paraId="5213846C" w14:textId="77777777">
                            <w:pPr>
                              <w:rPr>
                                <w:rFonts w:ascii="Segoe UI" w:hAnsi="Segoe UI" w:eastAsia="Calibri" w:cs="Segoe UI"/>
                              </w:rPr>
                            </w:pPr>
                            <w:r w:rsidRPr="009C0DDB">
                              <w:rPr>
                                <w:rFonts w:ascii="Segoe UI" w:hAnsi="Segoe UI" w:eastAsia="Calibri" w:cs="Segoe UI"/>
                              </w:rPr>
                              <w:t>How can teachers give timely and high-quality feedback that supports pupil progress and is considerate of workload? </w:t>
                            </w:r>
                          </w:p>
                          <w:p w:rsidRPr="005D76B8" w:rsidR="006E659E" w:rsidP="006E659E" w:rsidRDefault="006E659E" w14:paraId="1B2B27DD" w14:textId="370B9302">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_x0000_s1028" style="position:absolute;margin-left:0;margin-top:3.2pt;width:465pt;height:39.15pt;z-index:25165825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filled="f" strokecolor="#e94b58"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" w14:anchorId="25F57C09">
                <v:textbox>
                  <w:txbxContent>
                    <w:p w:rsidRPr="009C0DDB" w:rsidR="009C0DDB" w:rsidP="009C0DDB" w:rsidRDefault="009C0DDB" w14:paraId="5213846C" w14:textId="77777777">
                      <w:pPr>
                        <w:rPr>
                          <w:rFonts w:ascii="Segoe UI" w:hAnsi="Segoe UI" w:eastAsia="Calibri" w:cs="Segoe UI"/>
                        </w:rPr>
                      </w:pPr>
                      <w:r w:rsidRPr="009C0DDB">
                        <w:rPr>
                          <w:rFonts w:ascii="Segoe UI" w:hAnsi="Segoe UI" w:eastAsia="Calibri" w:cs="Segoe UI"/>
                        </w:rPr>
                        <w:t>How can teachers give timely and high-quality feedback that supports pupil progress and is considerate of workload? </w:t>
                      </w:r>
                    </w:p>
                    <w:p w:rsidRPr="005D76B8" w:rsidR="006E659E" w:rsidP="006E659E" w:rsidRDefault="006E659E" w14:paraId="1B2B27DD" w14:textId="370B9302">
                      <w:pPr>
                        <w:rPr>
                          <w:rFonts w:ascii="Segoe UI" w:hAnsi="Segoe UI" w:cs="Segoe UI"/>
                          <w:sz w:val="24"/>
                          <w:szCs w:val="24"/>
                        </w:rPr>
                      </w:pPr>
                    </w:p>
                  </w:txbxContent>
                </v:textbox>
                <w10:wrap anchorx="margin"/>
              </v:shape>
            </w:pict>
          </mc:Fallback>
        </mc:AlternateContent>
      </w:r>
    </w:p>
    <w:p w:rsidRPr="006E659E" w:rsidR="006E659E" w:rsidP="006E659E" w:rsidRDefault="006E659E" w14:paraId="52177D0F" w14:textId="77777777">
      <w:pPr>
        <w:rPr>
          <w:rFonts w:ascii="Aptos" w:hAnsi="Aptos" w:eastAsia="Calibri" w:cs="Segoe UI"/>
        </w:rPr>
      </w:pPr>
    </w:p>
    <w:p w:rsidRPr="006E659E" w:rsidR="006E659E" w:rsidP="006E659E" w:rsidRDefault="006E659E" w14:paraId="6A2597F1" w14:textId="77777777">
      <w:pPr>
        <w:rPr>
          <w:rFonts w:ascii="Aptos" w:hAnsi="Aptos" w:eastAsia="Calibri" w:cs="Segoe UI"/>
        </w:rPr>
      </w:pPr>
    </w:p>
    <w:p w:rsidRPr="006E659E" w:rsidR="006E659E" w:rsidP="006E659E" w:rsidRDefault="006E659E" w14:paraId="3F42DD2E" w14:textId="77777777">
      <w:pPr>
        <w:rPr>
          <w:rFonts w:ascii="Aptos" w:hAnsi="Aptos" w:eastAsia="Calibri" w:cs="Segoe UI"/>
        </w:rPr>
      </w:pPr>
      <w:r w:rsidRPr="7C957685" w:rsidR="006E659E">
        <w:rPr>
          <w:rFonts w:ascii="Aptos" w:hAnsi="Aptos" w:eastAsia="Calibri" w:cs="Segoe UI"/>
        </w:rPr>
        <w:t xml:space="preserve">The scenarios will exemplify the five module principles below, demonstrating how teachers can hold meaningful conversations with a range of people to provide appropriate support for pupils. </w:t>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1980"/>
        <w:gridCol w:w="7440"/>
      </w:tblGrid>
      <w:tr w:rsidR="7C957685" w:rsidTr="7C957685" w14:paraId="0F3E0BDC">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28DFD602" w14:textId="284CF88D">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1"/>
                <w:bCs w:val="1"/>
                <w:i w:val="0"/>
                <w:iCs w:val="0"/>
                <w:caps w:val="0"/>
                <w:smallCaps w:val="0"/>
                <w:color w:val="000000"/>
                <w:sz w:val="22"/>
                <w:szCs w:val="22"/>
                <w:lang w:val="en-US"/>
              </w:rPr>
              <w:t>Module principle</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118BF5D7" w14:textId="43AA1700">
            <w:pPr>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1"/>
                <w:bCs w:val="1"/>
                <w:i w:val="0"/>
                <w:iCs w:val="0"/>
                <w:caps w:val="0"/>
                <w:smallCaps w:val="0"/>
                <w:color w:val="000000"/>
                <w:sz w:val="22"/>
                <w:szCs w:val="22"/>
                <w:lang w:val="en-US"/>
              </w:rPr>
              <w:t>Description</w:t>
            </w:r>
          </w:p>
        </w:tc>
      </w:tr>
      <w:tr w:rsidR="7C957685" w:rsidTr="7C957685" w14:paraId="1B7F202D">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783315E8"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139A252D" w14:textId="2DD76BED">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Pupils need to know specifically how to improve. Ensure feedback is </w:t>
            </w:r>
            <w:r w:rsidRPr="7C957685" w:rsidR="7C957685">
              <w:rPr>
                <w:rFonts w:ascii="Aptos" w:hAnsi="Aptos" w:eastAsia="Aptos" w:cs="Aptos"/>
                <w:b w:val="0"/>
                <w:bCs w:val="0"/>
                <w:i w:val="0"/>
                <w:iCs w:val="0"/>
                <w:caps w:val="0"/>
                <w:smallCaps w:val="0"/>
                <w:color w:val="000000"/>
                <w:sz w:val="22"/>
                <w:szCs w:val="22"/>
                <w:lang w:val="en-GB"/>
              </w:rPr>
              <w:t>accurate</w:t>
            </w:r>
            <w:r w:rsidRPr="7C957685" w:rsidR="7C957685">
              <w:rPr>
                <w:rFonts w:ascii="Aptos" w:hAnsi="Aptos" w:eastAsia="Aptos" w:cs="Aptos"/>
                <w:b w:val="0"/>
                <w:bCs w:val="0"/>
                <w:i w:val="0"/>
                <w:iCs w:val="0"/>
                <w:caps w:val="0"/>
                <w:smallCaps w:val="0"/>
                <w:color w:val="000000"/>
                <w:sz w:val="22"/>
                <w:szCs w:val="22"/>
                <w:lang w:val="en-GB"/>
              </w:rPr>
              <w:t xml:space="preserve"> and specific, and that pupils have time and capacity to act on feedback, so they can close the gap between their current performance and the desired goal. Consider context when deciding on the </w:t>
            </w:r>
            <w:r w:rsidRPr="7C957685" w:rsidR="7C957685">
              <w:rPr>
                <w:rFonts w:ascii="Aptos" w:hAnsi="Aptos" w:eastAsia="Aptos" w:cs="Aptos"/>
                <w:b w:val="0"/>
                <w:bCs w:val="0"/>
                <w:i w:val="0"/>
                <w:iCs w:val="0"/>
                <w:caps w:val="0"/>
                <w:smallCaps w:val="0"/>
                <w:color w:val="000000"/>
                <w:sz w:val="22"/>
                <w:szCs w:val="22"/>
                <w:lang w:val="en-GB"/>
              </w:rPr>
              <w:t>appropriate time</w:t>
            </w:r>
            <w:r w:rsidRPr="7C957685" w:rsidR="7C957685">
              <w:rPr>
                <w:rFonts w:ascii="Aptos" w:hAnsi="Aptos" w:eastAsia="Aptos" w:cs="Aptos"/>
                <w:b w:val="0"/>
                <w:bCs w:val="0"/>
                <w:i w:val="0"/>
                <w:iCs w:val="0"/>
                <w:caps w:val="0"/>
                <w:smallCaps w:val="0"/>
                <w:color w:val="000000"/>
                <w:sz w:val="22"/>
                <w:szCs w:val="22"/>
                <w:lang w:val="en-GB"/>
              </w:rPr>
              <w:t xml:space="preserve"> to give feedback - factors such as the task, pupils and whole-class understanding (EEF, 2021).  </w:t>
            </w:r>
          </w:p>
        </w:tc>
      </w:tr>
      <w:tr w:rsidR="7C957685" w:rsidTr="7C957685" w14:paraId="2900CC7B">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227F87C4"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652E540A" w14:textId="64CC6B1E">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Pupils are the recipients of feedback and will ideally be motivated to use it to improve. Give pupils the support to process and respond to purposeful feedback that requires them to think hard. Adapt feedback by thinking about the social and emotional factors that may affect pupils’ responses to it.</w:t>
            </w:r>
          </w:p>
        </w:tc>
      </w:tr>
      <w:tr w:rsidR="7C957685" w:rsidTr="7C957685" w14:paraId="10AA5946">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0140227F"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60564BC8" w14:textId="6D834498">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Feedback can take place on three levels: task, </w:t>
            </w:r>
            <w:r w:rsidRPr="7C957685" w:rsidR="7C957685">
              <w:rPr>
                <w:rFonts w:ascii="Aptos" w:hAnsi="Aptos" w:eastAsia="Aptos" w:cs="Aptos"/>
                <w:b w:val="0"/>
                <w:bCs w:val="0"/>
                <w:i w:val="0"/>
                <w:iCs w:val="0"/>
                <w:caps w:val="0"/>
                <w:smallCaps w:val="0"/>
                <w:color w:val="000000"/>
                <w:sz w:val="22"/>
                <w:szCs w:val="22"/>
                <w:lang w:val="en-GB"/>
              </w:rPr>
              <w:t>process</w:t>
            </w:r>
            <w:r w:rsidRPr="7C957685" w:rsidR="7C957685">
              <w:rPr>
                <w:rFonts w:ascii="Aptos" w:hAnsi="Aptos" w:eastAsia="Aptos" w:cs="Aptos"/>
                <w:b w:val="0"/>
                <w:bCs w:val="0"/>
                <w:i w:val="0"/>
                <w:iCs w:val="0"/>
                <w:caps w:val="0"/>
                <w:smallCaps w:val="0"/>
                <w:color w:val="000000"/>
                <w:sz w:val="22"/>
                <w:szCs w:val="22"/>
                <w:lang w:val="en-GB"/>
              </w:rPr>
              <w:t xml:space="preserve"> and self-regulation. Feedback on personal traits is unlikely to be useful. Whichever level is used, ensure feedback goes beyond the single output, is linked to pupils' progression and, where relevant, linked to their long-term goals. Over time, use feedback to help pupils </w:t>
            </w:r>
            <w:r w:rsidRPr="7C957685" w:rsidR="7C957685">
              <w:rPr>
                <w:rFonts w:ascii="Aptos" w:hAnsi="Aptos" w:eastAsia="Aptos" w:cs="Aptos"/>
                <w:b w:val="0"/>
                <w:bCs w:val="0"/>
                <w:i w:val="0"/>
                <w:iCs w:val="0"/>
                <w:caps w:val="0"/>
                <w:smallCaps w:val="0"/>
                <w:color w:val="000000"/>
                <w:sz w:val="22"/>
                <w:szCs w:val="22"/>
                <w:lang w:val="en-GB"/>
              </w:rPr>
              <w:t>monitor</w:t>
            </w:r>
            <w:r w:rsidRPr="7C957685" w:rsidR="7C957685">
              <w:rPr>
                <w:rFonts w:ascii="Aptos" w:hAnsi="Aptos" w:eastAsia="Aptos" w:cs="Aptos"/>
                <w:b w:val="0"/>
                <w:bCs w:val="0"/>
                <w:i w:val="0"/>
                <w:iCs w:val="0"/>
                <w:caps w:val="0"/>
                <w:smallCaps w:val="0"/>
                <w:color w:val="000000"/>
                <w:sz w:val="22"/>
                <w:szCs w:val="22"/>
                <w:lang w:val="en-GB"/>
              </w:rPr>
              <w:t xml:space="preserve"> and regulate their own learning</w:t>
            </w:r>
            <w:r w:rsidRPr="7C957685" w:rsidR="7C957685">
              <w:rPr>
                <w:rFonts w:ascii="Aptos" w:hAnsi="Aptos" w:eastAsia="Aptos" w:cs="Aptos"/>
                <w:b w:val="0"/>
                <w:bCs w:val="0"/>
                <w:i w:val="0"/>
                <w:iCs w:val="0"/>
                <w:caps w:val="0"/>
                <w:smallCaps w:val="0"/>
                <w:color w:val="000000"/>
                <w:sz w:val="22"/>
                <w:szCs w:val="22"/>
                <w:lang w:val="en-GB"/>
              </w:rPr>
              <w:t xml:space="preserve">.  </w:t>
            </w:r>
          </w:p>
        </w:tc>
      </w:tr>
      <w:tr w:rsidR="7C957685" w:rsidTr="7C957685" w14:paraId="548D58DA">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4E9BA9F1"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4C765015" w14:textId="65DDF057">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Feedback can be beneficial for pupil learning but it must not disproportionately </w:t>
            </w:r>
            <w:r w:rsidRPr="7C957685" w:rsidR="7C957685">
              <w:rPr>
                <w:rFonts w:ascii="Aptos" w:hAnsi="Aptos" w:eastAsia="Aptos" w:cs="Aptos"/>
                <w:b w:val="0"/>
                <w:bCs w:val="0"/>
                <w:i w:val="0"/>
                <w:iCs w:val="0"/>
                <w:caps w:val="0"/>
                <w:smallCaps w:val="0"/>
                <w:color w:val="000000"/>
                <w:sz w:val="22"/>
                <w:szCs w:val="22"/>
                <w:lang w:val="en-GB"/>
              </w:rPr>
              <w:t>impact</w:t>
            </w:r>
            <w:r w:rsidRPr="7C957685" w:rsidR="7C957685">
              <w:rPr>
                <w:rFonts w:ascii="Aptos" w:hAnsi="Aptos" w:eastAsia="Aptos" w:cs="Aptos"/>
                <w:b w:val="0"/>
                <w:bCs w:val="0"/>
                <w:i w:val="0"/>
                <w:iCs w:val="0"/>
                <w:caps w:val="0"/>
                <w:smallCaps w:val="0"/>
                <w:color w:val="000000"/>
                <w:sz w:val="22"/>
                <w:szCs w:val="22"/>
                <w:lang w:val="en-GB"/>
              </w:rPr>
              <w:t xml:space="preserve"> teachers’ time and workload. Aim to strike a balance between the benefit feedback has on pupil learning and the resources and time dedicated to providing it, reducing the opportunity cost of giving feedback. Work with colleagues to ensure the onus is on the progress pupils make </w:t>
            </w:r>
            <w:r w:rsidRPr="7C957685" w:rsidR="7C957685">
              <w:rPr>
                <w:rFonts w:ascii="Aptos" w:hAnsi="Aptos" w:eastAsia="Aptos" w:cs="Aptos"/>
                <w:b w:val="0"/>
                <w:bCs w:val="0"/>
                <w:i w:val="0"/>
                <w:iCs w:val="0"/>
                <w:caps w:val="0"/>
                <w:smallCaps w:val="0"/>
                <w:color w:val="000000"/>
                <w:sz w:val="22"/>
                <w:szCs w:val="22"/>
                <w:lang w:val="en-GB"/>
              </w:rPr>
              <w:t>as a result of</w:t>
            </w:r>
            <w:r w:rsidRPr="7C957685" w:rsidR="7C957685">
              <w:rPr>
                <w:rFonts w:ascii="Aptos" w:hAnsi="Aptos" w:eastAsia="Aptos" w:cs="Aptos"/>
                <w:b w:val="0"/>
                <w:bCs w:val="0"/>
                <w:i w:val="0"/>
                <w:iCs w:val="0"/>
                <w:caps w:val="0"/>
                <w:smallCaps w:val="0"/>
                <w:color w:val="000000"/>
                <w:sz w:val="22"/>
                <w:szCs w:val="22"/>
                <w:lang w:val="en-GB"/>
              </w:rPr>
              <w:t xml:space="preserve"> the feedback as opposed to the work the teacher does to provide the feedback.  </w:t>
            </w:r>
          </w:p>
        </w:tc>
      </w:tr>
    </w:tbl>
    <w:p w:rsidRPr="00B841C0" w:rsidR="009C0DDB" w:rsidP="006E659E" w:rsidRDefault="009C0DDB" w14:paraId="6695112B" w14:textId="213CA659">
      <w:pPr>
        <w:rPr>
          <w:rFonts w:ascii="Aptos" w:hAnsi="Aptos" w:eastAsia="Calibri" w:cs="Segoe UI"/>
        </w:rPr>
      </w:pPr>
    </w:p>
    <w:p w:rsidRPr="00B841C0" w:rsidR="00BD7454" w:rsidP="56D153C1" w:rsidRDefault="006E659E" w14:paraId="7B396B74" w14:textId="0882D04C">
      <w:pPr>
        <w:pStyle w:val="Normal"/>
        <w:suppressLineNumbers w:val="0"/>
        <w:bidi w:val="0"/>
        <w:spacing w:before="0" w:beforeAutospacing="off" w:after="160" w:afterAutospacing="off" w:line="259" w:lineRule="auto"/>
        <w:ind w:left="0" w:right="0"/>
        <w:jc w:val="left"/>
        <w:rPr>
          <w:rFonts w:ascii="Aptos" w:hAnsi="Aptos" w:eastAsia="Calibri" w:cs="Segoe UI"/>
        </w:rPr>
      </w:pPr>
      <w:r w:rsidRPr="56D153C1" w:rsidR="006E659E">
        <w:rPr>
          <w:rFonts w:ascii="Aptos" w:hAnsi="Aptos" w:eastAsia="Calibri" w:cs="Segoe UI"/>
        </w:rPr>
        <w:t xml:space="preserve">These module principles are relevant to all teachers and can be applied across all contexts, regardless of phase, </w:t>
      </w:r>
      <w:r w:rsidRPr="56D153C1" w:rsidR="006E659E">
        <w:rPr>
          <w:rFonts w:ascii="Aptos" w:hAnsi="Aptos" w:eastAsia="Calibri" w:cs="Segoe UI"/>
        </w:rPr>
        <w:t>subject</w:t>
      </w:r>
      <w:r w:rsidRPr="56D153C1" w:rsidR="006E659E">
        <w:rPr>
          <w:rFonts w:ascii="Aptos" w:hAnsi="Aptos" w:eastAsia="Calibri" w:cs="Segoe UI"/>
        </w:rPr>
        <w:t xml:space="preserve"> or setting. </w:t>
      </w:r>
      <w:r w:rsidRPr="56D153C1" w:rsidR="00BD7454">
        <w:rPr>
          <w:rFonts w:ascii="Aptos" w:hAnsi="Aptos" w:eastAsia="Calibri" w:cs="Segoe UI"/>
        </w:rPr>
        <w:t xml:space="preserve">For instance, </w:t>
      </w:r>
      <w:r w:rsidRPr="56D153C1" w:rsidR="005C79CF">
        <w:rPr>
          <w:rFonts w:ascii="Aptos" w:hAnsi="Aptos" w:eastAsia="Calibri" w:cs="Segoe UI"/>
        </w:rPr>
        <w:t xml:space="preserve">high-quality </w:t>
      </w:r>
      <w:r w:rsidRPr="56D153C1" w:rsidR="00BD7454">
        <w:rPr>
          <w:rFonts w:ascii="Aptos" w:hAnsi="Aptos" w:eastAsia="Calibri" w:cs="Segoe UI"/>
        </w:rPr>
        <w:t xml:space="preserve">feedback may include written marking </w:t>
      </w:r>
      <w:r w:rsidRPr="56D153C1" w:rsidR="00845E88">
        <w:rPr>
          <w:rFonts w:ascii="Aptos" w:hAnsi="Aptos" w:eastAsia="Calibri" w:cs="Segoe UI"/>
        </w:rPr>
        <w:t xml:space="preserve">in some circumstances, but it might also look like </w:t>
      </w:r>
      <w:r w:rsidRPr="56D153C1" w:rsidR="005C79CF">
        <w:rPr>
          <w:rFonts w:ascii="Aptos" w:hAnsi="Aptos" w:eastAsia="Calibri" w:cs="Segoe UI"/>
        </w:rPr>
        <w:t>verbal feedback, self-</w:t>
      </w:r>
      <w:r w:rsidRPr="56D153C1" w:rsidR="005C79CF">
        <w:rPr>
          <w:rFonts w:ascii="Aptos" w:hAnsi="Aptos" w:eastAsia="Calibri" w:cs="Segoe UI"/>
        </w:rPr>
        <w:t>assessment</w:t>
      </w:r>
      <w:r w:rsidRPr="56D153C1" w:rsidR="005C79CF">
        <w:rPr>
          <w:rFonts w:ascii="Aptos" w:hAnsi="Aptos" w:eastAsia="Calibri" w:cs="Segoe UI"/>
        </w:rPr>
        <w:t xml:space="preserve"> or code marking</w:t>
      </w:r>
      <w:r w:rsidRPr="56D153C1" w:rsidR="00413A64">
        <w:rPr>
          <w:rFonts w:ascii="Aptos" w:hAnsi="Aptos" w:eastAsia="Calibri" w:cs="Segoe UI"/>
        </w:rPr>
        <w:t xml:space="preserve"> – depending </w:t>
      </w:r>
      <w:r w:rsidRPr="56D153C1" w:rsidR="00413A64">
        <w:rPr>
          <w:rFonts w:ascii="Aptos" w:hAnsi="Aptos" w:eastAsia="Calibri" w:cs="Segoe UI"/>
        </w:rPr>
        <w:t xml:space="preserve">on the task, subject, age and stage of pupils, or </w:t>
      </w:r>
      <w:r w:rsidRPr="56D153C1" w:rsidR="006730CC">
        <w:rPr>
          <w:rFonts w:ascii="Aptos" w:hAnsi="Aptos" w:eastAsia="Calibri" w:cs="Segoe UI"/>
        </w:rPr>
        <w:t xml:space="preserve">wider context such as time available. </w:t>
      </w:r>
      <w:r w:rsidRPr="56D153C1" w:rsidR="4B678ECA">
        <w:rPr>
          <w:rFonts w:ascii="Aptos" w:hAnsi="Aptos" w:eastAsia="Calibri" w:cs="Segoe UI"/>
        </w:rPr>
        <w:t>While feedback</w:t>
      </w:r>
      <w:r w:rsidRPr="56D153C1" w:rsidR="00413A64">
        <w:rPr>
          <w:rFonts w:ascii="Aptos" w:hAnsi="Aptos" w:eastAsia="Calibri" w:cs="Segoe UI"/>
        </w:rPr>
        <w:t xml:space="preserve"> </w:t>
      </w:r>
      <w:r w:rsidRPr="56D153C1" w:rsidR="6AC0C5BE">
        <w:rPr>
          <w:rFonts w:ascii="Aptos" w:hAnsi="Aptos" w:eastAsia="Calibri" w:cs="Segoe UI"/>
        </w:rPr>
        <w:t xml:space="preserve">may </w:t>
      </w:r>
      <w:r w:rsidRPr="56D153C1" w:rsidR="006730CC">
        <w:rPr>
          <w:rFonts w:ascii="Aptos" w:hAnsi="Aptos" w:eastAsia="Calibri" w:cs="Segoe UI"/>
        </w:rPr>
        <w:t>look different on the surface, the module principles are the underlying</w:t>
      </w:r>
      <w:r w:rsidRPr="56D153C1" w:rsidR="009E4139">
        <w:rPr>
          <w:rFonts w:ascii="Aptos" w:hAnsi="Aptos" w:eastAsia="Calibri" w:cs="Segoe UI"/>
        </w:rPr>
        <w:t xml:space="preserve"> </w:t>
      </w:r>
      <w:r w:rsidRPr="56D153C1" w:rsidR="270F2AE9">
        <w:rPr>
          <w:rFonts w:ascii="Aptos" w:hAnsi="Aptos" w:eastAsia="Calibri" w:cs="Segoe UI"/>
        </w:rPr>
        <w:t xml:space="preserve">features </w:t>
      </w:r>
      <w:r w:rsidRPr="56D153C1" w:rsidR="006730CC">
        <w:rPr>
          <w:rFonts w:ascii="Aptos" w:hAnsi="Aptos" w:eastAsia="Calibri" w:cs="Segoe UI"/>
        </w:rPr>
        <w:t>that stay the same</w:t>
      </w:r>
      <w:r w:rsidRPr="56D153C1" w:rsidR="009E4139">
        <w:rPr>
          <w:rFonts w:ascii="Aptos" w:hAnsi="Aptos" w:eastAsia="Calibri" w:cs="Segoe UI"/>
        </w:rPr>
        <w:t xml:space="preserve">. </w:t>
      </w:r>
    </w:p>
    <w:p w:rsidRPr="006E659E" w:rsidR="006E659E" w:rsidP="006E659E" w:rsidRDefault="006E659E" w14:paraId="51C4A43A" w14:textId="77777777">
      <w:pPr>
        <w:rPr>
          <w:rFonts w:ascii="Aptos" w:hAnsi="Aptos" w:eastAsia="Calibri" w:cs="Segoe UI"/>
        </w:rPr>
      </w:pPr>
      <w:r w:rsidRPr="006E659E">
        <w:rPr>
          <w:rFonts w:ascii="Aptos" w:hAnsi="Aptos" w:eastAsia="Calibri" w:cs="Segoe UI"/>
        </w:rPr>
        <w:t>The following two tasks will help you to familiarise yourself with the module principles before you attend the clinic. During the clinic, you will build on this prior knowledge by exploring the module principles in greater depth with the support of your facilitator, before applying these to your own practice.</w:t>
      </w:r>
    </w:p>
    <w:p w:rsidRPr="006E659E" w:rsidR="006E659E" w:rsidP="006E659E" w:rsidRDefault="006E659E" w14:paraId="7FDD1DA2" w14:textId="77777777">
      <w:pPr>
        <w:rPr>
          <w:rFonts w:ascii="Aptos" w:hAnsi="Aptos" w:eastAsia="Calibri" w:cs="Segoe UI"/>
          <w:b/>
        </w:rPr>
      </w:pPr>
    </w:p>
    <w:p w:rsidRPr="006E659E" w:rsidR="006E659E" w:rsidP="006E659E" w:rsidRDefault="006E659E" w14:paraId="60C6C483" w14:textId="77777777">
      <w:pPr>
        <w:rPr>
          <w:rFonts w:ascii="Aptos" w:hAnsi="Aptos" w:eastAsia="Calibri" w:cs="Segoe UI"/>
          <w:b/>
        </w:rPr>
      </w:pPr>
      <w:r w:rsidRPr="006E659E">
        <w:rPr>
          <w:rFonts w:ascii="Aptos" w:hAnsi="Aptos" w:eastAsia="Calibri" w:cs="Segoe UI"/>
          <w:b/>
        </w:rPr>
        <w:t>Task 1</w:t>
      </w:r>
    </w:p>
    <w:p w:rsidRPr="006E659E" w:rsidR="006E659E" w:rsidP="006E659E" w:rsidRDefault="006E659E" w14:paraId="446DCEC0" w14:textId="77777777">
      <w:pPr>
        <w:numPr>
          <w:ilvl w:val="0"/>
          <w:numId w:val="36"/>
        </w:numPr>
        <w:spacing w:line="279" w:lineRule="auto"/>
        <w:contextualSpacing/>
        <w:rPr>
          <w:rFonts w:ascii="Aptos" w:hAnsi="Aptos" w:eastAsia="Calibri" w:cs="Segoe UI"/>
        </w:rPr>
      </w:pPr>
      <w:r w:rsidRPr="006E659E">
        <w:rPr>
          <w:rFonts w:ascii="Aptos" w:hAnsi="Aptos" w:eastAsia="Calibri" w:cs="Segoe UI"/>
        </w:rPr>
        <w:t xml:space="preserve">Read the scenario below. </w:t>
      </w:r>
    </w:p>
    <w:p w:rsidRPr="00B841C0" w:rsidR="006E659E" w:rsidP="006E659E" w:rsidRDefault="006E659E" w14:paraId="43A16A93" w14:textId="77777777">
      <w:pPr>
        <w:numPr>
          <w:ilvl w:val="0"/>
          <w:numId w:val="36"/>
        </w:numPr>
        <w:spacing w:line="279" w:lineRule="auto"/>
        <w:contextualSpacing/>
        <w:rPr>
          <w:rFonts w:ascii="Aptos" w:hAnsi="Aptos" w:eastAsia="Calibri" w:cs="Segoe UI"/>
        </w:rPr>
      </w:pPr>
      <w:r w:rsidRPr="006E659E">
        <w:rPr>
          <w:rFonts w:ascii="Aptos" w:hAnsi="Aptos" w:eastAsia="Calibri" w:cs="Segoe UI"/>
        </w:rPr>
        <w:t>Answer the questions, using the module principle as a guide.</w:t>
      </w:r>
    </w:p>
    <w:p w:rsidRPr="006E659E" w:rsidR="009E4139" w:rsidP="009E4139" w:rsidRDefault="009E4139" w14:paraId="20FC57E7" w14:textId="77777777">
      <w:pPr>
        <w:spacing w:line="279" w:lineRule="auto"/>
        <w:ind w:left="720"/>
        <w:contextualSpacing/>
        <w:rPr>
          <w:rFonts w:ascii="Aptos" w:hAnsi="Aptos" w:eastAsia="Calibri" w:cs="Segoe UI"/>
        </w:rPr>
      </w:pPr>
    </w:p>
    <w:p w:rsidRPr="00717BB4" w:rsidR="007A7A0C" w:rsidP="007A7A0C" w:rsidRDefault="007A7A0C" w14:paraId="5F794722" w14:textId="77777777">
      <w:pPr>
        <w:jc w:val="both"/>
        <w:rPr>
          <w:rFonts w:ascii="Aptos" w:hAnsi="Aptos" w:eastAsia="Calibri" w:cs="Segoe UI"/>
        </w:rPr>
      </w:pPr>
      <w:r w:rsidRPr="00717BB4">
        <w:rPr>
          <w:rFonts w:ascii="Aptos" w:hAnsi="Aptos" w:eastAsia="Calibri" w:cs="Segoe UI"/>
        </w:rPr>
        <w:t xml:space="preserve">Mr Ridge’s reception class are sat on the carpet practising forming the letter ‘b’ in both capital and lower case on their whiteboards. Mr Ridge has modelled the letter formation for pupils and is now circulating while they are forming their own letter ‘b’s. As is circulates he notices that a small number of pupils are forming their lowercase ‘b’ with the semi-circle to the left of the line instead of the right of the line, so it appears more like a ‘d’. He quickly moves round the room and puts a small blue card with a star on the carpet next to every pupil that he sees making this error. Pupils haven’t all finished the task, but he can see which pupils are consistently forming the letter correctly, and which are not. Mr Ridge gets his pupil’s attention using a call and response clap, as per his classroom routine. </w:t>
      </w:r>
    </w:p>
    <w:p w:rsidRPr="00717BB4" w:rsidR="007A7A0C" w:rsidP="007A7A0C" w:rsidRDefault="007A7A0C" w14:paraId="4AAADBFC" w14:textId="77777777">
      <w:pPr>
        <w:jc w:val="both"/>
        <w:rPr>
          <w:rFonts w:ascii="Aptos" w:hAnsi="Aptos" w:eastAsia="Calibri" w:cs="Segoe UI"/>
        </w:rPr>
      </w:pPr>
      <w:r w:rsidRPr="00717BB4">
        <w:rPr>
          <w:rFonts w:ascii="Aptos" w:hAnsi="Aptos" w:eastAsia="Calibri" w:cs="Segoe UI"/>
          <w:i/>
          <w:iCs/>
        </w:rPr>
        <w:t xml:space="preserve">‘I have had a look at the letter ‘b’s on our whiteboards and I am really impressed with how we have picked this up! Just like my model I am seeing a lot of nice long straight lines down from the top of our handwriting line, we have then brought our pen back up to the middle and drawn a curved line to the bottom of our long line.’ </w:t>
      </w:r>
      <w:r w:rsidRPr="00717BB4">
        <w:rPr>
          <w:rFonts w:ascii="Aptos" w:hAnsi="Aptos" w:eastAsia="Calibri" w:cs="Segoe UI"/>
        </w:rPr>
        <w:t>He models this with his pen on the flipchart paper as he speaks, looking over his shoulder and scanning the room to ensure pupil’s attention is on his paper.</w:t>
      </w:r>
      <w:r w:rsidRPr="00717BB4">
        <w:rPr>
          <w:rFonts w:ascii="Aptos" w:hAnsi="Aptos" w:eastAsia="Calibri" w:cs="Segoe UI"/>
          <w:i/>
          <w:iCs/>
        </w:rPr>
        <w:t xml:space="preserve"> ‘If I put a blue card next to you, when I say go, head over to the yellow table with your whiteboard and pen to work with Miss Thom. Go.’</w:t>
      </w:r>
    </w:p>
    <w:p w:rsidRPr="00717BB4" w:rsidR="007A7A0C" w:rsidP="007A7A0C" w:rsidRDefault="007A7A0C" w14:paraId="17C63D53" w14:textId="77777777">
      <w:pPr>
        <w:jc w:val="both"/>
        <w:rPr>
          <w:rFonts w:ascii="Aptos" w:hAnsi="Aptos" w:eastAsia="Calibri" w:cs="Segoe UI"/>
        </w:rPr>
      </w:pPr>
      <w:r w:rsidRPr="00717BB4">
        <w:rPr>
          <w:rFonts w:ascii="Aptos" w:hAnsi="Aptos" w:eastAsia="Calibri" w:cs="Segoe UI"/>
        </w:rPr>
        <w:t>Mr Ridge has asked Miss Thom to re-model the letter formation to the five pupils who had a blue card, highlighting how to correct the persistent error in their letter formation. For the pupils that have remained on the carpet Mr Ridge moves them on to practicing writing the letter ‘b’ on paper with pencil. He had noticed that one pupil in this group was making a small error when forming their letter so as the pupils practice, Mr Ridge moves to this pupil, bends to their level, and corrects the error:</w:t>
      </w:r>
    </w:p>
    <w:p w:rsidRPr="00717BB4" w:rsidR="007A7A0C" w:rsidP="007A7A0C" w:rsidRDefault="007A7A0C" w14:paraId="2B2B4669" w14:textId="77777777">
      <w:pPr>
        <w:jc w:val="both"/>
        <w:rPr>
          <w:rFonts w:ascii="Aptos" w:hAnsi="Aptos" w:eastAsia="Calibri" w:cs="Segoe UI"/>
        </w:rPr>
      </w:pPr>
      <w:r w:rsidRPr="00717BB4">
        <w:rPr>
          <w:rFonts w:ascii="Aptos" w:hAnsi="Aptos" w:eastAsia="Calibri" w:cs="Segoe UI"/>
          <w:i/>
          <w:iCs/>
        </w:rPr>
        <w:t>‘You have been getting the shape right on this letter, with a nice wide loop at the bottom. Well done. Be careful when you are drawing your long line down, it needs to be straight. Practise for me on the whiteboard now, draw me 5 long straight lines nice and spaced out. Take your time, don’t rush them.’</w:t>
      </w:r>
    </w:p>
    <w:p w:rsidRPr="00717BB4" w:rsidR="007A7A0C" w:rsidP="007A7A0C" w:rsidRDefault="007A7A0C" w14:paraId="3638F8E5" w14:textId="77777777">
      <w:pPr>
        <w:jc w:val="both"/>
        <w:rPr>
          <w:rFonts w:ascii="Aptos" w:hAnsi="Aptos" w:eastAsia="Calibri" w:cs="Segoe UI"/>
        </w:rPr>
      </w:pPr>
      <w:r w:rsidRPr="00717BB4">
        <w:rPr>
          <w:rFonts w:ascii="Aptos" w:hAnsi="Aptos" w:eastAsia="Calibri" w:cs="Segoe UI"/>
        </w:rPr>
        <w:t xml:space="preserve">The pupil practises the line, and it is much straighter than in the previous practice. </w:t>
      </w:r>
    </w:p>
    <w:p w:rsidR="007A7A0C" w:rsidP="007A7A0C" w:rsidRDefault="007A7A0C" w14:paraId="42B13F5C" w14:textId="77777777">
      <w:pPr>
        <w:jc w:val="both"/>
        <w:rPr>
          <w:rFonts w:ascii="Aptos" w:hAnsi="Aptos" w:eastAsia="Calibri" w:cs="Segoe UI"/>
          <w:i/>
          <w:iCs/>
        </w:rPr>
      </w:pPr>
      <w:r w:rsidRPr="00717BB4">
        <w:rPr>
          <w:rFonts w:ascii="Aptos" w:hAnsi="Aptos" w:eastAsia="Calibri" w:cs="Segoe UI"/>
          <w:i/>
          <w:iCs/>
        </w:rPr>
        <w:t>‘Fantastic, those lines are so much straighter! Make sure they stay super straight when you are practising in your book with pencil. You can do that now.’</w:t>
      </w:r>
    </w:p>
    <w:p w:rsidRPr="006E659E" w:rsidR="006E659E" w:rsidP="006E659E" w:rsidRDefault="006E659E" w14:paraId="654E2976" w14:textId="77777777">
      <w:pPr>
        <w:spacing w:after="0" w:line="240" w:lineRule="auto"/>
        <w:rPr>
          <w:rFonts w:ascii="Aptos" w:hAnsi="Aptos" w:eastAsia="Calibri" w:cs="Segoe UI"/>
        </w:rPr>
      </w:pPr>
    </w:p>
    <w:p w:rsidRPr="00B841C0" w:rsidR="006C30BC" w:rsidRDefault="006C30BC" w14:paraId="1057C042" w14:textId="77777777">
      <w:pPr>
        <w:rPr>
          <w:rFonts w:ascii="Aptos" w:hAnsi="Aptos" w:eastAsia="Calibri" w:cs="Segoe UI"/>
          <w:b/>
        </w:rPr>
      </w:pPr>
      <w:r w:rsidRPr="00B841C0">
        <w:rPr>
          <w:rFonts w:ascii="Aptos" w:hAnsi="Aptos" w:eastAsia="Calibri" w:cs="Segoe UI"/>
          <w:b/>
        </w:rPr>
        <w:br w:type="page"/>
      </w:r>
    </w:p>
    <w:p w:rsidRPr="006E659E" w:rsidR="006E659E" w:rsidP="006E659E" w:rsidRDefault="006E659E" w14:paraId="029978CD" w14:textId="1385D562">
      <w:pPr>
        <w:spacing w:after="0" w:line="240" w:lineRule="auto"/>
        <w:rPr>
          <w:rFonts w:ascii="Aptos" w:hAnsi="Aptos" w:eastAsia="Calibri" w:cs="Segoe UI"/>
          <w:b/>
        </w:rPr>
      </w:pPr>
      <w:r w:rsidRPr="006E659E">
        <w:rPr>
          <w:rFonts w:ascii="Aptos" w:hAnsi="Aptos" w:eastAsia="Calibri" w:cs="Segoe UI"/>
          <w:b/>
        </w:rPr>
        <w:lastRenderedPageBreak/>
        <w:t>After reading the scenario, reflect on the following questions and respond, using the table below:</w:t>
      </w:r>
    </w:p>
    <w:p w:rsidRPr="006E659E" w:rsidR="006E659E" w:rsidP="006E659E" w:rsidRDefault="006E659E" w14:paraId="54BBF749" w14:textId="77777777">
      <w:pPr>
        <w:spacing w:after="0" w:line="240" w:lineRule="auto"/>
        <w:rPr>
          <w:rFonts w:ascii="Aptos" w:hAnsi="Aptos" w:eastAsia="Calibri" w:cs="Segoe UI"/>
        </w:rPr>
      </w:pPr>
    </w:p>
    <w:tbl>
      <w:tblPr>
        <w:tblStyle w:val="TableGrid"/>
        <w:tblW w:w="9986" w:type="dxa"/>
        <w:tblLook w:val="04A0" w:firstRow="1" w:lastRow="0" w:firstColumn="1" w:lastColumn="0" w:noHBand="0" w:noVBand="1"/>
      </w:tblPr>
      <w:tblGrid>
        <w:gridCol w:w="2138"/>
        <w:gridCol w:w="3141"/>
        <w:gridCol w:w="4707"/>
      </w:tblGrid>
      <w:tr w:rsidRPr="006E659E" w:rsidR="006E659E" w:rsidTr="7C957685" w14:paraId="118D1C29" w14:textId="77777777">
        <w:trPr>
          <w:trHeight w:val="407"/>
        </w:trPr>
        <w:tc>
          <w:tcPr>
            <w:tcW w:w="2138" w:type="dxa"/>
            <w:tcMar/>
          </w:tcPr>
          <w:p w:rsidRPr="006E659E" w:rsidR="006E659E" w:rsidP="006E659E" w:rsidRDefault="006E659E" w14:paraId="4A0A88CF" w14:textId="77777777">
            <w:pPr>
              <w:rPr>
                <w:rFonts w:ascii="Aptos" w:hAnsi="Aptos" w:cs="Segoe UI"/>
                <w:b/>
              </w:rPr>
            </w:pPr>
            <w:r w:rsidRPr="006E659E">
              <w:rPr>
                <w:rFonts w:ascii="Aptos" w:hAnsi="Aptos" w:cs="Segoe UI"/>
                <w:b/>
              </w:rPr>
              <w:t>Module Principle</w:t>
            </w:r>
          </w:p>
        </w:tc>
        <w:tc>
          <w:tcPr>
            <w:tcW w:w="3141" w:type="dxa"/>
            <w:tcMar/>
          </w:tcPr>
          <w:p w:rsidRPr="006E659E" w:rsidR="006E659E" w:rsidP="006E659E" w:rsidRDefault="006E659E" w14:paraId="112F3D27" w14:textId="77777777">
            <w:pPr>
              <w:rPr>
                <w:rFonts w:ascii="Aptos" w:hAnsi="Aptos" w:cs="Segoe UI"/>
                <w:b/>
              </w:rPr>
            </w:pPr>
            <w:r w:rsidRPr="006E659E">
              <w:rPr>
                <w:rFonts w:ascii="Aptos" w:hAnsi="Aptos" w:cs="Segoe UI"/>
                <w:b/>
              </w:rPr>
              <w:t>Question(s)</w:t>
            </w:r>
          </w:p>
        </w:tc>
        <w:tc>
          <w:tcPr>
            <w:tcW w:w="4707" w:type="dxa"/>
            <w:tcMar/>
          </w:tcPr>
          <w:p w:rsidRPr="006E659E" w:rsidR="006E659E" w:rsidP="006E659E" w:rsidRDefault="006E659E" w14:paraId="5C49AD60" w14:textId="77777777">
            <w:pPr>
              <w:rPr>
                <w:rFonts w:ascii="Aptos" w:hAnsi="Aptos" w:cs="Segoe UI"/>
                <w:b/>
              </w:rPr>
            </w:pPr>
            <w:r w:rsidRPr="006E659E">
              <w:rPr>
                <w:rFonts w:ascii="Aptos" w:hAnsi="Aptos" w:cs="Segoe UI"/>
                <w:b/>
              </w:rPr>
              <w:t>Response</w:t>
            </w:r>
          </w:p>
        </w:tc>
      </w:tr>
      <w:tr w:rsidRPr="006E659E" w:rsidR="00FC023F" w:rsidTr="7C957685" w14:paraId="103396AF" w14:textId="77777777">
        <w:trPr>
          <w:trHeight w:val="2407"/>
        </w:trPr>
        <w:tc>
          <w:tcPr>
            <w:tcW w:w="2138" w:type="dxa"/>
            <w:tcMar/>
          </w:tcPr>
          <w:p w:rsidRPr="006E659E" w:rsidR="00FC023F" w:rsidP="00FC023F" w:rsidRDefault="00FC023F" w14:paraId="6D7E1407" w14:textId="27043A5E">
            <w:pPr>
              <w:rPr>
                <w:rFonts w:ascii="Aptos" w:hAnsi="Aptos" w:cs="Segoe UI"/>
              </w:rPr>
            </w:pPr>
            <w:r w:rsidRPr="7C957685" w:rsidR="18345BCD">
              <w:rPr>
                <w:rFonts w:ascii="Aptos" w:hAnsi="Aptos" w:eastAsia="Times New Roman" w:cs="Segoe UI"/>
                <w:lang w:eastAsia="en-GB"/>
              </w:rPr>
              <w:t xml:space="preserve">Give feedback to move learning forward.    </w:t>
            </w:r>
          </w:p>
        </w:tc>
        <w:tc>
          <w:tcPr>
            <w:tcW w:w="3141" w:type="dxa"/>
            <w:tcMar/>
          </w:tcPr>
          <w:p w:rsidRPr="006E659E" w:rsidR="00FC023F" w:rsidP="7C957685" w:rsidRDefault="00B90B86" w14:paraId="7C5D91AF" w14:textId="49EAB08C">
            <w:pPr>
              <w:rPr>
                <w:rFonts w:ascii="Aptos" w:hAnsi="Aptos" w:cs="Segoe UI"/>
              </w:rPr>
            </w:pPr>
            <w:r w:rsidRPr="7C957685" w:rsidR="3AFEDFD4">
              <w:rPr>
                <w:rFonts w:ascii="Aptos" w:hAnsi="Aptos" w:cs="Segoe UI"/>
              </w:rPr>
              <w:t xml:space="preserve">Where does the teacher use </w:t>
            </w:r>
            <w:r w:rsidRPr="7C957685" w:rsidR="35DDFBB6">
              <w:rPr>
                <w:rFonts w:ascii="Aptos" w:hAnsi="Aptos" w:cs="Segoe UI"/>
              </w:rPr>
              <w:t>visual cues to help h</w:t>
            </w:r>
            <w:r w:rsidRPr="7C957685" w:rsidR="5A9F32D0">
              <w:rPr>
                <w:rFonts w:ascii="Aptos" w:hAnsi="Aptos" w:cs="Segoe UI"/>
              </w:rPr>
              <w:t>im</w:t>
            </w:r>
            <w:r w:rsidRPr="7C957685" w:rsidR="35DDFBB6">
              <w:rPr>
                <w:rFonts w:ascii="Aptos" w:hAnsi="Aptos" w:cs="Segoe UI"/>
              </w:rPr>
              <w:t xml:space="preserve"> give feedback? Wh</w:t>
            </w:r>
            <w:r w:rsidRPr="7C957685" w:rsidR="582FAA21">
              <w:rPr>
                <w:rFonts w:ascii="Aptos" w:hAnsi="Aptos" w:cs="Segoe UI"/>
              </w:rPr>
              <w:t xml:space="preserve">at specific guidance does he give pupils about how to improve? </w:t>
            </w:r>
            <w:r w:rsidRPr="7C957685" w:rsidR="7F81A52D">
              <w:rPr>
                <w:rFonts w:ascii="Aptos" w:hAnsi="Aptos" w:cs="Segoe UI"/>
              </w:rPr>
              <w:t>Where does the teacher prompt pupils to think hard and make improvements based on the feedback? How is the task structured to ensure pupils have time and support to respond?</w:t>
            </w:r>
          </w:p>
        </w:tc>
        <w:tc>
          <w:tcPr>
            <w:tcW w:w="4707" w:type="dxa"/>
            <w:tcMar/>
          </w:tcPr>
          <w:p w:rsidRPr="006E659E" w:rsidR="00FC023F" w:rsidP="00FC023F" w:rsidRDefault="00FC023F" w14:paraId="35EAEA84" w14:textId="46DAFD75">
            <w:pPr>
              <w:rPr>
                <w:rFonts w:ascii="Aptos" w:hAnsi="Aptos" w:cs="Segoe UI"/>
                <w:b/>
              </w:rPr>
            </w:pPr>
          </w:p>
        </w:tc>
      </w:tr>
      <w:tr w:rsidRPr="006E659E" w:rsidR="00FC023F" w:rsidTr="7C957685" w14:paraId="1892B703" w14:textId="77777777">
        <w:trPr>
          <w:trHeight w:val="2407"/>
        </w:trPr>
        <w:tc>
          <w:tcPr>
            <w:tcW w:w="2138" w:type="dxa"/>
            <w:tcMar/>
          </w:tcPr>
          <w:p w:rsidRPr="006E659E" w:rsidR="00FC023F" w:rsidP="00FC023F" w:rsidRDefault="00FC023F" w14:paraId="26286B0D" w14:textId="727754F0">
            <w:pPr>
              <w:rPr>
                <w:rFonts w:ascii="Aptos" w:hAnsi="Aptos" w:cs="Segoe UI"/>
              </w:rPr>
            </w:pPr>
            <w:r w:rsidRPr="7C957685" w:rsidR="779913C5">
              <w:rPr>
                <w:rFonts w:ascii="Aptos" w:hAnsi="Aptos" w:eastAsia="Times New Roman" w:cs="Segoe UI"/>
                <w:lang w:eastAsia="en-GB"/>
              </w:rPr>
              <w:t xml:space="preserve">Promote positive engagement.  </w:t>
            </w:r>
          </w:p>
        </w:tc>
        <w:tc>
          <w:tcPr>
            <w:tcW w:w="3141" w:type="dxa"/>
            <w:tcMar/>
          </w:tcPr>
          <w:p w:rsidRPr="00EA7283" w:rsidR="00EA7283" w:rsidP="00EA7283" w:rsidRDefault="00EA7283" w14:paraId="731F5770" w14:textId="7B43E401">
            <w:pPr>
              <w:rPr>
                <w:rFonts w:ascii="Aptos" w:hAnsi="Aptos" w:cs="Segoe UI"/>
              </w:rPr>
            </w:pPr>
            <w:r w:rsidRPr="00EA7283">
              <w:rPr>
                <w:rFonts w:ascii="Aptos" w:hAnsi="Aptos" w:cs="Segoe UI"/>
              </w:rPr>
              <w:t>How does the teacher frame feedback in a way that is considerate of pupi</w:t>
            </w:r>
            <w:r w:rsidRPr="00B841C0">
              <w:rPr>
                <w:rFonts w:ascii="Aptos" w:hAnsi="Aptos" w:cs="Segoe UI"/>
              </w:rPr>
              <w:t xml:space="preserve">ls’ </w:t>
            </w:r>
            <w:r w:rsidRPr="00EA7283">
              <w:rPr>
                <w:rFonts w:ascii="Aptos" w:hAnsi="Aptos" w:cs="Segoe UI"/>
              </w:rPr>
              <w:t>feelings?</w:t>
            </w:r>
          </w:p>
          <w:p w:rsidRPr="006E659E" w:rsidR="00FC023F" w:rsidP="00FC023F" w:rsidRDefault="00FC023F" w14:paraId="779FA364" w14:textId="1C7A8541">
            <w:pPr>
              <w:rPr>
                <w:rFonts w:ascii="Aptos" w:hAnsi="Aptos" w:cs="Segoe UI"/>
              </w:rPr>
            </w:pPr>
          </w:p>
        </w:tc>
        <w:tc>
          <w:tcPr>
            <w:tcW w:w="4707" w:type="dxa"/>
            <w:tcMar/>
          </w:tcPr>
          <w:p w:rsidRPr="006E659E" w:rsidR="00FC023F" w:rsidP="00FC023F" w:rsidRDefault="00FC023F" w14:paraId="39CD6B1B" w14:textId="39820134">
            <w:pPr>
              <w:rPr>
                <w:rFonts w:ascii="Aptos" w:hAnsi="Aptos" w:cs="Segoe UI"/>
                <w:b/>
              </w:rPr>
            </w:pPr>
          </w:p>
        </w:tc>
      </w:tr>
      <w:tr w:rsidRPr="006E659E" w:rsidR="00FC023F" w:rsidTr="7C957685" w14:paraId="56299595" w14:textId="77777777">
        <w:trPr>
          <w:trHeight w:val="2407"/>
        </w:trPr>
        <w:tc>
          <w:tcPr>
            <w:tcW w:w="2138" w:type="dxa"/>
            <w:tcMar/>
          </w:tcPr>
          <w:p w:rsidRPr="006E659E" w:rsidR="00FC023F" w:rsidP="00FC023F" w:rsidRDefault="00FC023F" w14:paraId="43D6B2C7" w14:textId="7EBD6DC7">
            <w:pPr>
              <w:rPr>
                <w:rFonts w:ascii="Aptos" w:hAnsi="Aptos" w:cs="Segoe UI"/>
              </w:rPr>
            </w:pPr>
            <w:r w:rsidRPr="7C957685" w:rsidR="74DC2714">
              <w:rPr>
                <w:rFonts w:ascii="Aptos" w:hAnsi="Aptos" w:eastAsia="Times New Roman" w:cs="Segoe UI"/>
                <w:lang w:eastAsia="en-GB"/>
              </w:rPr>
              <w:t xml:space="preserve">Encourage long-term progress.     </w:t>
            </w:r>
          </w:p>
        </w:tc>
        <w:tc>
          <w:tcPr>
            <w:tcW w:w="3141" w:type="dxa"/>
            <w:tcMar/>
          </w:tcPr>
          <w:p w:rsidRPr="006E659E" w:rsidR="00FC023F" w:rsidP="00FC023F" w:rsidRDefault="005F65C5" w14:paraId="6260E4A9" w14:textId="021775D5">
            <w:pPr>
              <w:rPr>
                <w:rFonts w:ascii="Aptos" w:hAnsi="Aptos" w:cs="Segoe UI"/>
                <w:bCs/>
              </w:rPr>
            </w:pPr>
            <w:r w:rsidRPr="00B841C0">
              <w:rPr>
                <w:rFonts w:ascii="Aptos" w:hAnsi="Aptos" w:cs="Segoe UI"/>
                <w:bCs/>
              </w:rPr>
              <w:t>How does the teacher give feedback which helps to develop pupil understanding and put this knowledge into practice?</w:t>
            </w:r>
            <w:r w:rsidRPr="00B841C0" w:rsidR="0024720F">
              <w:rPr>
                <w:rFonts w:ascii="Aptos" w:hAnsi="Aptos" w:cs="Segoe UI"/>
                <w:bCs/>
              </w:rPr>
              <w:t xml:space="preserve"> How does he link it to long-term goals?</w:t>
            </w:r>
          </w:p>
        </w:tc>
        <w:tc>
          <w:tcPr>
            <w:tcW w:w="4707" w:type="dxa"/>
            <w:tcMar/>
          </w:tcPr>
          <w:p w:rsidRPr="006E659E" w:rsidR="00FC023F" w:rsidP="00FC023F" w:rsidRDefault="00FC023F" w14:paraId="605C760C" w14:textId="2C1D5565">
            <w:pPr>
              <w:rPr>
                <w:rFonts w:ascii="Aptos" w:hAnsi="Aptos" w:cs="Segoe UI"/>
                <w:b/>
              </w:rPr>
            </w:pPr>
          </w:p>
        </w:tc>
      </w:tr>
      <w:tr w:rsidRPr="006E659E" w:rsidR="00FC023F" w:rsidTr="7C957685" w14:paraId="5C9D3198" w14:textId="77777777">
        <w:trPr>
          <w:trHeight w:val="2407"/>
        </w:trPr>
        <w:tc>
          <w:tcPr>
            <w:tcW w:w="2138" w:type="dxa"/>
            <w:tcMar/>
          </w:tcPr>
          <w:p w:rsidRPr="006E659E" w:rsidR="00FC023F" w:rsidP="00FC023F" w:rsidRDefault="00FC023F" w14:paraId="145C4C33" w14:textId="6FA58F20">
            <w:pPr>
              <w:rPr>
                <w:rFonts w:ascii="Aptos" w:hAnsi="Aptos" w:cs="Segoe UI"/>
              </w:rPr>
            </w:pPr>
            <w:r w:rsidRPr="7C957685" w:rsidR="1A26499F">
              <w:rPr>
                <w:rFonts w:ascii="Aptos" w:hAnsi="Aptos" w:eastAsia="Times New Roman" w:cs="Segoe UI"/>
                <w:lang w:eastAsia="en-GB"/>
              </w:rPr>
              <w:t xml:space="preserve">Balance impact and effort.      </w:t>
            </w:r>
          </w:p>
        </w:tc>
        <w:tc>
          <w:tcPr>
            <w:tcW w:w="3141" w:type="dxa"/>
            <w:tcMar/>
          </w:tcPr>
          <w:p w:rsidRPr="006E659E" w:rsidR="00FC023F" w:rsidP="00FC023F" w:rsidRDefault="00982E9E" w14:paraId="33E3F68D" w14:textId="585B6D97">
            <w:pPr>
              <w:rPr>
                <w:rFonts w:ascii="Aptos" w:hAnsi="Aptos" w:cs="Segoe UI"/>
              </w:rPr>
            </w:pPr>
            <w:r w:rsidRPr="00B841C0">
              <w:rPr>
                <w:rFonts w:ascii="Aptos" w:hAnsi="Aptos" w:cs="Segoe UI"/>
              </w:rPr>
              <w:t>How does the teacher plan for and provide feedback that is beneficial</w:t>
            </w:r>
            <w:r w:rsidRPr="00B841C0" w:rsidR="006C30BC">
              <w:rPr>
                <w:rFonts w:ascii="Aptos" w:hAnsi="Aptos" w:cs="Segoe UI"/>
              </w:rPr>
              <w:t xml:space="preserve"> for pupils</w:t>
            </w:r>
            <w:r w:rsidRPr="00B841C0">
              <w:rPr>
                <w:rFonts w:ascii="Aptos" w:hAnsi="Aptos" w:cs="Segoe UI"/>
              </w:rPr>
              <w:t xml:space="preserve">, but </w:t>
            </w:r>
            <w:r w:rsidRPr="00B841C0" w:rsidR="006C30BC">
              <w:rPr>
                <w:rFonts w:ascii="Aptos" w:hAnsi="Aptos" w:cs="Segoe UI"/>
              </w:rPr>
              <w:t>is considerate of h</w:t>
            </w:r>
            <w:r w:rsidR="00540784">
              <w:rPr>
                <w:rFonts w:ascii="Aptos" w:hAnsi="Aptos" w:cs="Segoe UI"/>
              </w:rPr>
              <w:t>is</w:t>
            </w:r>
            <w:r w:rsidRPr="00B841C0" w:rsidR="006C30BC">
              <w:rPr>
                <w:rFonts w:ascii="Aptos" w:hAnsi="Aptos" w:cs="Segoe UI"/>
              </w:rPr>
              <w:t xml:space="preserve"> time and workload?</w:t>
            </w:r>
          </w:p>
        </w:tc>
        <w:tc>
          <w:tcPr>
            <w:tcW w:w="4707" w:type="dxa"/>
            <w:tcMar/>
          </w:tcPr>
          <w:p w:rsidRPr="006E659E" w:rsidR="00FC023F" w:rsidP="00FC023F" w:rsidRDefault="00FC023F" w14:paraId="05D878C1" w14:textId="06B97338">
            <w:pPr>
              <w:rPr>
                <w:rFonts w:ascii="Aptos" w:hAnsi="Aptos" w:cs="Segoe UI"/>
                <w:b/>
              </w:rPr>
            </w:pPr>
            <w:r w:rsidRPr="00B841C0">
              <w:rPr>
                <w:rFonts w:ascii="Aptos" w:hAnsi="Aptos" w:eastAsia="Times New Roman" w:cs="Segoe UI"/>
                <w:kern w:val="24"/>
                <w:lang w:eastAsia="en-GB"/>
              </w:rPr>
              <w:t> </w:t>
            </w:r>
          </w:p>
        </w:tc>
      </w:tr>
    </w:tbl>
    <w:p w:rsidRPr="006E659E" w:rsidR="006E659E" w:rsidP="006E659E" w:rsidRDefault="006E659E" w14:paraId="158477E0" w14:textId="77777777">
      <w:pPr>
        <w:rPr>
          <w:rFonts w:ascii="Aptos" w:hAnsi="Aptos" w:cstheme="minorHAnsi"/>
          <w:b/>
          <w:color w:val="474C68" w:themeColor="accent1"/>
        </w:rPr>
      </w:pPr>
    </w:p>
    <w:p w:rsidRPr="006E659E" w:rsidR="006E659E" w:rsidP="006E659E" w:rsidRDefault="006E659E" w14:paraId="15F7962F" w14:textId="77777777">
      <w:pPr>
        <w:rPr>
          <w:rFonts w:ascii="Aptos" w:hAnsi="Aptos" w:eastAsia="Calibri" w:cs="Segoe UI"/>
          <w:b/>
        </w:rPr>
      </w:pPr>
      <w:r w:rsidRPr="006E659E">
        <w:rPr>
          <w:rFonts w:ascii="Aptos" w:hAnsi="Aptos" w:eastAsia="Calibri" w:cs="Segoe UI"/>
          <w:b/>
        </w:rPr>
        <w:lastRenderedPageBreak/>
        <w:t>Task 2</w:t>
      </w:r>
    </w:p>
    <w:p w:rsidRPr="006E659E" w:rsidR="006E659E" w:rsidP="006E659E" w:rsidRDefault="006E659E" w14:paraId="56493954" w14:textId="77777777">
      <w:pPr>
        <w:numPr>
          <w:ilvl w:val="0"/>
          <w:numId w:val="37"/>
        </w:numPr>
        <w:spacing w:line="279" w:lineRule="auto"/>
        <w:contextualSpacing/>
        <w:rPr>
          <w:rFonts w:ascii="Aptos" w:hAnsi="Aptos" w:eastAsia="Calibri" w:cs="Segoe UI"/>
        </w:rPr>
      </w:pPr>
      <w:r w:rsidRPr="006E659E">
        <w:rPr>
          <w:rFonts w:ascii="Aptos" w:hAnsi="Aptos" w:eastAsia="Calibri" w:cs="Segoe UI"/>
        </w:rPr>
        <w:t xml:space="preserve">Take a moment to reflect on the module principles for this clinic. </w:t>
      </w:r>
    </w:p>
    <w:p w:rsidRPr="006E659E" w:rsidR="006E659E" w:rsidP="006E659E" w:rsidRDefault="006E659E" w14:paraId="52292474" w14:textId="0D7ED7EF">
      <w:pPr>
        <w:numPr>
          <w:ilvl w:val="0"/>
          <w:numId w:val="37"/>
        </w:numPr>
        <w:spacing w:line="279" w:lineRule="auto"/>
        <w:contextualSpacing/>
        <w:rPr>
          <w:rFonts w:ascii="Aptos" w:hAnsi="Aptos" w:eastAsia="Calibri" w:cs="Segoe UI"/>
        </w:rPr>
      </w:pPr>
      <w:r w:rsidRPr="006E659E">
        <w:rPr>
          <w:rFonts w:ascii="Aptos" w:hAnsi="Aptos" w:eastAsia="Calibri" w:cs="Segoe UI"/>
        </w:rPr>
        <w:t xml:space="preserve">Consider </w:t>
      </w:r>
      <w:r w:rsidRPr="00B841C0" w:rsidR="006C30BC">
        <w:rPr>
          <w:rFonts w:ascii="Aptos" w:hAnsi="Aptos" w:eastAsia="Calibri" w:cs="Segoe UI"/>
        </w:rPr>
        <w:t>some recent feedback you have provided for pupils.</w:t>
      </w:r>
    </w:p>
    <w:p w:rsidRPr="00B841C0" w:rsidR="006E659E" w:rsidP="006E659E" w:rsidRDefault="006E659E" w14:paraId="0F686749" w14:textId="5E5A5B92">
      <w:pPr>
        <w:numPr>
          <w:ilvl w:val="0"/>
          <w:numId w:val="37"/>
        </w:numPr>
        <w:spacing w:line="279" w:lineRule="auto"/>
        <w:contextualSpacing/>
        <w:rPr>
          <w:rFonts w:ascii="Aptos" w:hAnsi="Aptos" w:eastAsia="Calibri" w:cs="Segoe UI"/>
        </w:rPr>
      </w:pPr>
      <w:r w:rsidRPr="006E659E">
        <w:rPr>
          <w:rFonts w:ascii="Aptos" w:hAnsi="Aptos" w:eastAsia="Segoe UI" w:cs="Segoe UI"/>
        </w:rPr>
        <w:t>Complete the table</w:t>
      </w:r>
      <w:r w:rsidRPr="00B841C0" w:rsidR="00B61291">
        <w:rPr>
          <w:rFonts w:ascii="Aptos" w:hAnsi="Aptos" w:eastAsia="Segoe UI" w:cs="Segoe UI"/>
        </w:rPr>
        <w:t xml:space="preserve"> on the following page</w:t>
      </w:r>
      <w:r w:rsidRPr="006E659E">
        <w:rPr>
          <w:rFonts w:ascii="Aptos" w:hAnsi="Aptos" w:eastAsia="Segoe UI" w:cs="Segoe UI"/>
        </w:rPr>
        <w:t xml:space="preserve">, reflecting on your experience. </w:t>
      </w:r>
    </w:p>
    <w:p w:rsidRPr="006E659E" w:rsidR="00CA4920" w:rsidP="00CA4920" w:rsidRDefault="00CA4920" w14:paraId="34807206" w14:textId="77777777">
      <w:pPr>
        <w:spacing w:line="279" w:lineRule="auto"/>
        <w:ind w:left="720"/>
        <w:contextualSpacing/>
        <w:rPr>
          <w:rFonts w:ascii="Aptos" w:hAnsi="Aptos" w:eastAsia="Calibri" w:cs="Segoe UI"/>
        </w:rPr>
      </w:pPr>
    </w:p>
    <w:p w:rsidRPr="006E659E" w:rsidR="006E659E" w:rsidP="006E659E" w:rsidRDefault="006E659E" w14:paraId="334F19A3" w14:textId="77777777">
      <w:pPr>
        <w:spacing w:line="279" w:lineRule="auto"/>
        <w:rPr>
          <w:rFonts w:ascii="Aptos" w:hAnsi="Aptos" w:eastAsia="Calibri" w:cs="Segoe UI"/>
        </w:rPr>
      </w:pPr>
      <w:r w:rsidRPr="006E659E">
        <w:rPr>
          <w:rFonts w:ascii="Aptos" w:hAnsi="Aptos" w:eastAsia="Calibri" w:cs="Segoe UI"/>
          <w:b/>
        </w:rPr>
        <w:t>Example:</w:t>
      </w:r>
      <w:r w:rsidRPr="006E659E">
        <w:rPr>
          <w:rFonts w:ascii="Aptos" w:hAnsi="Aptos" w:eastAsia="Calibri" w:cs="Segoe UI"/>
        </w:rPr>
        <w:t xml:space="preserve"> This is completed example for the first two module principles to support your thinking.</w:t>
      </w:r>
    </w:p>
    <w:tbl>
      <w:tblPr>
        <w:tblStyle w:val="TableGrid"/>
        <w:tblW w:w="9918" w:type="dxa"/>
        <w:tblCellMar>
          <w:top w:w="57" w:type="dxa"/>
          <w:bottom w:w="57" w:type="dxa"/>
        </w:tblCellMar>
        <w:tblLook w:val="04A0" w:firstRow="1" w:lastRow="0" w:firstColumn="1" w:lastColumn="0" w:noHBand="0" w:noVBand="1"/>
      </w:tblPr>
      <w:tblGrid>
        <w:gridCol w:w="1578"/>
        <w:gridCol w:w="1570"/>
        <w:gridCol w:w="3526"/>
        <w:gridCol w:w="3244"/>
      </w:tblGrid>
      <w:tr w:rsidRPr="006E659E" w:rsidR="006E659E" w:rsidTr="7C957685" w14:paraId="73E1A1AE" w14:textId="77777777">
        <w:trPr>
          <w:trHeight w:val="934"/>
        </w:trPr>
        <w:tc>
          <w:tcPr>
            <w:tcW w:w="1578" w:type="dxa"/>
            <w:tcMar/>
          </w:tcPr>
          <w:p w:rsidRPr="006E659E" w:rsidR="006E659E" w:rsidP="006E659E" w:rsidRDefault="006E659E" w14:paraId="7C974BF1" w14:textId="77777777">
            <w:pPr>
              <w:rPr>
                <w:rFonts w:ascii="Aptos" w:hAnsi="Aptos" w:eastAsia="Calibri" w:cs="Segoe UI"/>
              </w:rPr>
            </w:pPr>
            <w:r w:rsidRPr="006E659E">
              <w:rPr>
                <w:rFonts w:ascii="Aptos" w:hAnsi="Aptos" w:eastAsia="Calibri" w:cs="Segoe UI"/>
              </w:rPr>
              <w:t>Module principle</w:t>
            </w:r>
          </w:p>
        </w:tc>
        <w:tc>
          <w:tcPr>
            <w:tcW w:w="1570" w:type="dxa"/>
            <w:tcMar/>
          </w:tcPr>
          <w:p w:rsidRPr="006E659E" w:rsidR="006E659E" w:rsidP="006E659E" w:rsidRDefault="006E659E" w14:paraId="53495290" w14:textId="77777777">
            <w:pPr>
              <w:rPr>
                <w:rFonts w:ascii="Aptos" w:hAnsi="Aptos" w:eastAsia="Calibri" w:cs="Segoe UI"/>
              </w:rPr>
            </w:pPr>
            <w:r w:rsidRPr="006E659E">
              <w:rPr>
                <w:rFonts w:ascii="Aptos" w:hAnsi="Aptos" w:eastAsia="Calibri" w:cs="Segoe UI"/>
              </w:rPr>
              <w:t xml:space="preserve">Do you feel that you applied this module principle? </w:t>
            </w:r>
          </w:p>
        </w:tc>
        <w:tc>
          <w:tcPr>
            <w:tcW w:w="3526" w:type="dxa"/>
            <w:tcMar/>
          </w:tcPr>
          <w:p w:rsidRPr="006E659E" w:rsidR="006E659E" w:rsidP="006E659E" w:rsidRDefault="006E659E" w14:paraId="3EF13B73" w14:textId="77777777">
            <w:pPr>
              <w:rPr>
                <w:rFonts w:ascii="Aptos" w:hAnsi="Aptos" w:eastAsia="Calibri" w:cs="Segoe UI"/>
              </w:rPr>
            </w:pPr>
            <w:r w:rsidRPr="006E659E">
              <w:rPr>
                <w:rFonts w:ascii="Aptos" w:hAnsi="Aptos" w:eastAsia="Calibri" w:cs="Segoe UI"/>
                <w:b/>
              </w:rPr>
              <w:t>If yes,</w:t>
            </w:r>
            <w:r w:rsidRPr="006E659E">
              <w:rPr>
                <w:rFonts w:ascii="Aptos" w:hAnsi="Aptos" w:eastAsia="Calibri" w:cs="Segoe UI"/>
              </w:rPr>
              <w:t xml:space="preserve"> how did this module principle support your practice? </w:t>
            </w:r>
          </w:p>
        </w:tc>
        <w:tc>
          <w:tcPr>
            <w:tcW w:w="3244" w:type="dxa"/>
            <w:tcMar/>
          </w:tcPr>
          <w:p w:rsidRPr="006E659E" w:rsidR="006E659E" w:rsidP="006E659E" w:rsidRDefault="006E659E" w14:paraId="47827C26" w14:textId="77777777">
            <w:pPr>
              <w:rPr>
                <w:rFonts w:ascii="Aptos" w:hAnsi="Aptos" w:eastAsia="Calibri" w:cs="Segoe UI"/>
              </w:rPr>
            </w:pPr>
            <w:r w:rsidRPr="006E659E">
              <w:rPr>
                <w:rFonts w:ascii="Aptos" w:hAnsi="Aptos" w:eastAsia="Calibri" w:cs="Segoe UI"/>
                <w:b/>
              </w:rPr>
              <w:t xml:space="preserve">If no, </w:t>
            </w:r>
            <w:r w:rsidRPr="006E659E">
              <w:rPr>
                <w:rFonts w:ascii="Aptos" w:hAnsi="Aptos" w:eastAsia="Calibri" w:cs="Segoe UI"/>
              </w:rPr>
              <w:t xml:space="preserve">what might you do next time to use this module principle? </w:t>
            </w:r>
          </w:p>
        </w:tc>
      </w:tr>
      <w:tr w:rsidRPr="006E659E" w:rsidR="006C30BC" w:rsidTr="7C957685" w14:paraId="2D4549F7" w14:textId="77777777">
        <w:tc>
          <w:tcPr>
            <w:tcW w:w="1578" w:type="dxa"/>
            <w:tcBorders>
              <w:top w:val="single" w:color="000000" w:sz="6" w:space="0"/>
              <w:left w:val="single" w:color="000000" w:sz="6" w:space="0"/>
              <w:bottom w:val="single" w:color="000000" w:sz="6" w:space="0"/>
              <w:right w:val="single" w:color="000000" w:sz="6" w:space="0"/>
            </w:tcBorders>
            <w:shd w:val="clear" w:color="auto" w:fill="F2F2F2" w:themeFill="background2" w:themeFillShade="F2"/>
            <w:tcMar/>
          </w:tcPr>
          <w:p w:rsidRPr="006E659E" w:rsidR="006C30BC" w:rsidP="7C957685" w:rsidRDefault="006C30BC" w14:paraId="32049549" w14:textId="5913E8BA">
            <w:pPr>
              <w:rPr>
                <w:rFonts w:ascii="Aptos" w:hAnsi="Aptos" w:eastAsia="Calibri" w:cs="Segoe UI"/>
                <w:b w:val="1"/>
                <w:bCs w:val="1"/>
              </w:rPr>
            </w:pPr>
            <w:r w:rsidRPr="7C957685" w:rsidR="668DF3CB">
              <w:rPr>
                <w:rFonts w:ascii="Aptos" w:hAnsi="Aptos" w:eastAsia="Times New Roman" w:cs="Segoe UI"/>
                <w:b w:val="1"/>
                <w:bCs w:val="1"/>
                <w:lang w:eastAsia="en-GB"/>
              </w:rPr>
              <w:t>Give feedback to move learning forward</w:t>
            </w:r>
            <w:r w:rsidRPr="7C957685" w:rsidR="668DF3CB">
              <w:rPr>
                <w:rFonts w:ascii="Aptos" w:hAnsi="Aptos" w:eastAsia="Times New Roman" w:cs="Segoe UI"/>
                <w:lang w:eastAsia="en-GB"/>
              </w:rPr>
              <w:t xml:space="preserve">  </w:t>
            </w:r>
          </w:p>
        </w:tc>
        <w:tc>
          <w:tcPr>
            <w:tcW w:w="1570" w:type="dxa"/>
            <w:shd w:val="clear" w:color="auto" w:fill="F2F2F2" w:themeFill="background2" w:themeFillShade="F2"/>
            <w:tcMar/>
          </w:tcPr>
          <w:p w:rsidRPr="006E659E" w:rsidR="006C30BC" w:rsidP="7C957685" w:rsidRDefault="00593FFE" w14:paraId="74DFDBC5" w14:textId="5E557334">
            <w:pPr>
              <w:pStyle w:val="Normal"/>
              <w:suppressLineNumbers w:val="0"/>
              <w:bidi w:val="0"/>
              <w:spacing w:before="0" w:beforeAutospacing="off" w:after="0" w:afterAutospacing="off" w:line="240" w:lineRule="auto"/>
              <w:ind w:left="0" w:right="0"/>
              <w:jc w:val="left"/>
            </w:pPr>
            <w:r w:rsidRPr="7C957685" w:rsidR="60377492">
              <w:rPr>
                <w:rFonts w:ascii="Aptos" w:hAnsi="Aptos" w:eastAsia="Calibri" w:cs="Segoe UI"/>
              </w:rPr>
              <w:t>Yes</w:t>
            </w:r>
          </w:p>
        </w:tc>
        <w:tc>
          <w:tcPr>
            <w:tcW w:w="3526" w:type="dxa"/>
            <w:shd w:val="clear" w:color="auto" w:fill="F2F2F2" w:themeFill="background2" w:themeFillShade="F2"/>
            <w:tcMar/>
          </w:tcPr>
          <w:p w:rsidRPr="006E659E" w:rsidR="006C30BC" w:rsidP="006C30BC" w:rsidRDefault="00A2766D" w14:paraId="4AFF14FE" w14:textId="12CDCAB5">
            <w:pPr>
              <w:rPr>
                <w:rFonts w:ascii="Aptos" w:hAnsi="Aptos" w:eastAsia="Calibri" w:cs="Segoe UI"/>
              </w:rPr>
            </w:pPr>
            <w:r w:rsidRPr="7C957685" w:rsidR="2492B51D">
              <w:rPr>
                <w:rFonts w:ascii="Aptos" w:hAnsi="Aptos" w:eastAsia="Calibri" w:cs="Segoe UI"/>
              </w:rPr>
              <w:t>Marked a Y</w:t>
            </w:r>
            <w:r w:rsidRPr="7C957685" w:rsidR="60AB9885">
              <w:rPr>
                <w:rFonts w:ascii="Aptos" w:hAnsi="Aptos" w:eastAsia="Calibri" w:cs="Segoe UI"/>
              </w:rPr>
              <w:t>5</w:t>
            </w:r>
            <w:r w:rsidRPr="7C957685" w:rsidR="2492B51D">
              <w:rPr>
                <w:rFonts w:ascii="Aptos" w:hAnsi="Aptos" w:eastAsia="Calibri" w:cs="Segoe UI"/>
              </w:rPr>
              <w:t xml:space="preserve"> </w:t>
            </w:r>
            <w:r w:rsidRPr="7C957685" w:rsidR="76E03E59">
              <w:rPr>
                <w:rFonts w:ascii="Aptos" w:hAnsi="Aptos" w:eastAsia="Calibri" w:cs="Segoe UI"/>
              </w:rPr>
              <w:t>task and</w:t>
            </w:r>
            <w:r w:rsidRPr="7C957685" w:rsidR="27D3DA20">
              <w:rPr>
                <w:rFonts w:ascii="Aptos" w:hAnsi="Aptos" w:eastAsia="Calibri" w:cs="Segoe UI"/>
              </w:rPr>
              <w:t xml:space="preserve"> wrote a code on each which corresponded to a piece of clear and specific feedback for improvement. </w:t>
            </w:r>
            <w:r w:rsidRPr="7C957685" w:rsidR="198092E7">
              <w:rPr>
                <w:rFonts w:ascii="Aptos" w:hAnsi="Aptos" w:eastAsia="Calibri" w:cs="Segoe UI"/>
              </w:rPr>
              <w:t>This meant pupil</w:t>
            </w:r>
            <w:r w:rsidRPr="7C957685" w:rsidR="0FF9B9F7">
              <w:rPr>
                <w:rFonts w:ascii="Aptos" w:hAnsi="Aptos" w:eastAsia="Calibri" w:cs="Segoe UI"/>
              </w:rPr>
              <w:t>s</w:t>
            </w:r>
            <w:r w:rsidRPr="7C957685" w:rsidR="198092E7">
              <w:rPr>
                <w:rFonts w:ascii="Aptos" w:hAnsi="Aptos" w:eastAsia="Calibri" w:cs="Segoe UI"/>
              </w:rPr>
              <w:t xml:space="preserve"> knew exactly what to do to </w:t>
            </w:r>
            <w:r w:rsidRPr="7C957685" w:rsidR="3194567D">
              <w:rPr>
                <w:rFonts w:ascii="Aptos" w:hAnsi="Aptos" w:eastAsia="Calibri" w:cs="Segoe UI"/>
              </w:rPr>
              <w:t>improve and</w:t>
            </w:r>
            <w:r w:rsidRPr="7C957685" w:rsidR="198092E7">
              <w:rPr>
                <w:rFonts w:ascii="Aptos" w:hAnsi="Aptos" w:eastAsia="Calibri" w:cs="Segoe UI"/>
              </w:rPr>
              <w:t xml:space="preserve"> could spend the time in lesson thinking carefully about how to put the feedback into practice. </w:t>
            </w:r>
          </w:p>
        </w:tc>
        <w:tc>
          <w:tcPr>
            <w:tcW w:w="3244" w:type="dxa"/>
            <w:shd w:val="clear" w:color="auto" w:fill="F2F2F2" w:themeFill="background2" w:themeFillShade="F2"/>
            <w:tcMar/>
          </w:tcPr>
          <w:p w:rsidRPr="006E659E" w:rsidR="006C30BC" w:rsidP="006C30BC" w:rsidRDefault="006C30BC" w14:paraId="36D53B00" w14:textId="79A7CA65">
            <w:pPr>
              <w:rPr>
                <w:rFonts w:ascii="Aptos" w:hAnsi="Aptos" w:eastAsia="Calibri" w:cs="Segoe UI"/>
              </w:rPr>
            </w:pPr>
          </w:p>
        </w:tc>
      </w:tr>
      <w:tr w:rsidRPr="006E659E" w:rsidR="006C30BC" w:rsidTr="7C957685" w14:paraId="7F1E33A4" w14:textId="77777777">
        <w:tc>
          <w:tcPr>
            <w:tcW w:w="1578" w:type="dxa"/>
            <w:tcBorders>
              <w:top w:val="single" w:color="000000" w:sz="6" w:space="0"/>
              <w:left w:val="single" w:color="000000" w:sz="6" w:space="0"/>
              <w:bottom w:val="single" w:color="000000" w:sz="6" w:space="0"/>
              <w:right w:val="single" w:color="000000" w:sz="6" w:space="0"/>
            </w:tcBorders>
            <w:shd w:val="clear" w:color="auto" w:fill="F2F2F2" w:themeFill="background2" w:themeFillShade="F2"/>
            <w:tcMar/>
          </w:tcPr>
          <w:p w:rsidRPr="006E659E" w:rsidR="006C30BC" w:rsidP="7C957685" w:rsidRDefault="006C30BC" w14:paraId="56334FD6" w14:textId="74FE5249">
            <w:pPr>
              <w:rPr>
                <w:rFonts w:ascii="Aptos" w:hAnsi="Aptos" w:eastAsia="Calibri" w:cs="Segoe UI"/>
                <w:b w:val="1"/>
                <w:bCs w:val="1"/>
              </w:rPr>
            </w:pPr>
            <w:r w:rsidRPr="7C957685" w:rsidR="5943CCAC">
              <w:rPr>
                <w:rFonts w:ascii="Aptos" w:hAnsi="Aptos" w:eastAsia="Times New Roman" w:cs="Segoe UI"/>
                <w:b w:val="1"/>
                <w:bCs w:val="1"/>
                <w:lang w:eastAsia="en-GB"/>
              </w:rPr>
              <w:t xml:space="preserve">Promote positive engagement  </w:t>
            </w:r>
          </w:p>
        </w:tc>
        <w:tc>
          <w:tcPr>
            <w:tcW w:w="1570" w:type="dxa"/>
            <w:shd w:val="clear" w:color="auto" w:fill="F2F2F2" w:themeFill="background2" w:themeFillShade="F2"/>
            <w:tcMar/>
          </w:tcPr>
          <w:p w:rsidRPr="006E659E" w:rsidR="006C30BC" w:rsidP="006C30BC" w:rsidRDefault="006C30BC" w14:paraId="098AAD0C" w14:textId="77777777">
            <w:pPr>
              <w:rPr>
                <w:rFonts w:ascii="Aptos" w:hAnsi="Aptos" w:eastAsia="Calibri" w:cs="Segoe UI"/>
              </w:rPr>
            </w:pPr>
            <w:r w:rsidRPr="006E659E">
              <w:rPr>
                <w:rFonts w:ascii="Aptos" w:hAnsi="Aptos" w:eastAsia="Calibri" w:cs="Segoe UI"/>
              </w:rPr>
              <w:t>No</w:t>
            </w:r>
          </w:p>
        </w:tc>
        <w:tc>
          <w:tcPr>
            <w:tcW w:w="3526" w:type="dxa"/>
            <w:shd w:val="clear" w:color="auto" w:fill="F2F2F2" w:themeFill="background2" w:themeFillShade="F2"/>
            <w:tcMar/>
          </w:tcPr>
          <w:p w:rsidRPr="006E659E" w:rsidR="006C30BC" w:rsidP="006C30BC" w:rsidRDefault="006C30BC" w14:paraId="281D52D8" w14:textId="77777777">
            <w:pPr>
              <w:rPr>
                <w:rFonts w:ascii="Aptos" w:hAnsi="Aptos" w:eastAsia="Calibri" w:cs="Segoe UI"/>
              </w:rPr>
            </w:pPr>
          </w:p>
        </w:tc>
        <w:tc>
          <w:tcPr>
            <w:tcW w:w="3244" w:type="dxa"/>
            <w:shd w:val="clear" w:color="auto" w:fill="F2F2F2" w:themeFill="background2" w:themeFillShade="F2"/>
            <w:tcMar/>
          </w:tcPr>
          <w:p w:rsidRPr="006E659E" w:rsidR="006C30BC" w:rsidP="006C30BC" w:rsidRDefault="0037238E" w14:paraId="07FFE5C4" w14:textId="1B0DFC1B">
            <w:pPr>
              <w:rPr>
                <w:rFonts w:ascii="Aptos" w:hAnsi="Aptos" w:eastAsia="Calibri" w:cs="Segoe UI"/>
              </w:rPr>
            </w:pPr>
            <w:r w:rsidRPr="00B841C0">
              <w:rPr>
                <w:rFonts w:ascii="Aptos" w:hAnsi="Aptos" w:eastAsia="Calibri" w:cs="Segoe UI"/>
              </w:rPr>
              <w:t xml:space="preserve">When framing the task, I focused more on how to use the codes, rather than also taking the time to acknowledge the </w:t>
            </w:r>
            <w:r w:rsidRPr="00B841C0" w:rsidR="00244F46">
              <w:rPr>
                <w:rFonts w:ascii="Aptos" w:hAnsi="Aptos" w:eastAsia="Calibri" w:cs="Segoe UI"/>
              </w:rPr>
              <w:t xml:space="preserve">effort pupils put in. I could pre-plan how </w:t>
            </w:r>
            <w:r w:rsidRPr="00B841C0" w:rsidR="00AF309E">
              <w:rPr>
                <w:rFonts w:ascii="Aptos" w:hAnsi="Aptos" w:eastAsia="Calibri" w:cs="Segoe UI"/>
              </w:rPr>
              <w:t xml:space="preserve">I want to </w:t>
            </w:r>
            <w:r w:rsidRPr="00B841C0" w:rsidR="00244F46">
              <w:rPr>
                <w:rFonts w:ascii="Aptos" w:hAnsi="Aptos" w:eastAsia="Calibri" w:cs="Segoe UI"/>
              </w:rPr>
              <w:t>introduce feedback</w:t>
            </w:r>
            <w:r w:rsidRPr="00B841C0" w:rsidR="00777122">
              <w:rPr>
                <w:rFonts w:ascii="Aptos" w:hAnsi="Aptos" w:eastAsia="Calibri" w:cs="Segoe UI"/>
              </w:rPr>
              <w:t xml:space="preserve"> and </w:t>
            </w:r>
            <w:r w:rsidRPr="00B841C0" w:rsidR="00AF309E">
              <w:rPr>
                <w:rFonts w:ascii="Aptos" w:hAnsi="Aptos" w:eastAsia="Calibri" w:cs="Segoe UI"/>
              </w:rPr>
              <w:t>then</w:t>
            </w:r>
            <w:r w:rsidRPr="00B841C0" w:rsidR="00777122">
              <w:rPr>
                <w:rFonts w:ascii="Aptos" w:hAnsi="Aptos" w:eastAsia="Calibri" w:cs="Segoe UI"/>
              </w:rPr>
              <w:t xml:space="preserve"> put 3 bullet points on the board to prompt me in the lesson. </w:t>
            </w:r>
          </w:p>
        </w:tc>
      </w:tr>
    </w:tbl>
    <w:p w:rsidRPr="006E659E" w:rsidR="006E659E" w:rsidP="006E659E" w:rsidRDefault="006E659E" w14:paraId="44B0178F" w14:textId="77777777">
      <w:pPr>
        <w:spacing w:line="279" w:lineRule="auto"/>
        <w:rPr>
          <w:rFonts w:ascii="Aptos" w:hAnsi="Aptos" w:eastAsia="Calibri" w:cs="Segoe UI"/>
        </w:rPr>
      </w:pPr>
    </w:p>
    <w:p w:rsidRPr="00B841C0" w:rsidR="00B61291" w:rsidRDefault="00B61291" w14:paraId="3284A1E4" w14:textId="08A8AB03">
      <w:pPr>
        <w:rPr>
          <w:rFonts w:ascii="Aptos" w:hAnsi="Aptos" w:eastAsia="Calibri" w:cs="Segoe UI"/>
        </w:rPr>
      </w:pPr>
      <w:r w:rsidRPr="00B841C0">
        <w:rPr>
          <w:rFonts w:ascii="Aptos" w:hAnsi="Aptos" w:eastAsia="Calibri" w:cs="Segoe UI"/>
        </w:rPr>
        <w:br w:type="page"/>
      </w:r>
    </w:p>
    <w:tbl>
      <w:tblPr>
        <w:tblStyle w:val="TableGrid"/>
        <w:tblW w:w="9896" w:type="dxa"/>
        <w:tblCellMar>
          <w:top w:w="57" w:type="dxa"/>
          <w:bottom w:w="57" w:type="dxa"/>
        </w:tblCellMar>
        <w:tblLook w:val="04A0" w:firstRow="1" w:lastRow="0" w:firstColumn="1" w:lastColumn="0" w:noHBand="0" w:noVBand="1"/>
      </w:tblPr>
      <w:tblGrid>
        <w:gridCol w:w="1643"/>
        <w:gridCol w:w="1646"/>
        <w:gridCol w:w="3439"/>
        <w:gridCol w:w="3168"/>
      </w:tblGrid>
      <w:tr w:rsidRPr="006E659E" w:rsidR="006E659E" w:rsidTr="7C957685" w14:paraId="2506EBFE" w14:textId="77777777">
        <w:trPr>
          <w:trHeight w:val="2157"/>
        </w:trPr>
        <w:tc>
          <w:tcPr>
            <w:tcW w:w="1643" w:type="dxa"/>
            <w:tcMar/>
          </w:tcPr>
          <w:p w:rsidRPr="006E659E" w:rsidR="006E659E" w:rsidP="006E659E" w:rsidRDefault="006E659E" w14:paraId="2543729C" w14:textId="77777777">
            <w:pPr>
              <w:rPr>
                <w:rFonts w:ascii="Aptos" w:hAnsi="Aptos" w:eastAsia="Calibri" w:cs="Segoe UI"/>
              </w:rPr>
            </w:pPr>
            <w:r w:rsidRPr="006E659E">
              <w:rPr>
                <w:rFonts w:ascii="Aptos" w:hAnsi="Aptos" w:eastAsia="Calibri" w:cs="Segoe UI"/>
              </w:rPr>
              <w:lastRenderedPageBreak/>
              <w:t>Module principle</w:t>
            </w:r>
          </w:p>
        </w:tc>
        <w:tc>
          <w:tcPr>
            <w:tcW w:w="1646" w:type="dxa"/>
            <w:tcMar/>
          </w:tcPr>
          <w:p w:rsidRPr="006E659E" w:rsidR="006E659E" w:rsidP="006E659E" w:rsidRDefault="006E659E" w14:paraId="279088CA" w14:textId="77777777">
            <w:pPr>
              <w:rPr>
                <w:rFonts w:ascii="Aptos" w:hAnsi="Aptos" w:eastAsia="Calibri" w:cs="Segoe UI"/>
              </w:rPr>
            </w:pPr>
            <w:r w:rsidRPr="006E659E">
              <w:rPr>
                <w:rFonts w:ascii="Aptos" w:hAnsi="Aptos" w:eastAsia="Calibri" w:cs="Segoe UI"/>
              </w:rPr>
              <w:t>Do you feel that you applied this module principle? (Y/N)</w:t>
            </w:r>
          </w:p>
        </w:tc>
        <w:tc>
          <w:tcPr>
            <w:tcW w:w="3439" w:type="dxa"/>
            <w:tcMar/>
          </w:tcPr>
          <w:p w:rsidRPr="006E659E" w:rsidR="006E659E" w:rsidP="006E659E" w:rsidRDefault="006E659E" w14:paraId="6EDC771C" w14:textId="77777777">
            <w:pPr>
              <w:rPr>
                <w:rFonts w:ascii="Aptos" w:hAnsi="Aptos" w:eastAsia="Calibri" w:cs="Segoe UI"/>
              </w:rPr>
            </w:pPr>
            <w:r w:rsidRPr="006E659E">
              <w:rPr>
                <w:rFonts w:ascii="Aptos" w:hAnsi="Aptos" w:eastAsia="Calibri" w:cs="Segoe UI"/>
                <w:b/>
              </w:rPr>
              <w:t>If yes,</w:t>
            </w:r>
            <w:r w:rsidRPr="006E659E">
              <w:rPr>
                <w:rFonts w:ascii="Aptos" w:hAnsi="Aptos" w:eastAsia="Calibri" w:cs="Segoe UI"/>
              </w:rPr>
              <w:t xml:space="preserve"> how did this module principle support your practice? </w:t>
            </w:r>
          </w:p>
        </w:tc>
        <w:tc>
          <w:tcPr>
            <w:tcW w:w="3168" w:type="dxa"/>
            <w:tcMar/>
          </w:tcPr>
          <w:p w:rsidRPr="006E659E" w:rsidR="006E659E" w:rsidP="006E659E" w:rsidRDefault="006E659E" w14:paraId="1AD26330" w14:textId="77777777">
            <w:pPr>
              <w:rPr>
                <w:rFonts w:ascii="Aptos" w:hAnsi="Aptos" w:eastAsia="Calibri" w:cs="Segoe UI"/>
              </w:rPr>
            </w:pPr>
            <w:r w:rsidRPr="006E659E">
              <w:rPr>
                <w:rFonts w:ascii="Aptos" w:hAnsi="Aptos" w:eastAsia="Calibri" w:cs="Segoe UI"/>
                <w:b/>
              </w:rPr>
              <w:t xml:space="preserve">If no, </w:t>
            </w:r>
            <w:r w:rsidRPr="006E659E">
              <w:rPr>
                <w:rFonts w:ascii="Aptos" w:hAnsi="Aptos" w:eastAsia="Calibri" w:cs="Segoe UI"/>
              </w:rPr>
              <w:t xml:space="preserve">what might you do next time to use this module principle? </w:t>
            </w:r>
          </w:p>
          <w:p w:rsidRPr="006E659E" w:rsidR="006E659E" w:rsidP="006E659E" w:rsidRDefault="006E659E" w14:paraId="1433DF37" w14:textId="77777777">
            <w:pPr>
              <w:rPr>
                <w:rFonts w:ascii="Aptos" w:hAnsi="Aptos" w:eastAsia="Calibri" w:cs="Segoe UI"/>
              </w:rPr>
            </w:pPr>
          </w:p>
        </w:tc>
      </w:tr>
      <w:tr w:rsidRPr="006E659E" w:rsidR="00CA4920" w:rsidTr="7C957685" w14:paraId="5A889EAF" w14:textId="77777777">
        <w:trPr>
          <w:trHeight w:val="1781"/>
        </w:trPr>
        <w:tc>
          <w:tcPr>
            <w:tcW w:w="1643" w:type="dxa"/>
            <w:tcBorders>
              <w:top w:val="single" w:color="000000" w:sz="6" w:space="0"/>
              <w:left w:val="single" w:color="000000" w:sz="6" w:space="0"/>
              <w:bottom w:val="single" w:color="000000" w:sz="6" w:space="0"/>
              <w:right w:val="single" w:color="000000" w:sz="6" w:space="0"/>
            </w:tcBorders>
            <w:shd w:val="clear" w:color="auto" w:fill="auto"/>
            <w:tcMar/>
          </w:tcPr>
          <w:p w:rsidRPr="006E659E" w:rsidR="00CA4920" w:rsidP="7C957685" w:rsidRDefault="00CA4920" w14:paraId="15982CCB" w14:textId="6B1A8265">
            <w:pPr>
              <w:rPr>
                <w:rFonts w:ascii="Aptos" w:hAnsi="Aptos" w:eastAsia="Times New Roman" w:cs="Segoe UI"/>
                <w:b w:val="1"/>
                <w:bCs w:val="1"/>
                <w:lang w:eastAsia="en-GB"/>
              </w:rPr>
            </w:pPr>
            <w:r w:rsidRPr="7C957685" w:rsidR="56D73196">
              <w:rPr>
                <w:rFonts w:ascii="Aptos" w:hAnsi="Aptos" w:eastAsia="Times New Roman" w:cs="Segoe UI"/>
                <w:b w:val="1"/>
                <w:bCs w:val="1"/>
                <w:lang w:eastAsia="en-GB"/>
              </w:rPr>
              <w:t xml:space="preserve">Give feedback to move learning forward.    </w:t>
            </w:r>
          </w:p>
        </w:tc>
        <w:tc>
          <w:tcPr>
            <w:tcW w:w="1646" w:type="dxa"/>
            <w:tcMar/>
          </w:tcPr>
          <w:p w:rsidRPr="006E659E" w:rsidR="00CA4920" w:rsidP="00CA4920" w:rsidRDefault="00CA4920" w14:paraId="09FB2019" w14:textId="77777777">
            <w:pPr>
              <w:rPr>
                <w:rFonts w:ascii="Aptos" w:hAnsi="Aptos" w:eastAsia="Calibri" w:cs="Segoe UI"/>
              </w:rPr>
            </w:pPr>
          </w:p>
        </w:tc>
        <w:tc>
          <w:tcPr>
            <w:tcW w:w="3439" w:type="dxa"/>
            <w:tcMar/>
          </w:tcPr>
          <w:p w:rsidRPr="006E659E" w:rsidR="00CA4920" w:rsidP="00CA4920" w:rsidRDefault="00CA4920" w14:paraId="020B02FA" w14:textId="77777777">
            <w:pPr>
              <w:rPr>
                <w:rFonts w:ascii="Aptos" w:hAnsi="Aptos" w:eastAsia="Calibri" w:cs="Segoe UI"/>
              </w:rPr>
            </w:pPr>
          </w:p>
          <w:p w:rsidRPr="006E659E" w:rsidR="00CA4920" w:rsidP="00CA4920" w:rsidRDefault="00CA4920" w14:paraId="7B7DE484" w14:textId="77777777">
            <w:pPr>
              <w:rPr>
                <w:rFonts w:ascii="Aptos" w:hAnsi="Aptos" w:eastAsia="Calibri" w:cs="Segoe UI"/>
              </w:rPr>
            </w:pPr>
          </w:p>
          <w:p w:rsidRPr="006E659E" w:rsidR="00CA4920" w:rsidP="00CA4920" w:rsidRDefault="00CA4920" w14:paraId="27B4A8E6" w14:textId="77777777">
            <w:pPr>
              <w:rPr>
                <w:rFonts w:ascii="Aptos" w:hAnsi="Aptos" w:eastAsia="Calibri" w:cs="Segoe UI"/>
              </w:rPr>
            </w:pPr>
          </w:p>
          <w:p w:rsidRPr="006E659E" w:rsidR="00CA4920" w:rsidP="00CA4920" w:rsidRDefault="00CA4920" w14:paraId="58C03D38" w14:textId="77777777">
            <w:pPr>
              <w:rPr>
                <w:rFonts w:ascii="Aptos" w:hAnsi="Aptos" w:eastAsia="Calibri" w:cs="Segoe UI"/>
              </w:rPr>
            </w:pPr>
          </w:p>
          <w:p w:rsidRPr="006E659E" w:rsidR="00CA4920" w:rsidP="00CA4920" w:rsidRDefault="00CA4920" w14:paraId="61F979FD" w14:textId="77777777">
            <w:pPr>
              <w:rPr>
                <w:rFonts w:ascii="Aptos" w:hAnsi="Aptos" w:eastAsia="Calibri" w:cs="Segoe UI"/>
              </w:rPr>
            </w:pPr>
          </w:p>
        </w:tc>
        <w:tc>
          <w:tcPr>
            <w:tcW w:w="3168" w:type="dxa"/>
            <w:tcMar/>
          </w:tcPr>
          <w:p w:rsidRPr="006E659E" w:rsidR="00CA4920" w:rsidP="00CA4920" w:rsidRDefault="00CA4920" w14:paraId="3AC9C749" w14:textId="77777777">
            <w:pPr>
              <w:rPr>
                <w:rFonts w:ascii="Aptos" w:hAnsi="Aptos" w:eastAsia="Calibri" w:cs="Segoe UI"/>
              </w:rPr>
            </w:pPr>
          </w:p>
          <w:p w:rsidRPr="006E659E" w:rsidR="00CA4920" w:rsidP="00CA4920" w:rsidRDefault="00CA4920" w14:paraId="69EF1655" w14:textId="77777777">
            <w:pPr>
              <w:rPr>
                <w:rFonts w:ascii="Aptos" w:hAnsi="Aptos" w:eastAsia="Calibri" w:cs="Segoe UI"/>
              </w:rPr>
            </w:pPr>
          </w:p>
          <w:p w:rsidRPr="006E659E" w:rsidR="00CA4920" w:rsidP="00CA4920" w:rsidRDefault="00CA4920" w14:paraId="14389A6A" w14:textId="77777777">
            <w:pPr>
              <w:rPr>
                <w:rFonts w:ascii="Aptos" w:hAnsi="Aptos" w:eastAsia="Calibri" w:cs="Segoe UI"/>
              </w:rPr>
            </w:pPr>
          </w:p>
        </w:tc>
      </w:tr>
      <w:tr w:rsidRPr="006E659E" w:rsidR="00CA4920" w:rsidTr="7C957685" w14:paraId="56ABB0CF" w14:textId="77777777">
        <w:trPr>
          <w:trHeight w:val="1805"/>
        </w:trPr>
        <w:tc>
          <w:tcPr>
            <w:tcW w:w="1643" w:type="dxa"/>
            <w:tcBorders>
              <w:top w:val="single" w:color="000000" w:sz="6" w:space="0"/>
              <w:left w:val="single" w:color="000000" w:sz="6" w:space="0"/>
              <w:bottom w:val="single" w:color="000000" w:sz="6" w:space="0"/>
              <w:right w:val="single" w:color="000000" w:sz="6" w:space="0"/>
            </w:tcBorders>
            <w:shd w:val="clear" w:color="auto" w:fill="auto"/>
            <w:tcMar/>
          </w:tcPr>
          <w:p w:rsidRPr="006E659E" w:rsidR="00CA4920" w:rsidP="7C957685" w:rsidRDefault="00CA4920" w14:paraId="463C9908" w14:textId="0C5BA41C">
            <w:pPr>
              <w:rPr>
                <w:rFonts w:ascii="Aptos" w:hAnsi="Aptos" w:eastAsia="Calibri" w:cs="Segoe UI"/>
                <w:b w:val="1"/>
                <w:bCs w:val="1"/>
              </w:rPr>
            </w:pPr>
            <w:r w:rsidRPr="7C957685" w:rsidR="56D73196">
              <w:rPr>
                <w:rFonts w:ascii="Aptos" w:hAnsi="Aptos" w:eastAsia="Times New Roman" w:cs="Segoe UI"/>
                <w:b w:val="1"/>
                <w:bCs w:val="1"/>
                <w:lang w:eastAsia="en-GB"/>
              </w:rPr>
              <w:t xml:space="preserve">Promote positive engagement.  </w:t>
            </w:r>
          </w:p>
        </w:tc>
        <w:tc>
          <w:tcPr>
            <w:tcW w:w="1646" w:type="dxa"/>
            <w:tcMar/>
          </w:tcPr>
          <w:p w:rsidRPr="006E659E" w:rsidR="00CA4920" w:rsidP="00CA4920" w:rsidRDefault="00CA4920" w14:paraId="1DC7B29B" w14:textId="77777777">
            <w:pPr>
              <w:rPr>
                <w:rFonts w:ascii="Aptos" w:hAnsi="Aptos" w:eastAsia="Calibri" w:cs="Segoe UI"/>
              </w:rPr>
            </w:pPr>
          </w:p>
        </w:tc>
        <w:tc>
          <w:tcPr>
            <w:tcW w:w="3439" w:type="dxa"/>
            <w:tcMar/>
          </w:tcPr>
          <w:p w:rsidRPr="006E659E" w:rsidR="00CA4920" w:rsidP="00CA4920" w:rsidRDefault="00CA4920" w14:paraId="111BB0F7" w14:textId="77777777">
            <w:pPr>
              <w:rPr>
                <w:rFonts w:ascii="Aptos" w:hAnsi="Aptos" w:eastAsia="Calibri" w:cs="Segoe UI"/>
              </w:rPr>
            </w:pPr>
          </w:p>
          <w:p w:rsidRPr="006E659E" w:rsidR="00CA4920" w:rsidP="00CA4920" w:rsidRDefault="00CA4920" w14:paraId="6E60A03C" w14:textId="77777777">
            <w:pPr>
              <w:rPr>
                <w:rFonts w:ascii="Aptos" w:hAnsi="Aptos" w:eastAsia="Calibri" w:cs="Segoe UI"/>
              </w:rPr>
            </w:pPr>
          </w:p>
          <w:p w:rsidRPr="006E659E" w:rsidR="00CA4920" w:rsidP="00CA4920" w:rsidRDefault="00CA4920" w14:paraId="0BF019F5" w14:textId="77777777">
            <w:pPr>
              <w:rPr>
                <w:rFonts w:ascii="Aptos" w:hAnsi="Aptos" w:eastAsia="Calibri" w:cs="Segoe UI"/>
              </w:rPr>
            </w:pPr>
          </w:p>
          <w:p w:rsidRPr="006E659E" w:rsidR="00CA4920" w:rsidP="00CA4920" w:rsidRDefault="00CA4920" w14:paraId="15207EBC" w14:textId="77777777">
            <w:pPr>
              <w:rPr>
                <w:rFonts w:ascii="Aptos" w:hAnsi="Aptos" w:eastAsia="Calibri" w:cs="Segoe UI"/>
              </w:rPr>
            </w:pPr>
          </w:p>
          <w:p w:rsidRPr="006E659E" w:rsidR="00CA4920" w:rsidP="00CA4920" w:rsidRDefault="00CA4920" w14:paraId="1AAAA4A7" w14:textId="77777777">
            <w:pPr>
              <w:rPr>
                <w:rFonts w:ascii="Aptos" w:hAnsi="Aptos" w:eastAsia="Calibri" w:cs="Segoe UI"/>
              </w:rPr>
            </w:pPr>
          </w:p>
        </w:tc>
        <w:tc>
          <w:tcPr>
            <w:tcW w:w="3168" w:type="dxa"/>
            <w:tcMar/>
          </w:tcPr>
          <w:p w:rsidRPr="006E659E" w:rsidR="00CA4920" w:rsidP="00CA4920" w:rsidRDefault="00CA4920" w14:paraId="1F7B508B" w14:textId="77777777">
            <w:pPr>
              <w:rPr>
                <w:rFonts w:ascii="Aptos" w:hAnsi="Aptos" w:eastAsia="Calibri" w:cs="Segoe UI"/>
              </w:rPr>
            </w:pPr>
          </w:p>
          <w:p w:rsidRPr="006E659E" w:rsidR="00CA4920" w:rsidP="00CA4920" w:rsidRDefault="00CA4920" w14:paraId="58CDAEF9" w14:textId="77777777">
            <w:pPr>
              <w:rPr>
                <w:rFonts w:ascii="Aptos" w:hAnsi="Aptos" w:eastAsia="Calibri" w:cs="Segoe UI"/>
              </w:rPr>
            </w:pPr>
          </w:p>
          <w:p w:rsidRPr="006E659E" w:rsidR="00CA4920" w:rsidP="00CA4920" w:rsidRDefault="00CA4920" w14:paraId="65BE756D" w14:textId="77777777">
            <w:pPr>
              <w:rPr>
                <w:rFonts w:ascii="Aptos" w:hAnsi="Aptos" w:eastAsia="Calibri" w:cs="Segoe UI"/>
              </w:rPr>
            </w:pPr>
          </w:p>
        </w:tc>
      </w:tr>
      <w:tr w:rsidRPr="006E659E" w:rsidR="00CA4920" w:rsidTr="7C957685" w14:paraId="381E7911" w14:textId="77777777">
        <w:trPr>
          <w:trHeight w:val="1805"/>
        </w:trPr>
        <w:tc>
          <w:tcPr>
            <w:tcW w:w="1643" w:type="dxa"/>
            <w:tcBorders>
              <w:top w:val="single" w:color="000000" w:sz="6" w:space="0"/>
              <w:left w:val="single" w:color="000000" w:sz="6" w:space="0"/>
              <w:bottom w:val="single" w:color="000000" w:sz="6" w:space="0"/>
              <w:right w:val="single" w:color="000000" w:sz="6" w:space="0"/>
            </w:tcBorders>
            <w:shd w:val="clear" w:color="auto" w:fill="auto"/>
            <w:tcMar/>
          </w:tcPr>
          <w:p w:rsidRPr="006E659E" w:rsidR="00CA4920" w:rsidP="7C957685" w:rsidRDefault="00CA4920" w14:paraId="13AAE9B7" w14:textId="026CE134">
            <w:pPr>
              <w:rPr>
                <w:rFonts w:ascii="Aptos" w:hAnsi="Aptos" w:eastAsia="Calibri" w:cs="Segoe UI"/>
                <w:b w:val="1"/>
                <w:bCs w:val="1"/>
              </w:rPr>
            </w:pPr>
            <w:r w:rsidRPr="7C957685" w:rsidR="56D73196">
              <w:rPr>
                <w:rFonts w:ascii="Aptos" w:hAnsi="Aptos" w:eastAsia="Times New Roman" w:cs="Segoe UI"/>
                <w:b w:val="1"/>
                <w:bCs w:val="1"/>
                <w:lang w:eastAsia="en-GB"/>
              </w:rPr>
              <w:t xml:space="preserve">Encourage long-term progress.  </w:t>
            </w:r>
            <w:r w:rsidRPr="7C957685" w:rsidR="56D73196">
              <w:rPr>
                <w:rFonts w:ascii="Aptos" w:hAnsi="Aptos" w:eastAsia="Times New Roman" w:cs="Segoe UI"/>
                <w:lang w:eastAsia="en-GB"/>
              </w:rPr>
              <w:t xml:space="preserve"> </w:t>
            </w:r>
          </w:p>
        </w:tc>
        <w:tc>
          <w:tcPr>
            <w:tcW w:w="1646" w:type="dxa"/>
            <w:tcMar/>
          </w:tcPr>
          <w:p w:rsidRPr="006E659E" w:rsidR="00CA4920" w:rsidP="00CA4920" w:rsidRDefault="00CA4920" w14:paraId="1ED4D644" w14:textId="77777777">
            <w:pPr>
              <w:rPr>
                <w:rFonts w:ascii="Aptos" w:hAnsi="Aptos" w:eastAsia="Calibri" w:cs="Segoe UI"/>
              </w:rPr>
            </w:pPr>
          </w:p>
        </w:tc>
        <w:tc>
          <w:tcPr>
            <w:tcW w:w="3439" w:type="dxa"/>
            <w:tcMar/>
          </w:tcPr>
          <w:p w:rsidRPr="006E659E" w:rsidR="00CA4920" w:rsidP="00CA4920" w:rsidRDefault="00CA4920" w14:paraId="662CBECD" w14:textId="77777777">
            <w:pPr>
              <w:rPr>
                <w:rFonts w:ascii="Aptos" w:hAnsi="Aptos" w:eastAsia="Calibri" w:cs="Segoe UI"/>
              </w:rPr>
            </w:pPr>
          </w:p>
          <w:p w:rsidRPr="006E659E" w:rsidR="00CA4920" w:rsidP="00CA4920" w:rsidRDefault="00CA4920" w14:paraId="5DA09EFB" w14:textId="77777777">
            <w:pPr>
              <w:rPr>
                <w:rFonts w:ascii="Aptos" w:hAnsi="Aptos" w:eastAsia="Calibri" w:cs="Segoe UI"/>
              </w:rPr>
            </w:pPr>
          </w:p>
          <w:p w:rsidRPr="006E659E" w:rsidR="00CA4920" w:rsidP="00CA4920" w:rsidRDefault="00CA4920" w14:paraId="75FFDB39" w14:textId="77777777">
            <w:pPr>
              <w:rPr>
                <w:rFonts w:ascii="Aptos" w:hAnsi="Aptos" w:eastAsia="Calibri" w:cs="Segoe UI"/>
              </w:rPr>
            </w:pPr>
          </w:p>
          <w:p w:rsidRPr="006E659E" w:rsidR="00CA4920" w:rsidP="00CA4920" w:rsidRDefault="00CA4920" w14:paraId="738A03F4" w14:textId="77777777">
            <w:pPr>
              <w:rPr>
                <w:rFonts w:ascii="Aptos" w:hAnsi="Aptos" w:eastAsia="Calibri" w:cs="Segoe UI"/>
              </w:rPr>
            </w:pPr>
          </w:p>
          <w:p w:rsidRPr="006E659E" w:rsidR="00CA4920" w:rsidP="00CA4920" w:rsidRDefault="00CA4920" w14:paraId="10C6975D" w14:textId="77777777">
            <w:pPr>
              <w:rPr>
                <w:rFonts w:ascii="Aptos" w:hAnsi="Aptos" w:eastAsia="Calibri" w:cs="Segoe UI"/>
              </w:rPr>
            </w:pPr>
          </w:p>
        </w:tc>
        <w:tc>
          <w:tcPr>
            <w:tcW w:w="3168" w:type="dxa"/>
            <w:tcMar/>
          </w:tcPr>
          <w:p w:rsidRPr="006E659E" w:rsidR="00CA4920" w:rsidP="00CA4920" w:rsidRDefault="00CA4920" w14:paraId="2DA977AB" w14:textId="77777777">
            <w:pPr>
              <w:rPr>
                <w:rFonts w:ascii="Aptos" w:hAnsi="Aptos" w:eastAsia="Calibri" w:cs="Segoe UI"/>
              </w:rPr>
            </w:pPr>
          </w:p>
          <w:p w:rsidRPr="006E659E" w:rsidR="00CA4920" w:rsidP="00CA4920" w:rsidRDefault="00CA4920" w14:paraId="5960AD64" w14:textId="77777777">
            <w:pPr>
              <w:rPr>
                <w:rFonts w:ascii="Aptos" w:hAnsi="Aptos" w:eastAsia="Calibri" w:cs="Segoe UI"/>
              </w:rPr>
            </w:pPr>
          </w:p>
          <w:p w:rsidRPr="006E659E" w:rsidR="00CA4920" w:rsidP="00CA4920" w:rsidRDefault="00CA4920" w14:paraId="6CE8C019" w14:textId="77777777">
            <w:pPr>
              <w:rPr>
                <w:rFonts w:ascii="Aptos" w:hAnsi="Aptos" w:eastAsia="Calibri" w:cs="Segoe UI"/>
              </w:rPr>
            </w:pPr>
          </w:p>
        </w:tc>
      </w:tr>
      <w:tr w:rsidRPr="006E659E" w:rsidR="00CA4920" w:rsidTr="7C957685" w14:paraId="0060F26B" w14:textId="77777777">
        <w:trPr>
          <w:trHeight w:val="2157"/>
        </w:trPr>
        <w:tc>
          <w:tcPr>
            <w:tcW w:w="1643" w:type="dxa"/>
            <w:tcBorders>
              <w:top w:val="single" w:color="000000" w:sz="6" w:space="0"/>
              <w:left w:val="single" w:color="000000" w:sz="6" w:space="0"/>
              <w:bottom w:val="single" w:color="000000" w:sz="6" w:space="0"/>
              <w:right w:val="single" w:color="000000" w:sz="6" w:space="0"/>
            </w:tcBorders>
            <w:shd w:val="clear" w:color="auto" w:fill="auto"/>
            <w:tcMar/>
          </w:tcPr>
          <w:p w:rsidRPr="006E659E" w:rsidR="00CA4920" w:rsidP="7C957685" w:rsidRDefault="00CA4920" w14:paraId="04174FEE" w14:textId="6B0037B7">
            <w:pPr>
              <w:rPr>
                <w:rFonts w:ascii="Aptos" w:hAnsi="Aptos" w:eastAsia="Calibri" w:cs="Segoe UI"/>
                <w:b w:val="1"/>
                <w:bCs w:val="1"/>
              </w:rPr>
            </w:pPr>
            <w:r w:rsidRPr="7C957685" w:rsidR="56D73196">
              <w:rPr>
                <w:rFonts w:ascii="Aptos" w:hAnsi="Aptos" w:eastAsia="Times New Roman" w:cs="Segoe UI"/>
                <w:b w:val="1"/>
                <w:bCs w:val="1"/>
                <w:lang w:eastAsia="en-GB"/>
              </w:rPr>
              <w:t xml:space="preserve">Balance impact and effort.  </w:t>
            </w:r>
            <w:r w:rsidRPr="00B841C0" w:rsidR="1882A4A8">
              <w:rPr>
                <w:rFonts w:ascii="Aptos" w:hAnsi="Aptos" w:eastAsia="Times New Roman" w:cs="Segoe UI"/>
                <w:b w:val="1"/>
                <w:bCs w:val="1"/>
                <w:kern w:val="24"/>
                <w:lang w:eastAsia="en-GB"/>
              </w:rPr>
              <w:t> </w:t>
            </w:r>
            <w:r w:rsidRPr="00B841C0" w:rsidR="1882A4A8">
              <w:rPr>
                <w:rFonts w:ascii="Aptos" w:hAnsi="Aptos" w:eastAsia="Times New Roman" w:cs="Segoe UI"/>
                <w:kern w:val="24"/>
                <w:lang w:eastAsia="en-GB"/>
              </w:rPr>
              <w:t> </w:t>
            </w:r>
          </w:p>
        </w:tc>
        <w:tc>
          <w:tcPr>
            <w:tcW w:w="1646" w:type="dxa"/>
            <w:tcMar/>
          </w:tcPr>
          <w:p w:rsidRPr="006E659E" w:rsidR="00CA4920" w:rsidP="00CA4920" w:rsidRDefault="00CA4920" w14:paraId="0D620D45" w14:textId="77777777">
            <w:pPr>
              <w:rPr>
                <w:rFonts w:ascii="Aptos" w:hAnsi="Aptos" w:eastAsia="Calibri" w:cs="Segoe UI"/>
              </w:rPr>
            </w:pPr>
          </w:p>
        </w:tc>
        <w:tc>
          <w:tcPr>
            <w:tcW w:w="3439" w:type="dxa"/>
            <w:tcMar/>
          </w:tcPr>
          <w:p w:rsidRPr="006E659E" w:rsidR="00CA4920" w:rsidP="00CA4920" w:rsidRDefault="00CA4920" w14:paraId="05A3BF33" w14:textId="77777777">
            <w:pPr>
              <w:rPr>
                <w:rFonts w:ascii="Aptos" w:hAnsi="Aptos" w:eastAsia="Calibri" w:cs="Segoe UI"/>
              </w:rPr>
            </w:pPr>
          </w:p>
          <w:p w:rsidRPr="006E659E" w:rsidR="00CA4920" w:rsidP="00CA4920" w:rsidRDefault="00CA4920" w14:paraId="75EAC4AA" w14:textId="77777777">
            <w:pPr>
              <w:rPr>
                <w:rFonts w:ascii="Aptos" w:hAnsi="Aptos" w:eastAsia="Calibri" w:cs="Segoe UI"/>
              </w:rPr>
            </w:pPr>
          </w:p>
          <w:p w:rsidRPr="006E659E" w:rsidR="00CA4920" w:rsidP="00CA4920" w:rsidRDefault="00CA4920" w14:paraId="4A87B65A" w14:textId="77777777">
            <w:pPr>
              <w:rPr>
                <w:rFonts w:ascii="Aptos" w:hAnsi="Aptos" w:eastAsia="Calibri" w:cs="Segoe UI"/>
              </w:rPr>
            </w:pPr>
          </w:p>
          <w:p w:rsidRPr="006E659E" w:rsidR="00CA4920" w:rsidP="00CA4920" w:rsidRDefault="00CA4920" w14:paraId="536B79A1" w14:textId="77777777">
            <w:pPr>
              <w:rPr>
                <w:rFonts w:ascii="Aptos" w:hAnsi="Aptos" w:eastAsia="Calibri" w:cs="Segoe UI"/>
              </w:rPr>
            </w:pPr>
          </w:p>
          <w:p w:rsidRPr="006E659E" w:rsidR="00CA4920" w:rsidP="00CA4920" w:rsidRDefault="00CA4920" w14:paraId="5D25F4A5" w14:textId="77777777">
            <w:pPr>
              <w:rPr>
                <w:rFonts w:ascii="Aptos" w:hAnsi="Aptos" w:eastAsia="Calibri" w:cs="Segoe UI"/>
              </w:rPr>
            </w:pPr>
          </w:p>
          <w:p w:rsidRPr="006E659E" w:rsidR="00CA4920" w:rsidP="00CA4920" w:rsidRDefault="00CA4920" w14:paraId="14275202" w14:textId="77777777">
            <w:pPr>
              <w:rPr>
                <w:rFonts w:ascii="Aptos" w:hAnsi="Aptos" w:eastAsia="Calibri" w:cs="Segoe UI"/>
              </w:rPr>
            </w:pPr>
          </w:p>
        </w:tc>
        <w:tc>
          <w:tcPr>
            <w:tcW w:w="3168" w:type="dxa"/>
            <w:tcMar/>
          </w:tcPr>
          <w:p w:rsidRPr="006E659E" w:rsidR="00CA4920" w:rsidP="00CA4920" w:rsidRDefault="00CA4920" w14:paraId="4381D810" w14:textId="77777777">
            <w:pPr>
              <w:rPr>
                <w:rFonts w:ascii="Aptos" w:hAnsi="Aptos" w:eastAsia="Calibri" w:cs="Segoe UI"/>
              </w:rPr>
            </w:pPr>
          </w:p>
          <w:p w:rsidRPr="006E659E" w:rsidR="00CA4920" w:rsidP="00CA4920" w:rsidRDefault="00CA4920" w14:paraId="674AC6A3" w14:textId="77777777">
            <w:pPr>
              <w:rPr>
                <w:rFonts w:ascii="Aptos" w:hAnsi="Aptos" w:eastAsia="Calibri" w:cs="Segoe UI"/>
              </w:rPr>
            </w:pPr>
          </w:p>
          <w:p w:rsidRPr="006E659E" w:rsidR="00CA4920" w:rsidP="00CA4920" w:rsidRDefault="00CA4920" w14:paraId="3AB3397A" w14:textId="77777777">
            <w:pPr>
              <w:rPr>
                <w:rFonts w:ascii="Aptos" w:hAnsi="Aptos" w:eastAsia="Calibri" w:cs="Segoe UI"/>
              </w:rPr>
            </w:pPr>
          </w:p>
          <w:p w:rsidRPr="006E659E" w:rsidR="00CA4920" w:rsidP="00CA4920" w:rsidRDefault="00CA4920" w14:paraId="08B0C422" w14:textId="77777777">
            <w:pPr>
              <w:rPr>
                <w:rFonts w:ascii="Aptos" w:hAnsi="Aptos" w:eastAsia="Calibri" w:cs="Segoe UI"/>
              </w:rPr>
            </w:pPr>
          </w:p>
        </w:tc>
      </w:tr>
    </w:tbl>
    <w:p w:rsidRPr="006E659E" w:rsidR="006E659E" w:rsidP="006E659E" w:rsidRDefault="006E659E" w14:paraId="65889D82" w14:textId="77777777">
      <w:pPr>
        <w:rPr>
          <w:rFonts w:ascii="Aptos" w:hAnsi="Aptos" w:cstheme="minorHAnsi"/>
          <w:b/>
          <w:color w:val="474C68" w:themeColor="accent1"/>
        </w:rPr>
      </w:pPr>
    </w:p>
    <w:p w:rsidRPr="00B841C0" w:rsidR="006B53DE" w:rsidP="56D153C1" w:rsidRDefault="4B8920D0" w14:paraId="0D0795D8" w14:textId="1CFDB708" w14:noSpellErr="1">
      <w:pPr>
        <w:pStyle w:val="Heading1"/>
        <w:rPr>
          <w:rFonts w:ascii="Aptos" w:hAnsi="Aptos" w:cs="Segoe UI"/>
          <w:sz w:val="28"/>
          <w:szCs w:val="28"/>
        </w:rPr>
      </w:pPr>
      <w:bookmarkStart w:name="_Toc1942928489" w:id="1423335168"/>
      <w:r w:rsidR="4B8920D0">
        <w:rPr/>
        <w:t>Teaching problem</w:t>
      </w:r>
      <w:bookmarkEnd w:id="1423335168"/>
    </w:p>
    <w:p w:rsidRPr="00B841C0" w:rsidR="006B53DE" w:rsidP="00946474" w:rsidRDefault="006B53DE" w14:paraId="2A759ACD" w14:textId="77777777">
      <w:pPr>
        <w:spacing w:line="254" w:lineRule="auto"/>
        <w:contextualSpacing/>
        <w:rPr>
          <w:rFonts w:ascii="Aptos" w:hAnsi="Aptos" w:eastAsia="+mn-ea" w:cs="Segoe UI"/>
          <w:b/>
          <w:bCs/>
          <w:kern w:val="24"/>
          <w:lang w:eastAsia="en-GB"/>
        </w:rPr>
      </w:pPr>
    </w:p>
    <w:p w:rsidRPr="00B841C0" w:rsidR="00C06207" w:rsidP="00C06207" w:rsidRDefault="4B8920D0" w14:paraId="50C71203" w14:textId="77777777">
      <w:pPr>
        <w:spacing w:before="160" w:line="254" w:lineRule="auto"/>
        <w:contextualSpacing/>
        <w:rPr>
          <w:rFonts w:ascii="Aptos" w:hAnsi="Aptos" w:eastAsia="+mn-ea" w:cs="Segoe UI"/>
          <w:b/>
          <w:bCs/>
          <w:kern w:val="24"/>
          <w:lang w:eastAsia="en-GB"/>
        </w:rPr>
      </w:pPr>
      <w:r w:rsidRPr="00B841C0">
        <w:rPr>
          <w:rFonts w:ascii="Aptos" w:hAnsi="Aptos" w:eastAsia="+mn-ea" w:cs="Segoe UI"/>
          <w:b/>
          <w:bCs/>
          <w:kern w:val="24"/>
          <w:lang w:eastAsia="en-GB"/>
        </w:rPr>
        <w:t>In today’s session we will consider the following typical teaching problem:</w:t>
      </w:r>
    </w:p>
    <w:p w:rsidRPr="00B841C0" w:rsidR="00582E06" w:rsidP="00C06207" w:rsidRDefault="00582E06" w14:paraId="6335BCE2" w14:textId="77777777">
      <w:pPr>
        <w:spacing w:before="160" w:line="254" w:lineRule="auto"/>
        <w:contextualSpacing/>
        <w:rPr>
          <w:rFonts w:ascii="Aptos" w:hAnsi="Aptos" w:eastAsia="+mn-ea" w:cs="Segoe UI"/>
          <w:b/>
          <w:bCs/>
          <w:kern w:val="24"/>
          <w:lang w:eastAsia="en-GB"/>
        </w:rPr>
      </w:pPr>
    </w:p>
    <w:p w:rsidRPr="00B841C0" w:rsidR="00582E06" w:rsidP="00C06207" w:rsidRDefault="00582E06" w14:paraId="41C2AA08" w14:textId="399390B9">
      <w:pPr>
        <w:spacing w:before="160" w:line="254" w:lineRule="auto"/>
        <w:contextualSpacing/>
        <w:rPr>
          <w:rFonts w:ascii="Aptos" w:hAnsi="Aptos" w:eastAsia="+mn-ea" w:cs="Segoe UI"/>
          <w:b/>
          <w:bCs/>
          <w:kern w:val="24"/>
          <w:lang w:eastAsia="en-GB"/>
        </w:rPr>
      </w:pPr>
      <w:r w:rsidRPr="00B841C0">
        <w:rPr>
          <w:rFonts w:ascii="Aptos" w:hAnsi="Aptos" w:eastAsia="Calibri" w:cs="Segoe UI"/>
          <w:noProof/>
        </w:rPr>
        <mc:AlternateContent>
          <mc:Choice Requires="wps">
            <w:drawing>
              <wp:anchor distT="0" distB="0" distL="114300" distR="114300" simplePos="0" relativeHeight="251658251" behindDoc="0" locked="0" layoutInCell="1" allowOverlap="1" wp14:anchorId="6D23DC73" wp14:editId="13CD206A">
                <wp:simplePos x="0" y="0"/>
                <wp:positionH relativeFrom="margin">
                  <wp:posOffset>0</wp:posOffset>
                </wp:positionH>
                <wp:positionV relativeFrom="paragraph">
                  <wp:posOffset>0</wp:posOffset>
                </wp:positionV>
                <wp:extent cx="5815584" cy="497434"/>
                <wp:effectExtent l="0" t="0" r="13970" b="17145"/>
                <wp:wrapNone/>
                <wp:docPr id="538880224" name="Text Box 1"/>
                <wp:cNvGraphicFramePr/>
                <a:graphic xmlns:a="http://schemas.openxmlformats.org/drawingml/2006/main">
                  <a:graphicData uri="http://schemas.microsoft.com/office/word/2010/wordprocessingShape">
                    <wps:wsp>
                      <wps:cNvSpPr txBox="1"/>
                      <wps:spPr>
                        <a:xfrm>
                          <a:off x="0" y="0"/>
                          <a:ext cx="5815584" cy="497434"/>
                        </a:xfrm>
                        <a:prstGeom prst="rect">
                          <a:avLst/>
                        </a:prstGeom>
                        <a:noFill/>
                        <a:ln w="12700">
                          <a:solidFill>
                            <a:srgbClr val="E94B58"/>
                          </a:solidFill>
                        </a:ln>
                      </wps:spPr>
                      <wps:txbx>
                        <w:txbxContent>
                          <w:p w:rsidRPr="00C40420" w:rsidR="00582E06" w:rsidP="00582E06" w:rsidRDefault="00582E06" w14:paraId="31ECE383" w14:textId="3B16B02A">
                            <w:pPr>
                              <w:rPr>
                                <w:rFonts w:ascii="Segoe UI" w:hAnsi="Segoe UI" w:cs="Segoe UI"/>
                                <w:sz w:val="24"/>
                                <w:szCs w:val="24"/>
                              </w:rPr>
                            </w:pPr>
                            <w:r w:rsidRPr="00582E06">
                              <w:rPr>
                                <w:rFonts w:ascii="Segoe UI" w:hAnsi="Segoe UI" w:eastAsia="Calibri" w:cs="Segoe UI"/>
                              </w:rPr>
                              <w:t>How can teachers give timely and high-quality feedback that supports pupil progress and is considerate of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_x0000_s1029" style="position:absolute;margin-left:0;margin-top:0;width:457.9pt;height:39.15pt;z-index:25165825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filled="f" strokecolor="#e94b58"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" w14:anchorId="6D23DC73">
                <v:textbox>
                  <w:txbxContent>
                    <w:p w:rsidRPr="00C40420" w:rsidR="00582E06" w:rsidP="00582E06" w:rsidRDefault="00582E06" w14:paraId="31ECE383" w14:textId="3B16B02A">
                      <w:pPr>
                        <w:rPr>
                          <w:rFonts w:ascii="Segoe UI" w:hAnsi="Segoe UI" w:cs="Segoe UI"/>
                          <w:sz w:val="24"/>
                          <w:szCs w:val="24"/>
                        </w:rPr>
                      </w:pPr>
                      <w:r w:rsidRPr="00582E06">
                        <w:rPr>
                          <w:rFonts w:ascii="Segoe UI" w:hAnsi="Segoe UI" w:eastAsia="Calibri" w:cs="Segoe UI"/>
                        </w:rPr>
                        <w:t>How can teachers give timely and high-quality feedback that supports pupil progress and is considerate of workload?</w:t>
                      </w:r>
                    </w:p>
                  </w:txbxContent>
                </v:textbox>
                <w10:wrap anchorx="margin"/>
              </v:shape>
            </w:pict>
          </mc:Fallback>
        </mc:AlternateContent>
      </w:r>
    </w:p>
    <w:p w:rsidRPr="00B841C0" w:rsidR="00C06207" w:rsidP="00C06207" w:rsidRDefault="00C06207" w14:paraId="000AD24A" w14:textId="77777777">
      <w:pPr>
        <w:spacing w:before="160" w:line="254" w:lineRule="auto"/>
        <w:contextualSpacing/>
        <w:rPr>
          <w:rFonts w:ascii="Aptos" w:hAnsi="Aptos" w:eastAsia="+mn-ea" w:cs="Segoe UI"/>
          <w:b/>
          <w:bCs/>
          <w:kern w:val="24"/>
          <w:lang w:eastAsia="en-GB"/>
        </w:rPr>
      </w:pPr>
    </w:p>
    <w:p w:rsidRPr="00B841C0" w:rsidR="00C06207" w:rsidP="00C06207" w:rsidRDefault="00C06207" w14:paraId="79935C5F" w14:textId="77777777">
      <w:pPr>
        <w:spacing w:before="160" w:line="254" w:lineRule="auto"/>
        <w:contextualSpacing/>
        <w:rPr>
          <w:rFonts w:ascii="Aptos" w:hAnsi="Aptos" w:eastAsia="+mn-ea" w:cs="Segoe UI"/>
          <w:i/>
          <w:iCs/>
          <w:kern w:val="24"/>
          <w:lang w:eastAsia="en-GB"/>
        </w:rPr>
      </w:pPr>
    </w:p>
    <w:p w:rsidRPr="00B841C0" w:rsidR="00582E06" w:rsidP="006B53DE" w:rsidRDefault="00582E06" w14:paraId="3D03F499" w14:textId="77777777">
      <w:pPr>
        <w:spacing w:before="160" w:line="254" w:lineRule="auto"/>
        <w:contextualSpacing/>
        <w:rPr>
          <w:rFonts w:ascii="Aptos" w:hAnsi="Aptos" w:eastAsia="+mn-ea" w:cs="Segoe UI"/>
          <w:b/>
          <w:bCs/>
          <w:kern w:val="24"/>
          <w:lang w:eastAsia="en-GB"/>
        </w:rPr>
      </w:pPr>
    </w:p>
    <w:p w:rsidRPr="00B841C0" w:rsidR="001B042F" w:rsidP="1E83F653" w:rsidRDefault="001B042F" w14:paraId="4DD06FBE" w14:textId="0B59BDCD">
      <w:pPr>
        <w:spacing w:before="160" w:line="254" w:lineRule="auto"/>
        <w:rPr>
          <w:rFonts w:ascii="Aptos" w:hAnsi="Aptos" w:eastAsia="Segoe UI" w:cs="Segoe UI"/>
          <w:b/>
          <w:bCs/>
        </w:rPr>
      </w:pPr>
      <w:r w:rsidRPr="00B841C0">
        <w:rPr>
          <w:rFonts w:ascii="Aptos" w:hAnsi="Aptos" w:eastAsia="Segoe UI" w:cs="Segoe UI"/>
          <w:b/>
          <w:bCs/>
        </w:rPr>
        <w:t>Paired discussion</w:t>
      </w:r>
    </w:p>
    <w:p w:rsidRPr="00B841C0" w:rsidR="001B042F" w:rsidP="1E83F653" w:rsidRDefault="001B042F" w14:paraId="48880546" w14:textId="027A9E31">
      <w:pPr>
        <w:spacing w:before="160" w:line="254" w:lineRule="auto"/>
        <w:rPr>
          <w:rFonts w:ascii="Aptos" w:hAnsi="Aptos" w:eastAsia="Segoe UI" w:cs="Segoe UI"/>
        </w:rPr>
      </w:pPr>
      <w:r w:rsidRPr="00B841C0">
        <w:rPr>
          <w:rFonts w:ascii="Aptos" w:hAnsi="Aptos" w:eastAsia="Segoe UI" w:cs="Segoe UI"/>
          <w:b/>
          <w:bCs/>
        </w:rPr>
        <w:t xml:space="preserve">Task: </w:t>
      </w:r>
      <w:r w:rsidRPr="00B841C0" w:rsidR="00B841C0">
        <w:rPr>
          <w:rFonts w:ascii="Aptos" w:hAnsi="Aptos" w:eastAsia="Segoe UI" w:cs="Segoe UI"/>
        </w:rPr>
        <w:t xml:space="preserve">Reflect on your knowledge of the principles of feedback, and your own experiences with this so far. </w:t>
      </w:r>
      <w:r w:rsidRPr="00B841C0">
        <w:rPr>
          <w:rFonts w:ascii="Aptos" w:hAnsi="Aptos" w:eastAsia="Segoe UI" w:cs="Segoe UI"/>
        </w:rPr>
        <w:t>In your pair, discuss the following questions</w:t>
      </w:r>
      <w:r w:rsidRPr="00B841C0" w:rsidR="00B841C0">
        <w:rPr>
          <w:rFonts w:ascii="Aptos" w:hAnsi="Aptos" w:eastAsia="Segoe UI" w:cs="Segoe UI"/>
        </w:rPr>
        <w:t xml:space="preserve">: </w:t>
      </w:r>
    </w:p>
    <w:p w:rsidRPr="00B841C0" w:rsidR="006B041C" w:rsidP="00B841C0" w:rsidRDefault="00F64AEA" w14:paraId="790F0419" w14:textId="4F96F5A9">
      <w:pPr>
        <w:numPr>
          <w:ilvl w:val="0"/>
          <w:numId w:val="9"/>
        </w:numPr>
        <w:spacing w:after="0" w:line="254" w:lineRule="auto"/>
        <w:rPr>
          <w:rFonts w:ascii="Aptos" w:hAnsi="Aptos" w:eastAsia="Segoe UI" w:cs="Segoe UI"/>
        </w:rPr>
      </w:pPr>
      <w:r w:rsidRPr="00B841C0">
        <w:rPr>
          <w:rFonts w:ascii="Aptos" w:hAnsi="Aptos" w:eastAsia="Segoe UI" w:cs="Segoe UI"/>
          <w:lang w:val="en-US"/>
        </w:rPr>
        <w:t>What is the purpose of giving pupils feedback</w:t>
      </w:r>
      <w:r w:rsidRPr="00B841C0" w:rsidR="006B041C">
        <w:rPr>
          <w:rFonts w:ascii="Aptos" w:hAnsi="Aptos" w:eastAsia="Segoe UI" w:cs="Segoe UI"/>
          <w:lang w:val="en-US"/>
        </w:rPr>
        <w:t>?</w:t>
      </w:r>
    </w:p>
    <w:p w:rsidRPr="00B841C0" w:rsidR="001B042F" w:rsidP="00B841C0" w:rsidRDefault="006B041C" w14:paraId="1AAE4167" w14:textId="7E9BD5B4">
      <w:pPr>
        <w:pStyle w:val="ListParagraph"/>
        <w:numPr>
          <w:ilvl w:val="0"/>
          <w:numId w:val="9"/>
        </w:numPr>
        <w:spacing w:after="0" w:line="254" w:lineRule="auto"/>
        <w:rPr>
          <w:rFonts w:ascii="Aptos" w:hAnsi="Aptos" w:eastAsia="Segoe UI" w:cs="Segoe UI"/>
        </w:rPr>
      </w:pPr>
      <w:r w:rsidRPr="00B841C0">
        <w:rPr>
          <w:rFonts w:ascii="Aptos" w:hAnsi="Aptos" w:eastAsia="Segoe UI" w:cs="Segoe UI"/>
          <w:lang w:val="en-US"/>
        </w:rPr>
        <w:t xml:space="preserve">What </w:t>
      </w:r>
      <w:r w:rsidRPr="00B841C0" w:rsidR="00F64AEA">
        <w:rPr>
          <w:rFonts w:ascii="Aptos" w:hAnsi="Aptos" w:eastAsia="Segoe UI" w:cs="Segoe UI"/>
          <w:lang w:val="en-US"/>
        </w:rPr>
        <w:t>forms can this feedback take</w:t>
      </w:r>
      <w:r w:rsidRPr="00B841C0">
        <w:rPr>
          <w:rFonts w:ascii="Aptos" w:hAnsi="Aptos" w:eastAsia="Segoe UI" w:cs="Segoe UI"/>
          <w:lang w:val="en-US"/>
        </w:rPr>
        <w:t xml:space="preserve">? </w:t>
      </w:r>
    </w:p>
    <w:p w:rsidRPr="00B841C0" w:rsidR="00F64AEA" w:rsidP="1E83F653" w:rsidRDefault="00F64AEA" w14:paraId="77966188" w14:textId="77777777">
      <w:pPr>
        <w:spacing w:before="160" w:line="254" w:lineRule="auto"/>
        <w:rPr>
          <w:rFonts w:ascii="Aptos" w:hAnsi="Aptos" w:eastAsia="Segoe UI" w:cs="Segoe UI"/>
          <w:b/>
          <w:bCs/>
        </w:rPr>
      </w:pPr>
    </w:p>
    <w:tbl>
      <w:tblPr>
        <w:tblStyle w:val="TableGrid"/>
        <w:tblW w:w="0" w:type="auto"/>
        <w:tblLook w:val="04A0" w:firstRow="1" w:lastRow="0" w:firstColumn="1" w:lastColumn="0" w:noHBand="0" w:noVBand="1"/>
      </w:tblPr>
      <w:tblGrid>
        <w:gridCol w:w="9912"/>
      </w:tblGrid>
      <w:tr w:rsidRPr="00B841C0" w:rsidR="005260C8" w:rsidTr="00B841C0" w14:paraId="74F98431" w14:textId="77777777">
        <w:trPr>
          <w:trHeight w:val="3647"/>
        </w:trPr>
        <w:tc>
          <w:tcPr>
            <w:tcW w:w="9912" w:type="dxa"/>
          </w:tcPr>
          <w:p w:rsidRPr="00B841C0" w:rsidR="005260C8" w:rsidP="1E83F653" w:rsidRDefault="005260C8" w14:paraId="2C0018D1"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5260C8" w:rsidP="1E83F653" w:rsidRDefault="005260C8" w14:paraId="0AE1D03A" w14:textId="77777777">
            <w:pPr>
              <w:spacing w:before="160" w:line="254" w:lineRule="auto"/>
              <w:rPr>
                <w:rFonts w:ascii="Aptos" w:hAnsi="Aptos" w:eastAsia="Segoe UI" w:cs="Segoe UI"/>
              </w:rPr>
            </w:pPr>
          </w:p>
          <w:p w:rsidRPr="00B841C0" w:rsidR="005260C8" w:rsidP="1E83F653" w:rsidRDefault="005260C8" w14:paraId="13810F2B" w14:textId="77777777">
            <w:pPr>
              <w:spacing w:before="160" w:line="254" w:lineRule="auto"/>
              <w:rPr>
                <w:rFonts w:ascii="Aptos" w:hAnsi="Aptos" w:eastAsia="Segoe UI" w:cs="Segoe UI"/>
              </w:rPr>
            </w:pPr>
          </w:p>
          <w:p w:rsidRPr="00B841C0" w:rsidR="005260C8" w:rsidP="1E83F653" w:rsidRDefault="005260C8" w14:paraId="62F1E560" w14:textId="473C7479">
            <w:pPr>
              <w:spacing w:before="160" w:line="254" w:lineRule="auto"/>
              <w:rPr>
                <w:rFonts w:ascii="Aptos" w:hAnsi="Aptos" w:eastAsia="Segoe UI" w:cs="Segoe UI"/>
                <w:b/>
                <w:bCs/>
              </w:rPr>
            </w:pPr>
          </w:p>
        </w:tc>
      </w:tr>
    </w:tbl>
    <w:p w:rsidRPr="00B841C0" w:rsidR="005260C8" w:rsidP="1E83F653" w:rsidRDefault="005260C8" w14:paraId="7ACFFC5D" w14:textId="77777777">
      <w:pPr>
        <w:spacing w:before="160" w:line="254" w:lineRule="auto"/>
        <w:rPr>
          <w:rFonts w:ascii="Aptos" w:hAnsi="Aptos" w:eastAsia="Segoe UI" w:cs="Segoe UI"/>
          <w:b/>
          <w:bCs/>
        </w:rPr>
      </w:pPr>
    </w:p>
    <w:p w:rsidRPr="00B841C0" w:rsidR="00B841C0" w:rsidP="1E83F653" w:rsidRDefault="00F64AEA" w14:paraId="1945F854" w14:textId="08F69CF6">
      <w:pPr>
        <w:spacing w:before="160" w:line="254" w:lineRule="auto"/>
        <w:rPr>
          <w:rFonts w:ascii="Aptos" w:hAnsi="Aptos" w:eastAsia="Segoe UI" w:cs="Segoe UI"/>
          <w:b/>
          <w:bCs/>
        </w:rPr>
      </w:pPr>
      <w:r w:rsidRPr="00B841C0">
        <w:rPr>
          <w:rFonts w:ascii="Aptos" w:hAnsi="Aptos" w:eastAsia="Segoe UI" w:cs="Segoe UI"/>
          <w:b/>
          <w:bCs/>
        </w:rPr>
        <w:t xml:space="preserve">Adaptive teaching </w:t>
      </w:r>
    </w:p>
    <w:p w:rsidRPr="00B841C0" w:rsidR="008F7C10" w:rsidP="1E83F653" w:rsidRDefault="00AE7B50" w14:paraId="269A87CA" w14:textId="48F8A476">
      <w:pPr>
        <w:spacing w:before="160" w:line="254" w:lineRule="auto"/>
        <w:rPr>
          <w:rFonts w:ascii="Aptos" w:hAnsi="Aptos" w:eastAsia="Segoe UI" w:cs="Segoe UI"/>
          <w:b/>
          <w:bCs/>
        </w:rPr>
      </w:pPr>
      <w:r w:rsidRPr="00B841C0">
        <w:rPr>
          <w:rFonts w:ascii="Aptos" w:hAnsi="Aptos" w:cs="Segoe UI"/>
          <w:noProof/>
        </w:rPr>
        <w:drawing>
          <wp:inline distT="0" distB="0" distL="0" distR="0" wp14:anchorId="05CA2660" wp14:editId="372EECBE">
            <wp:extent cx="6267448" cy="1292662"/>
            <wp:effectExtent l="0" t="0" r="0" b="0"/>
            <wp:docPr id="1139361277" name="Picture 113936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48" cy="1292662"/>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Pr="00B841C0" w:rsidR="00B841C0" w:rsidTr="00B841C0" w14:paraId="780C2BC4" w14:textId="77777777">
        <w:trPr>
          <w:trHeight w:val="1408"/>
        </w:trPr>
        <w:tc>
          <w:tcPr>
            <w:tcW w:w="9912" w:type="dxa"/>
          </w:tcPr>
          <w:p w:rsidRPr="00B841C0" w:rsidR="00B841C0" w:rsidP="000D4D00" w:rsidRDefault="00B841C0" w14:paraId="759B0832"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B841C0" w:rsidP="000D4D00" w:rsidRDefault="00B841C0" w14:paraId="57966517" w14:textId="77777777">
            <w:pPr>
              <w:spacing w:before="160" w:line="254" w:lineRule="auto"/>
              <w:rPr>
                <w:rFonts w:ascii="Aptos" w:hAnsi="Aptos" w:eastAsia="Segoe UI" w:cs="Segoe UI"/>
              </w:rPr>
            </w:pPr>
          </w:p>
          <w:p w:rsidRPr="00B841C0" w:rsidR="00B841C0" w:rsidP="000D4D00" w:rsidRDefault="00B841C0" w14:paraId="3FB1182B" w14:textId="77777777">
            <w:pPr>
              <w:spacing w:before="160" w:line="254" w:lineRule="auto"/>
              <w:rPr>
                <w:rFonts w:ascii="Aptos" w:hAnsi="Aptos" w:eastAsia="Segoe UI" w:cs="Segoe UI"/>
              </w:rPr>
            </w:pPr>
          </w:p>
          <w:p w:rsidRPr="00B841C0" w:rsidR="00B841C0" w:rsidP="000D4D00" w:rsidRDefault="00B841C0" w14:paraId="07F90A48" w14:textId="77777777">
            <w:pPr>
              <w:spacing w:before="160" w:line="254" w:lineRule="auto"/>
              <w:rPr>
                <w:rFonts w:ascii="Aptos" w:hAnsi="Aptos" w:eastAsia="Segoe UI" w:cs="Segoe UI"/>
                <w:b/>
                <w:bCs/>
              </w:rPr>
            </w:pPr>
          </w:p>
        </w:tc>
      </w:tr>
    </w:tbl>
    <w:p w:rsidR="00B841C0" w:rsidP="00B841C0" w:rsidRDefault="00B841C0" w14:paraId="026A3DCB" w14:textId="44800028">
      <w:pPr>
        <w:rPr>
          <w:rFonts w:ascii="Aptos" w:hAnsi="Aptos" w:eastAsia="Segoe UI" w:cs="Segoe UI"/>
          <w:b/>
          <w:bCs/>
        </w:rPr>
      </w:pPr>
      <w:r>
        <w:rPr>
          <w:rFonts w:ascii="Aptos" w:hAnsi="Aptos" w:eastAsia="Segoe UI" w:cs="Segoe UI"/>
          <w:b/>
          <w:bCs/>
        </w:rPr>
        <w:lastRenderedPageBreak/>
        <w:t>S</w:t>
      </w:r>
      <w:r w:rsidRPr="00B841C0" w:rsidR="00F64AEA">
        <w:rPr>
          <w:rFonts w:ascii="Aptos" w:hAnsi="Aptos" w:eastAsia="Segoe UI" w:cs="Segoe UI"/>
          <w:b/>
          <w:bCs/>
        </w:rPr>
        <w:t>elf-regulated learning</w:t>
      </w:r>
    </w:p>
    <w:p w:rsidRPr="00B841C0" w:rsidR="00B841C0" w:rsidP="00B841C0" w:rsidRDefault="00B841C0" w14:paraId="780E24C9" w14:textId="6107C700">
      <w:r w:rsidRPr="00B841C0">
        <w:t>“The concept of self-regulated learning is based on the premise that students should take responsibility for their own learning and should play an active role in the learning process.”</w:t>
      </w:r>
    </w:p>
    <w:p w:rsidR="00B841C0" w:rsidP="00B841C0" w:rsidRDefault="00B841C0" w14:paraId="51A62669" w14:textId="25E814AB">
      <w:pPr>
        <w:ind w:left="4320"/>
        <w:jc w:val="right"/>
      </w:pPr>
      <w:r>
        <w:t>(</w:t>
      </w:r>
      <w:r w:rsidRPr="00A14D30">
        <w:t>Zimmerman</w:t>
      </w:r>
      <w:r>
        <w:t xml:space="preserve"> (2001)</w:t>
      </w:r>
      <w:r w:rsidRPr="00A14D30">
        <w:t xml:space="preserve"> cited in Mujis &amp; Bokhove, </w:t>
      </w:r>
      <w:r>
        <w:t>2020)</w:t>
      </w:r>
    </w:p>
    <w:tbl>
      <w:tblPr>
        <w:tblStyle w:val="TableGrid"/>
        <w:tblW w:w="0" w:type="auto"/>
        <w:tblLook w:val="04A0" w:firstRow="1" w:lastRow="0" w:firstColumn="1" w:lastColumn="0" w:noHBand="0" w:noVBand="1"/>
      </w:tblPr>
      <w:tblGrid>
        <w:gridCol w:w="9912"/>
      </w:tblGrid>
      <w:tr w:rsidRPr="00B841C0" w:rsidR="00722E58" w:rsidTr="00722E58" w14:paraId="612EFEDF" w14:textId="77777777">
        <w:trPr>
          <w:trHeight w:val="2597"/>
        </w:trPr>
        <w:tc>
          <w:tcPr>
            <w:tcW w:w="9912" w:type="dxa"/>
          </w:tcPr>
          <w:p w:rsidRPr="00B841C0" w:rsidR="00722E58" w:rsidP="000D4D00" w:rsidRDefault="00722E58" w14:paraId="485128D6"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722E58" w:rsidP="000D4D00" w:rsidRDefault="00722E58" w14:paraId="6C986B43" w14:textId="77777777">
            <w:pPr>
              <w:spacing w:before="160" w:line="254" w:lineRule="auto"/>
              <w:rPr>
                <w:rFonts w:ascii="Aptos" w:hAnsi="Aptos" w:eastAsia="Segoe UI" w:cs="Segoe UI"/>
              </w:rPr>
            </w:pPr>
          </w:p>
          <w:p w:rsidRPr="00B841C0" w:rsidR="00722E58" w:rsidP="000D4D00" w:rsidRDefault="00722E58" w14:paraId="2E57DB28" w14:textId="77777777">
            <w:pPr>
              <w:spacing w:before="160" w:line="254" w:lineRule="auto"/>
              <w:rPr>
                <w:rFonts w:ascii="Aptos" w:hAnsi="Aptos" w:eastAsia="Segoe UI" w:cs="Segoe UI"/>
              </w:rPr>
            </w:pPr>
          </w:p>
          <w:p w:rsidRPr="00B841C0" w:rsidR="00722E58" w:rsidP="000D4D00" w:rsidRDefault="00722E58" w14:paraId="7B7F6412" w14:textId="77777777">
            <w:pPr>
              <w:spacing w:before="160" w:line="254" w:lineRule="auto"/>
              <w:rPr>
                <w:rFonts w:ascii="Aptos" w:hAnsi="Aptos" w:eastAsia="Segoe UI" w:cs="Segoe UI"/>
                <w:b/>
                <w:bCs/>
              </w:rPr>
            </w:pPr>
          </w:p>
        </w:tc>
      </w:tr>
    </w:tbl>
    <w:p w:rsidR="00722E58" w:rsidP="00B841C0" w:rsidRDefault="00722E58" w14:paraId="54D96EBE" w14:textId="77777777">
      <w:pPr>
        <w:ind w:left="4320"/>
        <w:jc w:val="right"/>
      </w:pPr>
    </w:p>
    <w:p w:rsidRPr="00722E58" w:rsidR="00722E58" w:rsidP="00722E58" w:rsidRDefault="00722E58" w14:paraId="55ED6E0E" w14:textId="6C2039C2">
      <w:pPr>
        <w:rPr>
          <w:b/>
        </w:rPr>
      </w:pPr>
      <w:r>
        <w:rPr>
          <w:b/>
        </w:rPr>
        <w:t>How can we help pupils achieve self-regulated learning?</w:t>
      </w:r>
    </w:p>
    <w:p w:rsidRPr="00B841C0" w:rsidR="004E4D7C" w:rsidP="1E83F653" w:rsidRDefault="008F7C10" w14:paraId="53E3BCE6" w14:textId="1B02715C">
      <w:pPr>
        <w:spacing w:before="160" w:line="254" w:lineRule="auto"/>
        <w:rPr>
          <w:rFonts w:ascii="Aptos" w:hAnsi="Aptos" w:eastAsia="Segoe UI" w:cs="Segoe UI"/>
          <w:b/>
          <w:bCs/>
        </w:rPr>
      </w:pPr>
      <w:r w:rsidRPr="00B841C0">
        <w:rPr>
          <w:rFonts w:ascii="Aptos" w:hAnsi="Aptos" w:cs="Segoe UI"/>
          <w:noProof/>
        </w:rPr>
        <w:drawing>
          <wp:inline distT="0" distB="0" distL="0" distR="0" wp14:anchorId="04A94C1D" wp14:editId="03A4D033">
            <wp:extent cx="5486400" cy="25037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7166" cy="2508684"/>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Pr="00B841C0" w:rsidR="00722E58" w:rsidTr="00722E58" w14:paraId="30525D21" w14:textId="77777777">
        <w:trPr>
          <w:trHeight w:val="2452"/>
        </w:trPr>
        <w:tc>
          <w:tcPr>
            <w:tcW w:w="9912" w:type="dxa"/>
          </w:tcPr>
          <w:p w:rsidRPr="00B841C0" w:rsidR="00722E58" w:rsidP="000D4D00" w:rsidRDefault="00722E58" w14:paraId="0D4CF878"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722E58" w:rsidP="000D4D00" w:rsidRDefault="00722E58" w14:paraId="5CE4C665" w14:textId="77777777">
            <w:pPr>
              <w:spacing w:before="160" w:line="254" w:lineRule="auto"/>
              <w:rPr>
                <w:rFonts w:ascii="Aptos" w:hAnsi="Aptos" w:eastAsia="Segoe UI" w:cs="Segoe UI"/>
              </w:rPr>
            </w:pPr>
          </w:p>
          <w:p w:rsidRPr="00B841C0" w:rsidR="00722E58" w:rsidP="000D4D00" w:rsidRDefault="00722E58" w14:paraId="4F9BF060" w14:textId="77777777">
            <w:pPr>
              <w:spacing w:before="160" w:line="254" w:lineRule="auto"/>
              <w:rPr>
                <w:rFonts w:ascii="Aptos" w:hAnsi="Aptos" w:eastAsia="Segoe UI" w:cs="Segoe UI"/>
              </w:rPr>
            </w:pPr>
          </w:p>
          <w:p w:rsidRPr="00B841C0" w:rsidR="00722E58" w:rsidP="000D4D00" w:rsidRDefault="00722E58" w14:paraId="2C616AFE" w14:textId="77777777">
            <w:pPr>
              <w:spacing w:before="160" w:line="254" w:lineRule="auto"/>
              <w:rPr>
                <w:rFonts w:ascii="Aptos" w:hAnsi="Aptos" w:eastAsia="Segoe UI" w:cs="Segoe UI"/>
                <w:b/>
                <w:bCs/>
              </w:rPr>
            </w:pPr>
          </w:p>
        </w:tc>
      </w:tr>
    </w:tbl>
    <w:p w:rsidR="00722E58" w:rsidP="008F7C10" w:rsidRDefault="00722E58" w14:paraId="38CF8C7A" w14:textId="77777777">
      <w:pPr>
        <w:spacing w:before="160" w:line="254" w:lineRule="auto"/>
        <w:rPr>
          <w:rFonts w:ascii="Aptos" w:hAnsi="Aptos" w:eastAsia="Segoe UI" w:cs="Segoe UI"/>
          <w:b/>
          <w:bCs/>
        </w:rPr>
      </w:pPr>
    </w:p>
    <w:p w:rsidRPr="00B841C0" w:rsidR="008F7C10" w:rsidP="008F7C10" w:rsidRDefault="008E1102" w14:paraId="2E3DA8C9" w14:textId="7236BBCD">
      <w:pPr>
        <w:spacing w:before="160" w:line="254" w:lineRule="auto"/>
        <w:rPr>
          <w:rFonts w:ascii="Aptos" w:hAnsi="Aptos" w:eastAsia="Segoe UI" w:cs="Segoe UI"/>
          <w:b/>
          <w:bCs/>
        </w:rPr>
      </w:pPr>
      <w:r w:rsidRPr="00B841C0">
        <w:rPr>
          <w:rFonts w:ascii="Aptos" w:hAnsi="Aptos" w:cs="Segoe UI"/>
          <w:noProof/>
        </w:rPr>
        <w:lastRenderedPageBreak/>
        <w:drawing>
          <wp:anchor distT="0" distB="0" distL="114300" distR="114300" simplePos="0" relativeHeight="251658243" behindDoc="1" locked="0" layoutInCell="1" allowOverlap="1" wp14:anchorId="3FA84D5B" wp14:editId="4E05DC94">
            <wp:simplePos x="0" y="0"/>
            <wp:positionH relativeFrom="margin">
              <wp:posOffset>752475</wp:posOffset>
            </wp:positionH>
            <wp:positionV relativeFrom="paragraph">
              <wp:posOffset>271780</wp:posOffset>
            </wp:positionV>
            <wp:extent cx="4286250" cy="2585720"/>
            <wp:effectExtent l="0" t="0" r="0" b="5080"/>
            <wp:wrapTight wrapText="bothSides">
              <wp:wrapPolygon edited="0">
                <wp:start x="0" y="0"/>
                <wp:lineTo x="0" y="21483"/>
                <wp:lineTo x="21504" y="21483"/>
                <wp:lineTo x="215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86250" cy="2585720"/>
                    </a:xfrm>
                    <a:prstGeom prst="rect">
                      <a:avLst/>
                    </a:prstGeom>
                  </pic:spPr>
                </pic:pic>
              </a:graphicData>
            </a:graphic>
            <wp14:sizeRelH relativeFrom="margin">
              <wp14:pctWidth>0</wp14:pctWidth>
            </wp14:sizeRelH>
            <wp14:sizeRelV relativeFrom="margin">
              <wp14:pctHeight>0</wp14:pctHeight>
            </wp14:sizeRelV>
          </wp:anchor>
        </w:drawing>
      </w:r>
      <w:r w:rsidRPr="00B841C0" w:rsidR="008F7C10">
        <w:rPr>
          <w:rFonts w:ascii="Aptos" w:hAnsi="Aptos" w:eastAsia="Segoe UI" w:cs="Segoe UI"/>
          <w:b/>
          <w:bCs/>
        </w:rPr>
        <w:t>Feedback supports self-regulation</w:t>
      </w:r>
    </w:p>
    <w:p w:rsidRPr="00B841C0" w:rsidR="008F7C10" w:rsidP="1E83F653" w:rsidRDefault="008F7C10" w14:paraId="6623B39E" w14:textId="20A5D143">
      <w:pPr>
        <w:spacing w:before="160" w:line="254" w:lineRule="auto"/>
        <w:rPr>
          <w:rFonts w:ascii="Aptos" w:hAnsi="Aptos" w:eastAsia="Segoe UI" w:cs="Segoe UI"/>
          <w:b/>
          <w:bCs/>
        </w:rPr>
      </w:pPr>
    </w:p>
    <w:p w:rsidR="00722E58" w:rsidP="56D153C1" w:rsidRDefault="00722E58" w14:paraId="1A589813" w14:noSpellErr="1" w14:textId="07476902">
      <w:pPr>
        <w:pStyle w:val="Normal"/>
        <w:spacing w:before="160" w:line="254" w:lineRule="auto"/>
        <w:rPr>
          <w:rFonts w:ascii="Aptos" w:hAnsi="Aptos" w:eastAsia="Segoe UI" w:cs="Segoe UI"/>
          <w:b w:val="1"/>
          <w:bCs w:val="1"/>
        </w:rPr>
      </w:pPr>
    </w:p>
    <w:p w:rsidR="56D153C1" w:rsidP="56D153C1" w:rsidRDefault="56D153C1" w14:paraId="3D4748DF" w14:textId="11E040DA">
      <w:pPr>
        <w:pStyle w:val="Normal"/>
        <w:spacing w:before="160" w:line="254" w:lineRule="auto"/>
        <w:rPr>
          <w:rFonts w:ascii="Aptos" w:hAnsi="Aptos" w:eastAsia="Segoe UI" w:cs="Segoe UI"/>
          <w:b w:val="1"/>
          <w:bCs w:val="1"/>
        </w:rPr>
      </w:pPr>
    </w:p>
    <w:tbl>
      <w:tblPr>
        <w:tblStyle w:val="TableGrid"/>
        <w:tblW w:w="0" w:type="auto"/>
        <w:tblLook w:val="04A0" w:firstRow="1" w:lastRow="0" w:firstColumn="1" w:lastColumn="0" w:noHBand="0" w:noVBand="1"/>
      </w:tblPr>
      <w:tblGrid>
        <w:gridCol w:w="9912"/>
      </w:tblGrid>
      <w:tr w:rsidRPr="00B841C0" w:rsidR="00722E58" w:rsidTr="00722E58" w14:paraId="71998629" w14:textId="77777777">
        <w:trPr>
          <w:trHeight w:val="2345"/>
        </w:trPr>
        <w:tc>
          <w:tcPr>
            <w:tcW w:w="9912" w:type="dxa"/>
          </w:tcPr>
          <w:p w:rsidRPr="00B841C0" w:rsidR="00722E58" w:rsidP="000D4D00" w:rsidRDefault="00722E58" w14:paraId="08989721"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722E58" w:rsidP="000D4D00" w:rsidRDefault="00722E58" w14:paraId="60EA8C60" w14:textId="77777777">
            <w:pPr>
              <w:spacing w:before="160" w:line="254" w:lineRule="auto"/>
              <w:rPr>
                <w:rFonts w:ascii="Aptos" w:hAnsi="Aptos" w:eastAsia="Segoe UI" w:cs="Segoe UI"/>
              </w:rPr>
            </w:pPr>
          </w:p>
          <w:p w:rsidRPr="00B841C0" w:rsidR="00722E58" w:rsidP="000D4D00" w:rsidRDefault="00722E58" w14:paraId="21183257" w14:textId="77777777">
            <w:pPr>
              <w:spacing w:before="160" w:line="254" w:lineRule="auto"/>
              <w:rPr>
                <w:rFonts w:ascii="Aptos" w:hAnsi="Aptos" w:eastAsia="Segoe UI" w:cs="Segoe UI"/>
              </w:rPr>
            </w:pPr>
          </w:p>
          <w:p w:rsidRPr="00B841C0" w:rsidR="00722E58" w:rsidP="000D4D00" w:rsidRDefault="00722E58" w14:paraId="385009EC" w14:textId="77777777">
            <w:pPr>
              <w:spacing w:before="160" w:line="254" w:lineRule="auto"/>
              <w:rPr>
                <w:rFonts w:ascii="Aptos" w:hAnsi="Aptos" w:eastAsia="Segoe UI" w:cs="Segoe UI"/>
                <w:b/>
                <w:bCs/>
              </w:rPr>
            </w:pPr>
          </w:p>
        </w:tc>
      </w:tr>
    </w:tbl>
    <w:p w:rsidRPr="00722E58" w:rsidR="00722E58" w:rsidP="00722E58" w:rsidRDefault="00722E58" w14:paraId="3E0B9204" w14:textId="77777777">
      <w:pPr>
        <w:spacing w:before="160" w:line="254" w:lineRule="auto"/>
        <w:rPr>
          <w:rFonts w:ascii="Aptos" w:hAnsi="Aptos" w:eastAsia="Segoe UI" w:cs="Segoe UI"/>
        </w:rPr>
      </w:pPr>
    </w:p>
    <w:p w:rsidRPr="005606AC" w:rsidR="005606AC" w:rsidP="005606AC" w:rsidRDefault="005606AC" w14:paraId="78F07890" w14:textId="2A9C47B9">
      <w:pPr>
        <w:spacing w:before="160" w:line="254" w:lineRule="auto"/>
        <w:rPr>
          <w:rFonts w:ascii="Aptos" w:hAnsi="Aptos" w:eastAsia="Segoe UI" w:cs="Segoe UI"/>
          <w:b/>
          <w:bCs/>
        </w:rPr>
      </w:pPr>
      <w:r>
        <w:rPr>
          <w:rFonts w:ascii="Aptos" w:hAnsi="Aptos" w:eastAsia="Segoe UI" w:cs="Segoe UI"/>
          <w:b/>
          <w:bCs/>
        </w:rPr>
        <w:t>High-quality feedback</w:t>
      </w:r>
    </w:p>
    <w:p w:rsidRPr="00B841C0" w:rsidR="00AB2A2E" w:rsidP="007F471D" w:rsidRDefault="00AB2A2E" w14:paraId="36464D72" w14:textId="10545F82">
      <w:pPr>
        <w:numPr>
          <w:ilvl w:val="0"/>
          <w:numId w:val="11"/>
        </w:numPr>
        <w:spacing w:before="160" w:line="254" w:lineRule="auto"/>
        <w:rPr>
          <w:rFonts w:ascii="Aptos" w:hAnsi="Aptos" w:eastAsia="Segoe UI" w:cs="Segoe UI"/>
        </w:rPr>
      </w:pPr>
      <w:r w:rsidRPr="7C957685" w:rsidR="00AB2A2E">
        <w:rPr>
          <w:rFonts w:ascii="Aptos" w:hAnsi="Aptos" w:eastAsia="Segoe UI" w:cs="Segoe UI"/>
          <w:b w:val="1"/>
          <w:bCs w:val="1"/>
        </w:rPr>
        <w:t>Where am I going?</w:t>
      </w:r>
      <w:r w:rsidRPr="7C957685" w:rsidR="00AB2A2E">
        <w:rPr>
          <w:rFonts w:ascii="Aptos" w:hAnsi="Aptos" w:eastAsia="Segoe UI" w:cs="Segoe UI"/>
        </w:rPr>
        <w:t> </w:t>
      </w:r>
      <w:r w:rsidRPr="7C957685" w:rsidR="279CDB99">
        <w:rPr>
          <w:rFonts w:ascii="Aptos" w:hAnsi="Aptos" w:eastAsia="Segoe UI" w:cs="Segoe UI"/>
        </w:rPr>
        <w:t xml:space="preserve"> </w:t>
      </w:r>
      <w:r w:rsidRPr="7C957685" w:rsidR="00AB2A2E">
        <w:rPr>
          <w:rFonts w:ascii="Aptos" w:hAnsi="Aptos" w:eastAsia="Segoe UI" w:cs="Segoe UI"/>
        </w:rPr>
        <w:t>What does success look like in this problem or area?</w:t>
      </w:r>
    </w:p>
    <w:p w:rsidRPr="00B841C0" w:rsidR="00AB2A2E" w:rsidP="007F471D" w:rsidRDefault="00AB2A2E" w14:paraId="4215E568" w14:textId="7415712E">
      <w:pPr>
        <w:numPr>
          <w:ilvl w:val="0"/>
          <w:numId w:val="11"/>
        </w:numPr>
        <w:spacing w:before="160" w:line="254" w:lineRule="auto"/>
        <w:rPr>
          <w:rFonts w:ascii="Aptos" w:hAnsi="Aptos" w:eastAsia="Segoe UI" w:cs="Segoe UI"/>
        </w:rPr>
      </w:pPr>
      <w:r w:rsidRPr="7C957685" w:rsidR="00AB2A2E">
        <w:rPr>
          <w:rFonts w:ascii="Aptos" w:hAnsi="Aptos" w:eastAsia="Segoe UI" w:cs="Segoe UI"/>
          <w:b w:val="1"/>
          <w:bCs w:val="1"/>
        </w:rPr>
        <w:t>How am I doing? </w:t>
      </w:r>
      <w:r w:rsidRPr="7C957685" w:rsidR="279CDB99">
        <w:rPr>
          <w:rFonts w:ascii="Aptos" w:hAnsi="Aptos" w:eastAsia="Segoe UI" w:cs="Segoe UI"/>
          <w:b w:val="1"/>
          <w:bCs w:val="1"/>
        </w:rPr>
        <w:t xml:space="preserve"> </w:t>
      </w:r>
      <w:r w:rsidRPr="7C957685" w:rsidR="00AB2A2E">
        <w:rPr>
          <w:rFonts w:ascii="Aptos" w:hAnsi="Aptos" w:eastAsia="Segoe UI" w:cs="Segoe UI"/>
        </w:rPr>
        <w:t>Relative</w:t>
      </w:r>
      <w:r w:rsidRPr="7C957685" w:rsidR="00AB2A2E">
        <w:rPr>
          <w:rFonts w:ascii="Aptos" w:hAnsi="Aptos" w:eastAsia="Segoe UI" w:cs="Segoe UI"/>
        </w:rPr>
        <w:t xml:space="preserve"> to success, where am I?</w:t>
      </w:r>
    </w:p>
    <w:p w:rsidR="00AB2A2E" w:rsidP="007F471D" w:rsidRDefault="00AB2A2E" w14:paraId="2A1952D7" w14:textId="77E96E6F">
      <w:pPr>
        <w:numPr>
          <w:ilvl w:val="0"/>
          <w:numId w:val="11"/>
        </w:numPr>
        <w:spacing w:before="160" w:line="254" w:lineRule="auto"/>
        <w:rPr>
          <w:rFonts w:ascii="Aptos" w:hAnsi="Aptos" w:eastAsia="Segoe UI" w:cs="Segoe UI"/>
        </w:rPr>
      </w:pPr>
      <w:r w:rsidRPr="7C957685" w:rsidR="00AB2A2E">
        <w:rPr>
          <w:rFonts w:ascii="Aptos" w:hAnsi="Aptos" w:eastAsia="Segoe UI" w:cs="Segoe UI"/>
          <w:b w:val="1"/>
          <w:bCs w:val="1"/>
        </w:rPr>
        <w:t>Where to next?</w:t>
      </w:r>
      <w:r w:rsidRPr="7C957685" w:rsidR="00AB2A2E">
        <w:rPr>
          <w:rFonts w:ascii="Aptos" w:hAnsi="Aptos" w:eastAsia="Segoe UI" w:cs="Segoe UI"/>
        </w:rPr>
        <w:t> </w:t>
      </w:r>
      <w:r w:rsidRPr="7C957685" w:rsidR="2AAE8C76">
        <w:rPr>
          <w:rFonts w:ascii="Aptos" w:hAnsi="Aptos" w:eastAsia="Segoe UI" w:cs="Segoe UI"/>
        </w:rPr>
        <w:t xml:space="preserve"> </w:t>
      </w:r>
      <w:r w:rsidRPr="7C957685" w:rsidR="00AB2A2E">
        <w:rPr>
          <w:rFonts w:ascii="Aptos" w:hAnsi="Aptos" w:eastAsia="Segoe UI" w:cs="Segoe UI"/>
        </w:rPr>
        <w:t xml:space="preserve">What practical steps can I take to close the gap? </w:t>
      </w:r>
    </w:p>
    <w:p w:rsidR="00AB2A2E" w:rsidP="005606AC" w:rsidRDefault="00AB2A2E" w14:paraId="7086CE99" w14:textId="2CC8BB99">
      <w:pPr>
        <w:spacing w:before="160" w:line="254" w:lineRule="auto"/>
        <w:jc w:val="right"/>
        <w:rPr>
          <w:rFonts w:ascii="Aptos" w:hAnsi="Aptos" w:eastAsia="Segoe UI" w:cs="Segoe UI"/>
        </w:rPr>
      </w:pPr>
      <w:r w:rsidRPr="00B841C0">
        <w:rPr>
          <w:rFonts w:ascii="Aptos" w:hAnsi="Aptos" w:eastAsia="Segoe UI" w:cs="Segoe UI"/>
        </w:rPr>
        <w:t>(Hattie &amp; Timperley, 2007)</w:t>
      </w:r>
    </w:p>
    <w:p w:rsidR="005606AC" w:rsidP="005606AC" w:rsidRDefault="005606AC" w14:paraId="7BC9C3CE" w14:textId="77777777">
      <w:pPr>
        <w:spacing w:before="160" w:line="254" w:lineRule="auto"/>
        <w:jc w:val="right"/>
        <w:rPr>
          <w:rFonts w:ascii="Aptos" w:hAnsi="Aptos" w:eastAsia="Segoe UI" w:cs="Segoe UI"/>
        </w:rPr>
      </w:pPr>
    </w:p>
    <w:tbl>
      <w:tblPr>
        <w:tblStyle w:val="TableGrid"/>
        <w:tblW w:w="0" w:type="auto"/>
        <w:tblLook w:val="04A0" w:firstRow="1" w:lastRow="0" w:firstColumn="1" w:lastColumn="0" w:noHBand="0" w:noVBand="1"/>
      </w:tblPr>
      <w:tblGrid>
        <w:gridCol w:w="9912"/>
      </w:tblGrid>
      <w:tr w:rsidRPr="00B841C0" w:rsidR="005606AC" w:rsidTr="005606AC" w14:paraId="30393BB0" w14:textId="77777777">
        <w:trPr>
          <w:trHeight w:val="2355"/>
        </w:trPr>
        <w:tc>
          <w:tcPr>
            <w:tcW w:w="9912" w:type="dxa"/>
          </w:tcPr>
          <w:p w:rsidRPr="00B841C0" w:rsidR="005606AC" w:rsidP="000D4D00" w:rsidRDefault="005606AC" w14:paraId="75BB95B3"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5606AC" w:rsidP="000D4D00" w:rsidRDefault="005606AC" w14:paraId="386AE385" w14:textId="77777777">
            <w:pPr>
              <w:spacing w:before="160" w:line="254" w:lineRule="auto"/>
              <w:rPr>
                <w:rFonts w:ascii="Aptos" w:hAnsi="Aptos" w:eastAsia="Segoe UI" w:cs="Segoe UI"/>
              </w:rPr>
            </w:pPr>
          </w:p>
          <w:p w:rsidRPr="00B841C0" w:rsidR="005606AC" w:rsidP="000D4D00" w:rsidRDefault="005606AC" w14:paraId="77A749F1" w14:textId="77777777">
            <w:pPr>
              <w:spacing w:before="160" w:line="254" w:lineRule="auto"/>
              <w:rPr>
                <w:rFonts w:ascii="Aptos" w:hAnsi="Aptos" w:eastAsia="Segoe UI" w:cs="Segoe UI"/>
              </w:rPr>
            </w:pPr>
          </w:p>
          <w:p w:rsidRPr="00B841C0" w:rsidR="005606AC" w:rsidP="000D4D00" w:rsidRDefault="005606AC" w14:paraId="67CCA094" w14:textId="77777777">
            <w:pPr>
              <w:spacing w:before="160" w:line="254" w:lineRule="auto"/>
              <w:rPr>
                <w:rFonts w:ascii="Aptos" w:hAnsi="Aptos" w:eastAsia="Segoe UI" w:cs="Segoe UI"/>
                <w:b/>
                <w:bCs/>
              </w:rPr>
            </w:pPr>
          </w:p>
        </w:tc>
      </w:tr>
    </w:tbl>
    <w:p w:rsidRPr="00B841C0" w:rsidR="005606AC" w:rsidP="005606AC" w:rsidRDefault="005606AC" w14:paraId="1DF58C5A" w14:textId="77777777">
      <w:pPr>
        <w:spacing w:before="160" w:line="254" w:lineRule="auto"/>
        <w:rPr>
          <w:rFonts w:ascii="Aptos" w:hAnsi="Aptos" w:eastAsia="Segoe UI" w:cs="Segoe UI"/>
        </w:rPr>
      </w:pPr>
    </w:p>
    <w:p w:rsidRPr="009A283A" w:rsidR="00D66900" w:rsidP="00D66900" w:rsidRDefault="00D66900" w14:paraId="4F617D1F" w14:textId="77777777">
      <w:pPr>
        <w:spacing w:before="160" w:line="254" w:lineRule="auto"/>
        <w:rPr>
          <w:rFonts w:ascii="Aptos" w:hAnsi="Aptos" w:eastAsia="Segoe UI" w:cs="Segoe UI"/>
          <w:b/>
        </w:rPr>
      </w:pPr>
      <w:r w:rsidRPr="009A283A">
        <w:rPr>
          <w:rFonts w:ascii="Aptos" w:hAnsi="Aptos" w:eastAsia="Segoe UI" w:cs="Segoe UI"/>
          <w:b/>
        </w:rPr>
        <w:lastRenderedPageBreak/>
        <w:t>What are module principles?</w:t>
      </w:r>
    </w:p>
    <w:p w:rsidR="00710E9B" w:rsidP="7C957685" w:rsidRDefault="00710E9B" w14:paraId="68A5ADCD" w14:textId="67953F50">
      <w:pPr>
        <w:spacing w:before="160" w:line="254" w:lineRule="auto"/>
        <w:rPr>
          <w:rFonts w:ascii="Aptos" w:hAnsi="Aptos" w:eastAsia="Segoe UI" w:cs="Segoe UI"/>
          <w:kern w:val="24"/>
          <w:lang w:eastAsia="en-GB"/>
        </w:rPr>
      </w:pPr>
      <w:r w:rsidRPr="7C957685" w:rsidR="00D66900">
        <w:rPr>
          <w:rFonts w:ascii="Aptos" w:hAnsi="Aptos" w:eastAsia="Segoe UI" w:cs="Segoe UI"/>
        </w:rPr>
        <w:t xml:space="preserve">Module principles are the components of an approach that can be applied across all subjects, </w:t>
      </w:r>
      <w:r w:rsidRPr="7C957685" w:rsidR="00D66900">
        <w:rPr>
          <w:rFonts w:ascii="Aptos" w:hAnsi="Aptos" w:eastAsia="Segoe UI" w:cs="Segoe UI"/>
        </w:rPr>
        <w:t>phases</w:t>
      </w:r>
      <w:r w:rsidRPr="7C957685" w:rsidR="00D66900">
        <w:rPr>
          <w:rFonts w:ascii="Aptos" w:hAnsi="Aptos" w:eastAsia="Segoe UI" w:cs="Segoe UI"/>
        </w:rPr>
        <w:t xml:space="preserve"> or settings</w:t>
      </w:r>
      <w:r w:rsidRPr="7C957685" w:rsidR="00D66900">
        <w:rPr>
          <w:rFonts w:ascii="Aptos" w:hAnsi="Aptos" w:eastAsia="Segoe UI" w:cs="Segoe UI"/>
        </w:rPr>
        <w:t xml:space="preserve">.  </w:t>
      </w:r>
      <w:r w:rsidRPr="7C957685" w:rsidR="00D66900">
        <w:rPr>
          <w:rFonts w:ascii="Aptos" w:hAnsi="Aptos" w:eastAsia="Segoe UI" w:cs="Segoe UI"/>
        </w:rPr>
        <w:t>They serve as a guide for what good practice is likely to look like.</w:t>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1980"/>
        <w:gridCol w:w="7440"/>
      </w:tblGrid>
      <w:tr w:rsidR="7C957685" w:rsidTr="7C957685" w14:paraId="6A2B6C63">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565E7EF7" w14:textId="66C2E054">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1"/>
                <w:bCs w:val="1"/>
                <w:i w:val="0"/>
                <w:iCs w:val="0"/>
                <w:caps w:val="0"/>
                <w:smallCaps w:val="0"/>
                <w:color w:val="000000"/>
                <w:sz w:val="22"/>
                <w:szCs w:val="22"/>
                <w:lang w:val="en-US"/>
              </w:rPr>
              <w:t>Module principle</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7243973D" w14:textId="43AA1700">
            <w:pPr>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1"/>
                <w:bCs w:val="1"/>
                <w:i w:val="0"/>
                <w:iCs w:val="0"/>
                <w:caps w:val="0"/>
                <w:smallCaps w:val="0"/>
                <w:color w:val="000000"/>
                <w:sz w:val="22"/>
                <w:szCs w:val="22"/>
                <w:lang w:val="en-US"/>
              </w:rPr>
              <w:t>Description</w:t>
            </w:r>
          </w:p>
        </w:tc>
      </w:tr>
      <w:tr w:rsidR="7C957685" w:rsidTr="7C957685" w14:paraId="3C2D9114">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0A9021B8"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132ADDF7" w14:textId="2DD76BED">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Pupils need to know specifically how to improve. Ensure feedback is </w:t>
            </w:r>
            <w:r w:rsidRPr="7C957685" w:rsidR="7C957685">
              <w:rPr>
                <w:rFonts w:ascii="Aptos" w:hAnsi="Aptos" w:eastAsia="Aptos" w:cs="Aptos"/>
                <w:b w:val="0"/>
                <w:bCs w:val="0"/>
                <w:i w:val="0"/>
                <w:iCs w:val="0"/>
                <w:caps w:val="0"/>
                <w:smallCaps w:val="0"/>
                <w:color w:val="000000"/>
                <w:sz w:val="22"/>
                <w:szCs w:val="22"/>
                <w:lang w:val="en-GB"/>
              </w:rPr>
              <w:t>accurate</w:t>
            </w:r>
            <w:r w:rsidRPr="7C957685" w:rsidR="7C957685">
              <w:rPr>
                <w:rFonts w:ascii="Aptos" w:hAnsi="Aptos" w:eastAsia="Aptos" w:cs="Aptos"/>
                <w:b w:val="0"/>
                <w:bCs w:val="0"/>
                <w:i w:val="0"/>
                <w:iCs w:val="0"/>
                <w:caps w:val="0"/>
                <w:smallCaps w:val="0"/>
                <w:color w:val="000000"/>
                <w:sz w:val="22"/>
                <w:szCs w:val="22"/>
                <w:lang w:val="en-GB"/>
              </w:rPr>
              <w:t xml:space="preserve"> and specific, and that pupils have time and capacity to act on feedback, so they can close the gap between their current performance and the desired goal. Consider context when deciding on the </w:t>
            </w:r>
            <w:r w:rsidRPr="7C957685" w:rsidR="7C957685">
              <w:rPr>
                <w:rFonts w:ascii="Aptos" w:hAnsi="Aptos" w:eastAsia="Aptos" w:cs="Aptos"/>
                <w:b w:val="0"/>
                <w:bCs w:val="0"/>
                <w:i w:val="0"/>
                <w:iCs w:val="0"/>
                <w:caps w:val="0"/>
                <w:smallCaps w:val="0"/>
                <w:color w:val="000000"/>
                <w:sz w:val="22"/>
                <w:szCs w:val="22"/>
                <w:lang w:val="en-GB"/>
              </w:rPr>
              <w:t>appropriate time</w:t>
            </w:r>
            <w:r w:rsidRPr="7C957685" w:rsidR="7C957685">
              <w:rPr>
                <w:rFonts w:ascii="Aptos" w:hAnsi="Aptos" w:eastAsia="Aptos" w:cs="Aptos"/>
                <w:b w:val="0"/>
                <w:bCs w:val="0"/>
                <w:i w:val="0"/>
                <w:iCs w:val="0"/>
                <w:caps w:val="0"/>
                <w:smallCaps w:val="0"/>
                <w:color w:val="000000"/>
                <w:sz w:val="22"/>
                <w:szCs w:val="22"/>
                <w:lang w:val="en-GB"/>
              </w:rPr>
              <w:t xml:space="preserve"> to give feedback - factors such as the task, pupils and whole-class understanding (EEF, 2021).  </w:t>
            </w:r>
          </w:p>
        </w:tc>
      </w:tr>
      <w:tr w:rsidR="7C957685" w:rsidTr="7C957685" w14:paraId="68FF3056">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35EBDA4F"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4DB702B5" w14:textId="64CC6B1E">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Pupils are the recipients of feedback and will ideally be motivated to use it to improve. Give pupils the support to process and respond to purposeful feedback that requires them to think hard. Adapt feedback by thinking about the social and emotional factors that may affect pupils’ responses to it.</w:t>
            </w:r>
          </w:p>
        </w:tc>
      </w:tr>
      <w:tr w:rsidR="7C957685" w:rsidTr="7C957685" w14:paraId="47B7B105">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4D652655"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420CF192" w14:textId="6D834498">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Feedback can take place on three levels: task, </w:t>
            </w:r>
            <w:r w:rsidRPr="7C957685" w:rsidR="7C957685">
              <w:rPr>
                <w:rFonts w:ascii="Aptos" w:hAnsi="Aptos" w:eastAsia="Aptos" w:cs="Aptos"/>
                <w:b w:val="0"/>
                <w:bCs w:val="0"/>
                <w:i w:val="0"/>
                <w:iCs w:val="0"/>
                <w:caps w:val="0"/>
                <w:smallCaps w:val="0"/>
                <w:color w:val="000000"/>
                <w:sz w:val="22"/>
                <w:szCs w:val="22"/>
                <w:lang w:val="en-GB"/>
              </w:rPr>
              <w:t>process</w:t>
            </w:r>
            <w:r w:rsidRPr="7C957685" w:rsidR="7C957685">
              <w:rPr>
                <w:rFonts w:ascii="Aptos" w:hAnsi="Aptos" w:eastAsia="Aptos" w:cs="Aptos"/>
                <w:b w:val="0"/>
                <w:bCs w:val="0"/>
                <w:i w:val="0"/>
                <w:iCs w:val="0"/>
                <w:caps w:val="0"/>
                <w:smallCaps w:val="0"/>
                <w:color w:val="000000"/>
                <w:sz w:val="22"/>
                <w:szCs w:val="22"/>
                <w:lang w:val="en-GB"/>
              </w:rPr>
              <w:t xml:space="preserve"> and self-regulation. Feedback on personal traits is unlikely to be useful. Whichever level is used, ensure feedback goes beyond the single output, is linked to pupils' progression and, where relevant, linked to their long-term goals. Over time, use feedback to help pupils </w:t>
            </w:r>
            <w:r w:rsidRPr="7C957685" w:rsidR="7C957685">
              <w:rPr>
                <w:rFonts w:ascii="Aptos" w:hAnsi="Aptos" w:eastAsia="Aptos" w:cs="Aptos"/>
                <w:b w:val="0"/>
                <w:bCs w:val="0"/>
                <w:i w:val="0"/>
                <w:iCs w:val="0"/>
                <w:caps w:val="0"/>
                <w:smallCaps w:val="0"/>
                <w:color w:val="000000"/>
                <w:sz w:val="22"/>
                <w:szCs w:val="22"/>
                <w:lang w:val="en-GB"/>
              </w:rPr>
              <w:t>monitor</w:t>
            </w:r>
            <w:r w:rsidRPr="7C957685" w:rsidR="7C957685">
              <w:rPr>
                <w:rFonts w:ascii="Aptos" w:hAnsi="Aptos" w:eastAsia="Aptos" w:cs="Aptos"/>
                <w:b w:val="0"/>
                <w:bCs w:val="0"/>
                <w:i w:val="0"/>
                <w:iCs w:val="0"/>
                <w:caps w:val="0"/>
                <w:smallCaps w:val="0"/>
                <w:color w:val="000000"/>
                <w:sz w:val="22"/>
                <w:szCs w:val="22"/>
                <w:lang w:val="en-GB"/>
              </w:rPr>
              <w:t xml:space="preserve"> and regulate their own learning</w:t>
            </w:r>
            <w:r w:rsidRPr="7C957685" w:rsidR="7C957685">
              <w:rPr>
                <w:rFonts w:ascii="Aptos" w:hAnsi="Aptos" w:eastAsia="Aptos" w:cs="Aptos"/>
                <w:b w:val="0"/>
                <w:bCs w:val="0"/>
                <w:i w:val="0"/>
                <w:iCs w:val="0"/>
                <w:caps w:val="0"/>
                <w:smallCaps w:val="0"/>
                <w:color w:val="000000"/>
                <w:sz w:val="22"/>
                <w:szCs w:val="22"/>
                <w:lang w:val="en-GB"/>
              </w:rPr>
              <w:t xml:space="preserve">.  </w:t>
            </w:r>
          </w:p>
        </w:tc>
      </w:tr>
      <w:tr w:rsidR="7C957685" w:rsidTr="7C957685" w14:paraId="14DC2D39">
        <w:trPr>
          <w:trHeight w:val="300"/>
        </w:trPr>
        <w:tc>
          <w:tcPr>
            <w:tcW w:w="1980" w:type="dxa"/>
            <w:tcBorders>
              <w:top w:val="single" w:sz="6"/>
              <w:left w:val="single" w:sz="6"/>
              <w:bottom w:val="single" w:sz="6"/>
              <w:right w:val="single" w:sz="6"/>
            </w:tcBorders>
            <w:tcMar>
              <w:left w:w="105" w:type="dxa"/>
              <w:right w:w="105" w:type="dxa"/>
            </w:tcMar>
            <w:vAlign w:val="top"/>
          </w:tcPr>
          <w:p w:rsidR="7C957685" w:rsidP="7C957685" w:rsidRDefault="7C957685" w14:paraId="1F52946C"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40" w:type="dxa"/>
            <w:tcBorders>
              <w:top w:val="single" w:sz="6"/>
              <w:left w:val="single" w:sz="6"/>
              <w:bottom w:val="single" w:sz="6"/>
              <w:right w:val="single" w:sz="6"/>
            </w:tcBorders>
            <w:tcMar>
              <w:left w:w="105" w:type="dxa"/>
              <w:right w:w="105" w:type="dxa"/>
            </w:tcMar>
            <w:vAlign w:val="top"/>
          </w:tcPr>
          <w:p w:rsidR="7C957685" w:rsidP="7C957685" w:rsidRDefault="7C957685" w14:paraId="1B88B627" w14:textId="65DDF057">
            <w:pPr>
              <w:spacing w:line="259"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Feedback can be beneficial for pupil learning but it must not disproportionately </w:t>
            </w:r>
            <w:r w:rsidRPr="7C957685" w:rsidR="7C957685">
              <w:rPr>
                <w:rFonts w:ascii="Aptos" w:hAnsi="Aptos" w:eastAsia="Aptos" w:cs="Aptos"/>
                <w:b w:val="0"/>
                <w:bCs w:val="0"/>
                <w:i w:val="0"/>
                <w:iCs w:val="0"/>
                <w:caps w:val="0"/>
                <w:smallCaps w:val="0"/>
                <w:color w:val="000000"/>
                <w:sz w:val="22"/>
                <w:szCs w:val="22"/>
                <w:lang w:val="en-GB"/>
              </w:rPr>
              <w:t>impact</w:t>
            </w:r>
            <w:r w:rsidRPr="7C957685" w:rsidR="7C957685">
              <w:rPr>
                <w:rFonts w:ascii="Aptos" w:hAnsi="Aptos" w:eastAsia="Aptos" w:cs="Aptos"/>
                <w:b w:val="0"/>
                <w:bCs w:val="0"/>
                <w:i w:val="0"/>
                <w:iCs w:val="0"/>
                <w:caps w:val="0"/>
                <w:smallCaps w:val="0"/>
                <w:color w:val="000000"/>
                <w:sz w:val="22"/>
                <w:szCs w:val="22"/>
                <w:lang w:val="en-GB"/>
              </w:rPr>
              <w:t xml:space="preserve"> teachers’ time and workload. Aim to strike a balance between the benefit feedback has on pupil learning and the resources and time dedicated to providing it, reducing the opportunity cost of giving feedback. Work with colleagues to ensure the onus is on the progress pupils make </w:t>
            </w:r>
            <w:r w:rsidRPr="7C957685" w:rsidR="7C957685">
              <w:rPr>
                <w:rFonts w:ascii="Aptos" w:hAnsi="Aptos" w:eastAsia="Aptos" w:cs="Aptos"/>
                <w:b w:val="0"/>
                <w:bCs w:val="0"/>
                <w:i w:val="0"/>
                <w:iCs w:val="0"/>
                <w:caps w:val="0"/>
                <w:smallCaps w:val="0"/>
                <w:color w:val="000000"/>
                <w:sz w:val="22"/>
                <w:szCs w:val="22"/>
                <w:lang w:val="en-GB"/>
              </w:rPr>
              <w:t>as a result of</w:t>
            </w:r>
            <w:r w:rsidRPr="7C957685" w:rsidR="7C957685">
              <w:rPr>
                <w:rFonts w:ascii="Aptos" w:hAnsi="Aptos" w:eastAsia="Aptos" w:cs="Aptos"/>
                <w:b w:val="0"/>
                <w:bCs w:val="0"/>
                <w:i w:val="0"/>
                <w:iCs w:val="0"/>
                <w:caps w:val="0"/>
                <w:smallCaps w:val="0"/>
                <w:color w:val="000000"/>
                <w:sz w:val="22"/>
                <w:szCs w:val="22"/>
                <w:lang w:val="en-GB"/>
              </w:rPr>
              <w:t xml:space="preserve"> the feedback as opposed to the work the teacher does to provide the feedback.  </w:t>
            </w:r>
          </w:p>
        </w:tc>
      </w:tr>
    </w:tbl>
    <w:p w:rsidRPr="00B841C0" w:rsidR="00A31D1B" w:rsidP="000252B4" w:rsidRDefault="00A31D1B" w14:paraId="04843E47" w14:textId="585983F5">
      <w:pPr>
        <w:spacing w:before="160" w:line="254" w:lineRule="auto"/>
        <w:contextualSpacing/>
        <w:rPr>
          <w:rFonts w:ascii="Aptos" w:hAnsi="Aptos" w:eastAsia="+mn-ea" w:cs="Segoe UI"/>
          <w:b w:val="1"/>
          <w:bCs w:val="1"/>
          <w:kern w:val="24"/>
          <w:lang w:eastAsia="en-GB"/>
        </w:rPr>
      </w:pPr>
    </w:p>
    <w:p w:rsidRPr="00B841C0" w:rsidR="00AE7B50" w:rsidP="000252B4" w:rsidRDefault="00AE7B50" w14:paraId="3998F265" w14:textId="77777777">
      <w:pPr>
        <w:spacing w:before="160" w:line="254" w:lineRule="auto"/>
        <w:contextualSpacing/>
        <w:rPr>
          <w:rFonts w:ascii="Aptos" w:hAnsi="Aptos" w:eastAsia="+mn-ea" w:cs="Segoe UI"/>
          <w:b/>
          <w:bCs/>
          <w:kern w:val="24"/>
          <w:lang w:eastAsia="en-GB"/>
        </w:rPr>
      </w:pPr>
    </w:p>
    <w:p w:rsidRPr="00B841C0" w:rsidR="00AE7B50" w:rsidP="000252B4" w:rsidRDefault="00AE7B50" w14:paraId="4CD2C852" w14:textId="77777777">
      <w:pPr>
        <w:spacing w:before="160" w:line="254" w:lineRule="auto"/>
        <w:contextualSpacing/>
        <w:rPr>
          <w:rFonts w:ascii="Aptos" w:hAnsi="Aptos" w:eastAsia="+mn-ea" w:cs="Segoe UI"/>
          <w:b/>
          <w:bCs/>
          <w:kern w:val="24"/>
          <w:lang w:eastAsia="en-GB"/>
        </w:rPr>
      </w:pPr>
    </w:p>
    <w:p w:rsidRPr="00B841C0" w:rsidR="00AE7B50" w:rsidP="000252B4" w:rsidRDefault="00AE7B50" w14:paraId="55A570E7" w14:textId="77777777">
      <w:pPr>
        <w:spacing w:before="160" w:line="254" w:lineRule="auto"/>
        <w:contextualSpacing/>
        <w:rPr>
          <w:rFonts w:ascii="Aptos" w:hAnsi="Aptos" w:eastAsia="+mn-ea" w:cs="Segoe UI"/>
          <w:b/>
          <w:bCs/>
          <w:kern w:val="24"/>
          <w:lang w:eastAsia="en-GB"/>
        </w:rPr>
      </w:pPr>
    </w:p>
    <w:p w:rsidRPr="00B841C0" w:rsidR="00AE7B50" w:rsidP="000252B4" w:rsidRDefault="00AE7B50" w14:paraId="78599E26"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06408394"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69B0FDC3"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273ED5CF"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18617754"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19E1302F" w14:textId="77777777">
      <w:pPr>
        <w:spacing w:before="160" w:line="254" w:lineRule="auto"/>
        <w:contextualSpacing/>
        <w:rPr>
          <w:rFonts w:ascii="Aptos" w:hAnsi="Aptos" w:eastAsia="+mn-ea" w:cs="Segoe UI"/>
          <w:b/>
          <w:bCs/>
          <w:kern w:val="24"/>
          <w:lang w:eastAsia="en-GB"/>
        </w:rPr>
      </w:pPr>
    </w:p>
    <w:p w:rsidRPr="00B841C0" w:rsidR="00DC2043" w:rsidRDefault="00DC2043" w14:paraId="074ECADA" w14:textId="77777777">
      <w:pPr>
        <w:rPr>
          <w:rFonts w:ascii="Aptos" w:hAnsi="Aptos" w:cs="Segoe UI" w:eastAsiaTheme="majorEastAsia"/>
          <w:b/>
          <w:bCs/>
        </w:rPr>
      </w:pPr>
      <w:r w:rsidRPr="00B841C0">
        <w:rPr>
          <w:rFonts w:ascii="Aptos" w:hAnsi="Aptos" w:cs="Segoe UI"/>
          <w:bCs/>
        </w:rPr>
        <w:br w:type="page"/>
      </w:r>
    </w:p>
    <w:p w:rsidRPr="00D66900" w:rsidR="008E1102" w:rsidP="00D66900" w:rsidRDefault="00967575" w14:paraId="01A62532" w14:textId="5396561E" w14:noSpellErr="1">
      <w:pPr>
        <w:pStyle w:val="Heading1"/>
        <w:rPr>
          <w:rFonts w:ascii="Aptos" w:hAnsi="Aptos"/>
          <w:sz w:val="28"/>
          <w:szCs w:val="28"/>
        </w:rPr>
      </w:pPr>
      <w:bookmarkStart w:name="_Toc905928742" w:id="433535474"/>
      <w:r w:rsidRPr="56D153C1" w:rsidR="00967575">
        <w:rPr>
          <w:rFonts w:ascii="Aptos" w:hAnsi="Aptos"/>
          <w:sz w:val="28"/>
          <w:szCs w:val="28"/>
        </w:rPr>
        <w:t xml:space="preserve">I </w:t>
      </w:r>
      <w:r w:rsidRPr="56D153C1" w:rsidR="00CB2566">
        <w:rPr>
          <w:rFonts w:ascii="Aptos" w:hAnsi="Aptos"/>
          <w:sz w:val="28"/>
          <w:szCs w:val="28"/>
        </w:rPr>
        <w:t>D</w:t>
      </w:r>
      <w:r w:rsidRPr="56D153C1" w:rsidR="00967575">
        <w:rPr>
          <w:rFonts w:ascii="Aptos" w:hAnsi="Aptos"/>
          <w:sz w:val="28"/>
          <w:szCs w:val="28"/>
        </w:rPr>
        <w:t>o</w:t>
      </w:r>
      <w:bookmarkEnd w:id="433535474"/>
    </w:p>
    <w:p w:rsidRPr="00B841C0" w:rsidR="00151F46" w:rsidP="00946474" w:rsidRDefault="0014453C" w14:paraId="6EC32688" w14:textId="60DC8E10">
      <w:pPr>
        <w:spacing w:line="254" w:lineRule="auto"/>
        <w:rPr>
          <w:rFonts w:ascii="Aptos" w:hAnsi="Aptos" w:eastAsia="Times New Roman" w:cs="Segoe UI"/>
          <w:b/>
          <w:bCs/>
          <w:lang w:eastAsia="en-GB"/>
        </w:rPr>
      </w:pPr>
      <w:r w:rsidRPr="00B841C0">
        <w:rPr>
          <w:rFonts w:ascii="Aptos" w:hAnsi="Aptos" w:eastAsia="Times New Roman" w:cs="Segoe UI"/>
          <w:b/>
          <w:bCs/>
          <w:lang w:eastAsia="en-GB"/>
        </w:rPr>
        <w:t>Scenario</w:t>
      </w:r>
    </w:p>
    <w:p w:rsidRPr="00B841C0" w:rsidR="00801B4A" w:rsidP="00801B4A" w:rsidRDefault="00801B4A" w14:paraId="76C8748D" w14:textId="1536896B">
      <w:pPr>
        <w:jc w:val="both"/>
        <w:rPr>
          <w:rFonts w:ascii="Aptos" w:hAnsi="Aptos" w:eastAsia="Calibri" w:cs="Segoe UI"/>
        </w:rPr>
      </w:pPr>
      <w:r w:rsidRPr="00B841C0">
        <w:rPr>
          <w:rFonts w:ascii="Aptos" w:hAnsi="Aptos" w:eastAsia="Calibri" w:cs="Segoe UI"/>
        </w:rPr>
        <w:t xml:space="preserve">Mr Patel has been working on single digit addition with his year 2 class. They have progressed to using the ‘make the next ten’ strategy to solve problems which bridge ten. This strategy involves pupils using ten frames and counters to represent the sum. The pupils have been using the strategy over a series of lessons and are consistently answering questions which bridge ten correctly. Now, they are learning to transfer their working out from the ten frames to a written representation in their books. For the final 15 minutes of the lesson Mr Patel has given his pupils five questions to complete. Pupils can use the ten frames and counters to support them. They are expected to work through these questions independently and to write their working out in their books. At the end of the lesson, Mr Patel asks them to pile up their books on the end of each table, open on the page they have done the questions on. This makes it quicker and easier for him to mark the books as he does not need to find the page he is intending to mark in each book. </w:t>
      </w:r>
    </w:p>
    <w:p w:rsidRPr="00B841C0" w:rsidR="00801B4A" w:rsidP="00801B4A" w:rsidRDefault="00801B4A" w14:textId="684289E3" w14:paraId="39DEB8B7" w14:noSpellErr="1">
      <w:pPr>
        <w:jc w:val="both"/>
        <w:rPr>
          <w:rFonts w:ascii="Aptos" w:hAnsi="Aptos" w:eastAsia="Calibri" w:cs="Segoe UI"/>
        </w:rPr>
      </w:pPr>
      <w:r w:rsidRPr="00B841C0">
        <w:rPr>
          <w:rFonts w:ascii="Aptos" w:hAnsi="Aptos" w:cs="Segoe UI"/>
          <w:noProof/>
        </w:rPr>
        <w:drawing>
          <wp:anchor distT="0" distB="0" distL="114300" distR="114300" simplePos="0" relativeHeight="251658244" behindDoc="1" locked="0" layoutInCell="1" allowOverlap="1" wp14:anchorId="5EA08F88" wp14:editId="53A478D6">
            <wp:simplePos x="0" y="0"/>
            <wp:positionH relativeFrom="margin">
              <wp:posOffset>1459166</wp:posOffset>
            </wp:positionH>
            <wp:positionV relativeFrom="paragraph">
              <wp:posOffset>4340</wp:posOffset>
            </wp:positionV>
            <wp:extent cx="2771775" cy="1559560"/>
            <wp:effectExtent l="0" t="0" r="9525" b="2540"/>
            <wp:wrapTight wrapText="bothSides">
              <wp:wrapPolygon edited="0">
                <wp:start x="0" y="0"/>
                <wp:lineTo x="0" y="21371"/>
                <wp:lineTo x="21526" y="21371"/>
                <wp:lineTo x="21526" y="0"/>
                <wp:lineTo x="0" y="0"/>
              </wp:wrapPolygon>
            </wp:wrapTight>
            <wp:docPr id="19" name="Picture 19" descr="Make 10 Strategy for Additi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ke 10 Strategy for Addition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1775" cy="1559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B841C0" w:rsidR="00801B4A" w:rsidP="00801B4A" w:rsidRDefault="00801B4A" w14:paraId="30611C39" w14:textId="77777777">
      <w:pPr>
        <w:jc w:val="both"/>
        <w:rPr>
          <w:rFonts w:ascii="Aptos" w:hAnsi="Aptos" w:eastAsia="Calibri" w:cs="Segoe UI"/>
        </w:rPr>
      </w:pPr>
      <w:r w:rsidRPr="00B841C0">
        <w:rPr>
          <w:rFonts w:ascii="Aptos" w:hAnsi="Aptos" w:eastAsia="Calibri" w:cs="Segoe UI"/>
        </w:rPr>
        <w:t xml:space="preserve">After school, Mr Patel has planned in 20 minutes to mark the five questions in each of his 30 pupils’ books and then 20 minutes to plan his feedback portion of his next maths lesson. Mr Patel selects 5 books as a starting point; two pupils who he knows grasped this quickly when they started working on it, two pupils who he knows struggle to remember mathematical processes and a final book at random. He reviews these books without adding written feedback, reading the working out and answers, scanning for common errors. He finds he can divide the work he has seen into three categories of next steps and common errors. </w:t>
      </w:r>
    </w:p>
    <w:p w:rsidRPr="00B841C0" w:rsidR="00801B4A" w:rsidP="00801B4A" w:rsidRDefault="00801B4A" w14:paraId="18848516" w14:textId="0A3E4605">
      <w:pPr>
        <w:pStyle w:val="ListParagraph"/>
        <w:numPr>
          <w:ilvl w:val="0"/>
          <w:numId w:val="23"/>
        </w:numPr>
        <w:jc w:val="both"/>
        <w:rPr>
          <w:rFonts w:ascii="Aptos" w:hAnsi="Aptos" w:eastAsia="Calibri" w:cs="Segoe UI"/>
        </w:rPr>
      </w:pPr>
      <w:r w:rsidRPr="00B841C0">
        <w:rPr>
          <w:rFonts w:ascii="Aptos" w:hAnsi="Aptos" w:eastAsia="Calibri" w:cs="Segoe UI"/>
        </w:rPr>
        <w:t xml:space="preserve">Pupils who got both the working out and the answers wrong on three or more of the questions. </w:t>
      </w:r>
    </w:p>
    <w:p w:rsidRPr="00B841C0" w:rsidR="00801B4A" w:rsidP="00801B4A" w:rsidRDefault="00801B4A" w14:paraId="2EF25052" w14:textId="76A3AEE7">
      <w:pPr>
        <w:pStyle w:val="ListParagraph"/>
        <w:numPr>
          <w:ilvl w:val="0"/>
          <w:numId w:val="23"/>
        </w:numPr>
        <w:jc w:val="both"/>
        <w:rPr>
          <w:rFonts w:ascii="Aptos" w:hAnsi="Aptos" w:eastAsia="Calibri" w:cs="Segoe UI"/>
        </w:rPr>
      </w:pPr>
      <w:r w:rsidRPr="00B841C0">
        <w:rPr>
          <w:rFonts w:ascii="Aptos" w:hAnsi="Aptos" w:eastAsia="Calibri" w:cs="Segoe UI"/>
        </w:rPr>
        <w:t xml:space="preserve">Pupils who got all the questions correct with the correct working out </w:t>
      </w:r>
    </w:p>
    <w:p w:rsidRPr="00B841C0" w:rsidR="00801B4A" w:rsidP="00801B4A" w:rsidRDefault="00801B4A" w14:paraId="21001D87" w14:textId="73975650">
      <w:pPr>
        <w:pStyle w:val="ListParagraph"/>
        <w:numPr>
          <w:ilvl w:val="0"/>
          <w:numId w:val="23"/>
        </w:numPr>
        <w:jc w:val="both"/>
        <w:rPr>
          <w:rFonts w:ascii="Aptos" w:hAnsi="Aptos" w:eastAsia="Calibri" w:cs="Segoe UI"/>
        </w:rPr>
      </w:pPr>
      <w:r w:rsidRPr="00B841C0">
        <w:rPr>
          <w:rFonts w:ascii="Aptos" w:hAnsi="Aptos" w:eastAsia="Calibri" w:cs="Segoe UI"/>
        </w:rPr>
        <w:t>Pupils who got all the final answers correct, but their working out isn’t consistently correct. When they were writing their working out, they split the second number into two parts where the first part didn’t always add up to ten.</w:t>
      </w:r>
    </w:p>
    <w:p w:rsidRPr="00B841C0" w:rsidR="00801B4A" w:rsidP="00801B4A" w:rsidRDefault="00801B4A" w14:paraId="1C797F50" w14:textId="58827400">
      <w:pPr>
        <w:jc w:val="both"/>
        <w:rPr>
          <w:rFonts w:ascii="Aptos" w:hAnsi="Aptos" w:eastAsia="Calibri" w:cs="Segoe UI"/>
        </w:rPr>
      </w:pPr>
      <w:r w:rsidRPr="00B841C0">
        <w:rPr>
          <w:rFonts w:ascii="Aptos" w:hAnsi="Aptos" w:eastAsia="Calibri" w:cs="Segoe UI"/>
        </w:rPr>
        <w:t>Now he is confident that he has excavated the common errors that pupils are making in their work, he marks all the pupils’ books by using the following marking codes:</w:t>
      </w:r>
    </w:p>
    <w:p w:rsidRPr="00B841C0" w:rsidR="00801B4A" w:rsidP="00801B4A" w:rsidRDefault="00801B4A" w14:paraId="2AE58E64" w14:textId="2C50CF19">
      <w:pPr>
        <w:jc w:val="both"/>
        <w:rPr>
          <w:rFonts w:ascii="Aptos" w:hAnsi="Aptos" w:eastAsia="Calibri" w:cs="Segoe UI"/>
        </w:rPr>
      </w:pPr>
      <w:r w:rsidRPr="00B841C0">
        <w:rPr>
          <w:rFonts w:ascii="Aptos" w:hAnsi="Aptos" w:cs="Segoe UI"/>
          <w:noProof/>
        </w:rPr>
        <w:lastRenderedPageBreak/>
        <w:drawing>
          <wp:anchor distT="0" distB="0" distL="114300" distR="114300" simplePos="0" relativeHeight="251658246" behindDoc="1" locked="0" layoutInCell="1" allowOverlap="1" wp14:anchorId="4621F2FF" wp14:editId="4949CE38">
            <wp:simplePos x="0" y="0"/>
            <wp:positionH relativeFrom="margin">
              <wp:posOffset>487680</wp:posOffset>
            </wp:positionH>
            <wp:positionV relativeFrom="paragraph">
              <wp:posOffset>2606377</wp:posOffset>
            </wp:positionV>
            <wp:extent cx="4761865" cy="1605915"/>
            <wp:effectExtent l="76200" t="76200" r="133985" b="12763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1865" cy="1605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B841C0">
        <w:rPr>
          <w:rFonts w:ascii="Aptos" w:hAnsi="Aptos" w:cs="Segoe UI"/>
          <w:noProof/>
        </w:rPr>
        <w:drawing>
          <wp:anchor distT="0" distB="0" distL="114300" distR="114300" simplePos="0" relativeHeight="251658245" behindDoc="1" locked="0" layoutInCell="1" allowOverlap="1" wp14:anchorId="3244F5B1" wp14:editId="0B684B21">
            <wp:simplePos x="0" y="0"/>
            <wp:positionH relativeFrom="margin">
              <wp:posOffset>539115</wp:posOffset>
            </wp:positionH>
            <wp:positionV relativeFrom="paragraph">
              <wp:posOffset>77470</wp:posOffset>
            </wp:positionV>
            <wp:extent cx="4709795" cy="1727200"/>
            <wp:effectExtent l="76200" t="76200" r="128905" b="13970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09795"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B841C0">
        <w:rPr>
          <w:rFonts w:ascii="Aptos" w:hAnsi="Aptos" w:eastAsia="Calibri" w:cs="Segoe UI"/>
        </w:rPr>
        <w:t xml:space="preserve">This approach to marking is familiar to pupils as it is routine in the way they receive feedback. While the pupils are responding to his feedback, he puts the marking codes on the board along with three different instructions for each of the three groups of feedback. </w:t>
      </w:r>
    </w:p>
    <w:p w:rsidRPr="00B841C0" w:rsidR="00801B4A" w:rsidP="00801B4A" w:rsidRDefault="00801B4A" w14:paraId="13E1251B" w14:textId="1BDF0C4C">
      <w:pPr>
        <w:jc w:val="both"/>
        <w:rPr>
          <w:rFonts w:ascii="Aptos" w:hAnsi="Aptos" w:eastAsia="Calibri" w:cs="Segoe UI"/>
        </w:rPr>
      </w:pPr>
      <w:r w:rsidRPr="00B841C0">
        <w:rPr>
          <w:rFonts w:ascii="Aptos" w:hAnsi="Aptos" w:eastAsia="Calibri" w:cs="Segoe UI"/>
        </w:rPr>
        <w:t>At the beginning of the next maths lesson Mr Patel sets up the feedback task:</w:t>
      </w:r>
    </w:p>
    <w:p w:rsidRPr="00B841C0" w:rsidR="00801B4A" w:rsidP="00C761EE" w:rsidRDefault="00801B4A" w14:paraId="6A3E7534" w14:textId="4489A1B6">
      <w:pPr>
        <w:jc w:val="both"/>
        <w:rPr>
          <w:rFonts w:ascii="Aptos" w:hAnsi="Aptos" w:eastAsia="Calibri" w:cs="Segoe UI"/>
        </w:rPr>
      </w:pPr>
      <w:r w:rsidRPr="00B841C0">
        <w:rPr>
          <w:rFonts w:ascii="Aptos" w:hAnsi="Aptos" w:eastAsia="Calibri" w:cs="Segoe UI"/>
          <w:i/>
          <w:iCs/>
        </w:rPr>
        <w:t>“Thank you all for your hard work yesterday on those five addition problems. We are doing a great job of using our ten frame to add to make the nearest ten. We are going to respond to feedback now to support us to move to our long-term learning goal: subtracting through ten. In your books I have used the marking codes that we normally use in maths to let you know where you got the working out correct and where you got the answer correct. You will see that I have put a number on your page. You need to follow the instruction for your number, but don’t move until after I have given you the instruction. If you have a 1 on your page you will be working with me. If you have got a two on your page you are going to move to the back to work with Mr. Greer. If you have a three on your page, then you need to use the model sheet which shows you the correct answers and working out to correct anything incorrect in your work. Then you need to complete the three additional questions in your book. Off you go.”</w:t>
      </w:r>
    </w:p>
    <w:p w:rsidR="000574C8" w:rsidP="0019738D" w:rsidRDefault="000574C8" w14:paraId="27ED97F9" w14:textId="77777777">
      <w:pPr>
        <w:pStyle w:val="ListParagraph"/>
        <w:ind w:left="0"/>
        <w:jc w:val="both"/>
        <w:rPr>
          <w:rFonts w:ascii="Aptos" w:hAnsi="Aptos" w:cs="Segoe UI"/>
          <w:i/>
          <w:iCs/>
        </w:rPr>
      </w:pPr>
    </w:p>
    <w:p w:rsidR="000574C8" w:rsidRDefault="000574C8" w14:paraId="721FA708" w14:textId="77777777">
      <w:pPr>
        <w:rPr>
          <w:rFonts w:ascii="Aptos" w:hAnsi="Aptos" w:eastAsia="+mn-ea" w:cs="Segoe UI"/>
          <w:b/>
          <w:kern w:val="24"/>
          <w:lang w:eastAsia="en-GB"/>
        </w:rPr>
      </w:pPr>
      <w:r>
        <w:rPr>
          <w:rFonts w:ascii="Aptos" w:hAnsi="Aptos" w:eastAsia="+mn-ea" w:cs="Segoe UI"/>
          <w:b/>
          <w:kern w:val="24"/>
          <w:lang w:eastAsia="en-GB"/>
        </w:rPr>
        <w:br w:type="page"/>
      </w:r>
    </w:p>
    <w:p w:rsidRPr="009A283A" w:rsidR="000574C8" w:rsidP="000574C8" w:rsidRDefault="000574C8" w14:paraId="60EBF675" w14:textId="464F7A9D">
      <w:pPr>
        <w:spacing w:before="160" w:line="254" w:lineRule="auto"/>
        <w:contextualSpacing/>
        <w:rPr>
          <w:rFonts w:ascii="Aptos" w:hAnsi="Aptos" w:eastAsia="+mn-ea" w:cs="Segoe UI"/>
          <w:kern w:val="24"/>
          <w:lang w:eastAsia="en-GB"/>
        </w:rPr>
      </w:pPr>
      <w:r w:rsidRPr="009A283A">
        <w:rPr>
          <w:rFonts w:ascii="Aptos" w:hAnsi="Aptos" w:eastAsia="+mn-ea" w:cs="Segoe UI"/>
          <w:b/>
          <w:kern w:val="24"/>
          <w:lang w:eastAsia="en-GB"/>
        </w:rPr>
        <w:lastRenderedPageBreak/>
        <w:t xml:space="preserve">Task: </w:t>
      </w:r>
      <w:r w:rsidRPr="009A283A">
        <w:rPr>
          <w:rFonts w:ascii="Aptos" w:hAnsi="Aptos" w:eastAsia="+mn-ea" w:cs="Segoe UI"/>
          <w:kern w:val="24"/>
          <w:lang w:eastAsia="en-GB"/>
        </w:rPr>
        <w:t xml:space="preserve">Take notes while the facilitator models how the module principles appear in the first scenario. As this scenario was used for the pre-clinic task, you may also want to compare your own notes and reflections. </w:t>
      </w:r>
    </w:p>
    <w:p w:rsidRPr="00B841C0" w:rsidR="00DA5655" w:rsidP="00F568A1" w:rsidRDefault="00DA5655" w14:paraId="43DE61D6" w14:textId="21E48A08">
      <w:pPr>
        <w:spacing w:before="160" w:line="254" w:lineRule="auto"/>
        <w:contextualSpacing/>
        <w:rPr>
          <w:rFonts w:ascii="Aptos" w:hAnsi="Aptos" w:eastAsia="+mn-ea" w:cs="Segoe UI"/>
          <w:kern w:val="24"/>
          <w:lang w:eastAsia="en-GB"/>
        </w:rPr>
      </w:pPr>
    </w:p>
    <w:tbl>
      <w:tblPr>
        <w:tblStyle w:val="TableGrid"/>
        <w:tblW w:w="9900" w:type="dxa"/>
        <w:tblInd w:w="-5" w:type="dxa"/>
        <w:tblLook w:val="04A0" w:firstRow="1" w:lastRow="0" w:firstColumn="1" w:lastColumn="0" w:noHBand="0" w:noVBand="1"/>
      </w:tblPr>
      <w:tblGrid>
        <w:gridCol w:w="1985"/>
        <w:gridCol w:w="7915"/>
      </w:tblGrid>
      <w:tr w:rsidRPr="00B841C0" w:rsidR="005260C8" w:rsidTr="7C957685" w14:paraId="03AF9025" w14:textId="77777777">
        <w:tc>
          <w:tcPr>
            <w:tcW w:w="1985" w:type="dxa"/>
            <w:shd w:val="clear" w:color="auto" w:fill="auto"/>
            <w:tcMar/>
          </w:tcPr>
          <w:p w:rsidRPr="000F2B19" w:rsidR="003F160C" w:rsidP="000252B4" w:rsidRDefault="00A506B0" w14:paraId="214409E4" w14:textId="0844B069">
            <w:pPr>
              <w:spacing w:before="160" w:after="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Module principle</w:t>
            </w:r>
          </w:p>
        </w:tc>
        <w:tc>
          <w:tcPr>
            <w:tcW w:w="7915" w:type="dxa"/>
            <w:shd w:val="clear" w:color="auto" w:fill="auto"/>
            <w:tcMar/>
          </w:tcPr>
          <w:p w:rsidRPr="000F2B19" w:rsidR="003F160C" w:rsidP="000252B4" w:rsidRDefault="00483185" w14:paraId="4A3C3AFB" w14:textId="0F2B5F7A">
            <w:pPr>
              <w:spacing w:before="160" w:after="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Response</w:t>
            </w:r>
            <w:r w:rsidRPr="000F2B19" w:rsidR="003F160C">
              <w:rPr>
                <w:rFonts w:ascii="Aptos" w:hAnsi="Aptos" w:eastAsia="+mn-ea" w:cs="Segoe UI"/>
                <w:b/>
                <w:bCs/>
                <w:kern w:val="24"/>
                <w:lang w:eastAsia="en-GB"/>
              </w:rPr>
              <w:t>/</w:t>
            </w:r>
            <w:r w:rsidRPr="000F2B19" w:rsidR="5D21A52D">
              <w:rPr>
                <w:rFonts w:ascii="Aptos" w:hAnsi="Aptos" w:eastAsia="+mn-ea" w:cs="Segoe UI"/>
                <w:b/>
                <w:bCs/>
                <w:kern w:val="24"/>
                <w:lang w:eastAsia="en-GB"/>
              </w:rPr>
              <w:t>suggestion</w:t>
            </w:r>
          </w:p>
        </w:tc>
      </w:tr>
      <w:tr w:rsidRPr="00B841C0" w:rsidR="005260C8" w:rsidTr="7C957685" w14:paraId="7CEB5BFA" w14:textId="77777777">
        <w:trPr>
          <w:trHeight w:val="1871"/>
        </w:trPr>
        <w:tc>
          <w:tcPr>
            <w:tcW w:w="1985" w:type="dxa"/>
            <w:tcMar/>
          </w:tcPr>
          <w:p w:rsidR="7C957685" w:rsidP="7C957685" w:rsidRDefault="7C957685" w14:paraId="660E3E62"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915" w:type="dxa"/>
            <w:tcMar/>
          </w:tcPr>
          <w:p w:rsidRPr="000F2B19" w:rsidR="0035033B" w:rsidP="7C957685" w:rsidRDefault="0035033B" w14:paraId="18E35C3E" w14:textId="2C3243F2">
            <w:pPr>
              <w:spacing w:before="160" w:after="160" w:line="254" w:lineRule="auto"/>
              <w:contextualSpacing/>
              <w:rPr>
                <w:rFonts w:ascii="Aptos" w:hAnsi="Aptos" w:eastAsia="+mn-ea" w:cs="Segoe UI"/>
                <w:lang w:eastAsia="en-GB"/>
              </w:rPr>
            </w:pPr>
          </w:p>
          <w:p w:rsidRPr="000F2B19" w:rsidR="0035033B" w:rsidP="7C957685" w:rsidRDefault="0035033B" w14:paraId="450EB414" w14:textId="1B1CB4B2">
            <w:pPr>
              <w:spacing w:before="160" w:after="160" w:line="254" w:lineRule="auto"/>
              <w:contextualSpacing/>
              <w:rPr>
                <w:rFonts w:ascii="Aptos" w:hAnsi="Aptos" w:eastAsia="+mn-ea" w:cs="Segoe UI"/>
                <w:lang w:eastAsia="en-GB"/>
              </w:rPr>
            </w:pPr>
          </w:p>
          <w:p w:rsidRPr="000F2B19" w:rsidR="0035033B" w:rsidP="7C957685" w:rsidRDefault="0035033B" w14:paraId="67748F2F" w14:textId="7685ADE5">
            <w:pPr>
              <w:spacing w:before="160" w:after="160" w:line="254" w:lineRule="auto"/>
              <w:contextualSpacing/>
              <w:rPr>
                <w:rFonts w:ascii="Aptos" w:hAnsi="Aptos" w:eastAsia="+mn-ea" w:cs="Segoe UI"/>
                <w:lang w:eastAsia="en-GB"/>
              </w:rPr>
            </w:pPr>
          </w:p>
          <w:p w:rsidRPr="000F2B19" w:rsidR="0035033B" w:rsidP="00F568A1" w:rsidRDefault="0035033B" w14:paraId="186BDC33" w14:textId="6358379E">
            <w:pPr>
              <w:spacing w:before="160" w:after="160" w:line="254" w:lineRule="auto"/>
              <w:contextualSpacing/>
              <w:rPr>
                <w:rFonts w:ascii="Aptos" w:hAnsi="Aptos" w:eastAsia="+mn-ea" w:cs="Segoe UI"/>
                <w:kern w:val="24"/>
                <w:lang w:eastAsia="en-GB"/>
              </w:rPr>
            </w:pPr>
          </w:p>
        </w:tc>
      </w:tr>
      <w:tr w:rsidRPr="00B841C0" w:rsidR="005260C8" w:rsidTr="7C957685" w14:paraId="6B5786BB" w14:textId="77777777">
        <w:trPr>
          <w:trHeight w:val="1871"/>
        </w:trPr>
        <w:tc>
          <w:tcPr>
            <w:tcW w:w="1985" w:type="dxa"/>
            <w:tcMar/>
          </w:tcPr>
          <w:p w:rsidR="7C957685" w:rsidP="7C957685" w:rsidRDefault="7C957685" w14:paraId="565CF691"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915" w:type="dxa"/>
            <w:tcMar/>
          </w:tcPr>
          <w:p w:rsidRPr="000F2B19" w:rsidR="0035033B" w:rsidP="7C957685" w:rsidRDefault="0035033B" w14:paraId="76B8F89B" w14:textId="58575174">
            <w:pPr>
              <w:spacing w:before="160" w:after="160" w:line="254" w:lineRule="auto"/>
              <w:contextualSpacing/>
              <w:rPr>
                <w:rFonts w:ascii="Aptos" w:hAnsi="Aptos" w:eastAsia="+mn-ea" w:cs="Segoe UI"/>
                <w:lang w:eastAsia="en-GB"/>
              </w:rPr>
            </w:pPr>
          </w:p>
          <w:p w:rsidRPr="000F2B19" w:rsidR="0035033B" w:rsidP="7C957685" w:rsidRDefault="0035033B" w14:paraId="7D411C0D" w14:textId="169067FF">
            <w:pPr>
              <w:spacing w:before="160" w:after="160" w:line="254" w:lineRule="auto"/>
              <w:contextualSpacing/>
              <w:rPr>
                <w:rFonts w:ascii="Aptos" w:hAnsi="Aptos" w:eastAsia="+mn-ea" w:cs="Segoe UI"/>
                <w:lang w:eastAsia="en-GB"/>
              </w:rPr>
            </w:pPr>
          </w:p>
          <w:p w:rsidRPr="000F2B19" w:rsidR="0035033B" w:rsidP="7C957685" w:rsidRDefault="0035033B" w14:paraId="55504C7E" w14:textId="43169FC6">
            <w:pPr>
              <w:spacing w:before="160" w:after="160" w:line="254" w:lineRule="auto"/>
              <w:contextualSpacing/>
              <w:rPr>
                <w:rFonts w:ascii="Aptos" w:hAnsi="Aptos" w:eastAsia="+mn-ea" w:cs="Segoe UI"/>
                <w:lang w:eastAsia="en-GB"/>
              </w:rPr>
            </w:pPr>
          </w:p>
          <w:p w:rsidRPr="000F2B19" w:rsidR="0035033B" w:rsidP="00F568A1" w:rsidRDefault="0035033B" w14:paraId="373E47DC" w14:textId="748E81BA">
            <w:pPr>
              <w:spacing w:before="160" w:after="160" w:line="254" w:lineRule="auto"/>
              <w:contextualSpacing/>
              <w:rPr>
                <w:rFonts w:ascii="Aptos" w:hAnsi="Aptos" w:eastAsia="+mn-ea" w:cs="Segoe UI"/>
                <w:kern w:val="24"/>
                <w:lang w:eastAsia="en-GB"/>
              </w:rPr>
            </w:pPr>
          </w:p>
        </w:tc>
      </w:tr>
      <w:tr w:rsidRPr="00B841C0" w:rsidR="005260C8" w:rsidTr="7C957685" w14:paraId="707087CB" w14:textId="77777777">
        <w:trPr>
          <w:trHeight w:val="1871"/>
        </w:trPr>
        <w:tc>
          <w:tcPr>
            <w:tcW w:w="1985" w:type="dxa"/>
            <w:tcMar/>
          </w:tcPr>
          <w:p w:rsidR="7C957685" w:rsidP="7C957685" w:rsidRDefault="7C957685" w14:paraId="2CA36ABD"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915" w:type="dxa"/>
            <w:tcMar/>
          </w:tcPr>
          <w:p w:rsidRPr="000F2B19" w:rsidR="0035033B" w:rsidP="7C957685" w:rsidRDefault="0035033B" w14:paraId="00715F71" w14:textId="1AD73966">
            <w:pPr>
              <w:spacing w:before="160" w:after="160" w:line="254" w:lineRule="auto"/>
              <w:contextualSpacing/>
              <w:rPr>
                <w:rFonts w:ascii="Aptos" w:hAnsi="Aptos" w:eastAsia="+mn-ea" w:cs="Segoe UI"/>
                <w:lang w:eastAsia="en-GB"/>
              </w:rPr>
            </w:pPr>
          </w:p>
          <w:p w:rsidRPr="000F2B19" w:rsidR="0035033B" w:rsidP="7C957685" w:rsidRDefault="0035033B" w14:paraId="2AFFDC3E" w14:textId="3FAFB1D7">
            <w:pPr>
              <w:spacing w:before="160" w:after="160" w:line="254" w:lineRule="auto"/>
              <w:contextualSpacing/>
              <w:rPr>
                <w:rFonts w:ascii="Aptos" w:hAnsi="Aptos" w:eastAsia="+mn-ea" w:cs="Segoe UI"/>
                <w:lang w:eastAsia="en-GB"/>
              </w:rPr>
            </w:pPr>
          </w:p>
          <w:p w:rsidRPr="000F2B19" w:rsidR="0035033B" w:rsidP="7C957685" w:rsidRDefault="0035033B" w14:paraId="249C8184" w14:textId="77DA2169">
            <w:pPr>
              <w:spacing w:before="160" w:after="160" w:line="254" w:lineRule="auto"/>
              <w:contextualSpacing/>
              <w:rPr>
                <w:rFonts w:ascii="Aptos" w:hAnsi="Aptos" w:eastAsia="+mn-ea" w:cs="Segoe UI"/>
                <w:lang w:eastAsia="en-GB"/>
              </w:rPr>
            </w:pPr>
          </w:p>
          <w:p w:rsidRPr="000F2B19" w:rsidR="0035033B" w:rsidP="00F568A1" w:rsidRDefault="0035033B" w14:paraId="6BF9FD1F" w14:textId="7E128F7B">
            <w:pPr>
              <w:spacing w:before="160" w:after="160" w:line="254" w:lineRule="auto"/>
              <w:contextualSpacing/>
              <w:rPr>
                <w:rFonts w:ascii="Aptos" w:hAnsi="Aptos" w:eastAsia="+mn-ea" w:cs="Segoe UI"/>
                <w:kern w:val="24"/>
                <w:lang w:eastAsia="en-GB"/>
              </w:rPr>
            </w:pPr>
          </w:p>
        </w:tc>
      </w:tr>
      <w:tr w:rsidRPr="00B841C0" w:rsidR="005260C8" w:rsidTr="7C957685" w14:paraId="4D9EEB83" w14:textId="77777777">
        <w:trPr>
          <w:trHeight w:val="1871"/>
        </w:trPr>
        <w:tc>
          <w:tcPr>
            <w:tcW w:w="1985" w:type="dxa"/>
            <w:tcMar/>
          </w:tcPr>
          <w:p w:rsidR="7C957685" w:rsidP="7C957685" w:rsidRDefault="7C957685" w14:paraId="70FB2542"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915" w:type="dxa"/>
            <w:tcMar/>
          </w:tcPr>
          <w:p w:rsidRPr="000F2B19" w:rsidR="0035033B" w:rsidP="7C957685" w:rsidRDefault="0035033B" w14:paraId="708B5328" w14:textId="45BD97B0">
            <w:pPr>
              <w:spacing w:before="160" w:after="160" w:line="254" w:lineRule="auto"/>
              <w:contextualSpacing/>
              <w:rPr>
                <w:rFonts w:ascii="Aptos" w:hAnsi="Aptos" w:eastAsia="+mn-ea" w:cs="Segoe UI"/>
                <w:lang w:eastAsia="en-GB"/>
              </w:rPr>
            </w:pPr>
          </w:p>
          <w:p w:rsidRPr="000F2B19" w:rsidR="0035033B" w:rsidP="7C957685" w:rsidRDefault="0035033B" w14:paraId="51C4EDDD" w14:textId="3B6FBB19">
            <w:pPr>
              <w:spacing w:before="160" w:after="160" w:line="254" w:lineRule="auto"/>
              <w:contextualSpacing/>
              <w:rPr>
                <w:rFonts w:ascii="Aptos" w:hAnsi="Aptos" w:eastAsia="+mn-ea" w:cs="Segoe UI"/>
                <w:lang w:eastAsia="en-GB"/>
              </w:rPr>
            </w:pPr>
          </w:p>
          <w:p w:rsidRPr="000F2B19" w:rsidR="0035033B" w:rsidP="7C957685" w:rsidRDefault="0035033B" w14:paraId="433EA5AB" w14:textId="202EF65B">
            <w:pPr>
              <w:spacing w:before="160" w:after="160" w:line="254" w:lineRule="auto"/>
              <w:contextualSpacing/>
              <w:rPr>
                <w:rFonts w:ascii="Aptos" w:hAnsi="Aptos" w:eastAsia="+mn-ea" w:cs="Segoe UI"/>
                <w:lang w:eastAsia="en-GB"/>
              </w:rPr>
            </w:pPr>
          </w:p>
          <w:p w:rsidRPr="000F2B19" w:rsidR="0035033B" w:rsidP="00F568A1" w:rsidRDefault="0035033B" w14:paraId="76CA6558" w14:textId="66D096B5">
            <w:pPr>
              <w:spacing w:before="160" w:after="160" w:line="254" w:lineRule="auto"/>
              <w:contextualSpacing/>
              <w:rPr>
                <w:rFonts w:ascii="Aptos" w:hAnsi="Aptos" w:eastAsia="+mn-ea" w:cs="Segoe UI"/>
                <w:kern w:val="24"/>
                <w:lang w:eastAsia="en-GB"/>
              </w:rPr>
            </w:pPr>
          </w:p>
        </w:tc>
      </w:tr>
      <w:tr w:rsidRPr="00B841C0" w:rsidR="005260C8" w:rsidTr="7C957685" w14:paraId="0DB082DA" w14:textId="77777777">
        <w:trPr>
          <w:trHeight w:val="1871"/>
        </w:trPr>
        <w:tc>
          <w:tcPr>
            <w:tcW w:w="9900" w:type="dxa"/>
            <w:gridSpan w:val="2"/>
            <w:shd w:val="clear" w:color="auto" w:fill="FFFFFF" w:themeFill="background2"/>
            <w:tcMar/>
          </w:tcPr>
          <w:p w:rsidRPr="000F2B19" w:rsidR="0095698E" w:rsidP="7C957685" w:rsidRDefault="00BA71F5" w14:textId="35A307E6" w14:paraId="766EDB8D">
            <w:pPr>
              <w:spacing w:before="160" w:after="160" w:line="254" w:lineRule="auto"/>
              <w:contextualSpacing/>
              <w:rPr>
                <w:rFonts w:ascii="Aptos" w:hAnsi="Aptos" w:eastAsia="+mn-ea" w:cs="Segoe UI"/>
                <w:lang w:eastAsia="en-GB"/>
              </w:rPr>
            </w:pPr>
            <w:r w:rsidRPr="000F2B19" w:rsidR="00BA71F5">
              <w:rPr>
                <w:rFonts w:ascii="Aptos" w:hAnsi="Aptos" w:eastAsia="+mn-ea" w:cs="Segoe UI"/>
                <w:kern w:val="24"/>
                <w:lang w:eastAsia="en-GB"/>
              </w:rPr>
              <w:t xml:space="preserve">Other </w:t>
            </w:r>
            <w:r w:rsidRPr="000F2B19" w:rsidR="16FC4837">
              <w:rPr>
                <w:rFonts w:ascii="Aptos" w:hAnsi="Aptos" w:eastAsia="+mn-ea" w:cs="Segoe UI"/>
                <w:kern w:val="24"/>
                <w:lang w:eastAsia="en-GB"/>
              </w:rPr>
              <w:t>n</w:t>
            </w:r>
            <w:r w:rsidRPr="000F2B19" w:rsidR="00BA71F5">
              <w:rPr>
                <w:rFonts w:ascii="Aptos" w:hAnsi="Aptos" w:eastAsia="+mn-ea" w:cs="Segoe UI"/>
                <w:kern w:val="24"/>
                <w:lang w:eastAsia="en-GB"/>
              </w:rPr>
              <w:t>otes:</w:t>
            </w:r>
          </w:p>
          <w:p w:rsidRPr="000F2B19" w:rsidR="0095698E" w:rsidP="7C957685" w:rsidRDefault="00BA71F5" w14:paraId="609BF76B" w14:textId="6AA0F0A3">
            <w:pPr>
              <w:spacing w:before="160" w:after="160" w:line="254" w:lineRule="auto"/>
              <w:contextualSpacing/>
              <w:rPr>
                <w:rFonts w:ascii="Aptos" w:hAnsi="Aptos" w:eastAsia="+mn-ea" w:cs="Segoe UI"/>
                <w:lang w:eastAsia="en-GB"/>
              </w:rPr>
            </w:pPr>
          </w:p>
          <w:p w:rsidRPr="000F2B19" w:rsidR="0095698E" w:rsidP="7C957685" w:rsidRDefault="00BA71F5" w14:paraId="012BDEAF" w14:textId="1AC48FF5">
            <w:pPr>
              <w:spacing w:before="160" w:after="160" w:line="254" w:lineRule="auto"/>
              <w:contextualSpacing/>
              <w:rPr>
                <w:rFonts w:ascii="Aptos" w:hAnsi="Aptos" w:eastAsia="+mn-ea" w:cs="Segoe UI"/>
                <w:lang w:eastAsia="en-GB"/>
              </w:rPr>
            </w:pPr>
          </w:p>
          <w:p w:rsidRPr="000F2B19" w:rsidR="0095698E" w:rsidP="7C957685" w:rsidRDefault="00BA71F5" w14:paraId="493D6214" w14:textId="129D8273">
            <w:pPr>
              <w:spacing w:before="160" w:after="160" w:line="254" w:lineRule="auto"/>
              <w:contextualSpacing/>
              <w:rPr>
                <w:rFonts w:ascii="Aptos" w:hAnsi="Aptos" w:eastAsia="+mn-ea" w:cs="Segoe UI"/>
                <w:lang w:eastAsia="en-GB"/>
              </w:rPr>
            </w:pPr>
          </w:p>
          <w:p w:rsidRPr="000F2B19" w:rsidR="0095698E" w:rsidP="7C957685" w:rsidRDefault="00BA71F5" w14:paraId="133F2CAB" w14:textId="4C61A5C1">
            <w:pPr>
              <w:spacing w:before="160" w:after="160" w:line="254" w:lineRule="auto"/>
              <w:contextualSpacing/>
              <w:rPr>
                <w:rFonts w:ascii="Aptos" w:hAnsi="Aptos" w:eastAsia="+mn-ea" w:cs="Segoe UI"/>
                <w:lang w:eastAsia="en-GB"/>
              </w:rPr>
            </w:pPr>
          </w:p>
          <w:p w:rsidRPr="000F2B19" w:rsidR="0095698E" w:rsidP="00F568A1" w:rsidRDefault="00BA71F5" w14:paraId="3471D2CB" w14:textId="3F312B43">
            <w:pPr>
              <w:spacing w:before="160" w:after="160" w:line="254" w:lineRule="auto"/>
              <w:contextualSpacing/>
              <w:rPr>
                <w:rFonts w:ascii="Aptos" w:hAnsi="Aptos" w:eastAsia="+mn-ea" w:cs="Segoe UI"/>
                <w:kern w:val="24"/>
                <w:lang w:eastAsia="en-GB"/>
              </w:rPr>
            </w:pPr>
          </w:p>
        </w:tc>
      </w:tr>
    </w:tbl>
    <w:p w:rsidRPr="00B841C0" w:rsidR="00B8653D" w:rsidP="000252B4" w:rsidRDefault="00BA71F5" w14:paraId="26B12E58" w14:textId="72EDFD72">
      <w:pPr>
        <w:spacing w:before="160" w:line="254" w:lineRule="auto"/>
        <w:rPr>
          <w:rFonts w:ascii="Aptos" w:hAnsi="Aptos" w:eastAsia="+mn-ea" w:cs="Segoe UI"/>
          <w:b/>
          <w:bCs/>
          <w:kern w:val="24"/>
          <w:lang w:eastAsia="en-GB"/>
        </w:rPr>
      </w:pPr>
      <w:r w:rsidRPr="00B841C0">
        <w:rPr>
          <w:rFonts w:ascii="Aptos" w:hAnsi="Aptos" w:eastAsia="+mn-ea" w:cs="Segoe UI"/>
          <w:b/>
          <w:bCs/>
          <w:kern w:val="24"/>
          <w:lang w:eastAsia="en-GB"/>
        </w:rPr>
        <w:br w:type="page"/>
      </w:r>
    </w:p>
    <w:p w:rsidRPr="000574C8" w:rsidR="00A628C8" w:rsidP="00DC2043" w:rsidRDefault="00B238EE" w14:paraId="037C1EAF" w14:textId="15A44C35" w14:noSpellErr="1">
      <w:pPr>
        <w:pStyle w:val="Heading1"/>
        <w:rPr>
          <w:rFonts w:ascii="Aptos" w:hAnsi="Aptos" w:eastAsia="+mn-ea"/>
          <w:b w:val="0"/>
          <w:bCs w:val="0"/>
          <w:sz w:val="28"/>
          <w:szCs w:val="28"/>
          <w:lang w:eastAsia="en-GB"/>
        </w:rPr>
      </w:pPr>
      <w:bookmarkStart w:name="_Toc1345789944" w:id="1085619219"/>
      <w:r w:rsidRPr="56D153C1" w:rsidR="00B238EE">
        <w:rPr>
          <w:rFonts w:ascii="Aptos" w:hAnsi="Aptos"/>
          <w:sz w:val="28"/>
          <w:szCs w:val="28"/>
        </w:rPr>
        <w:t xml:space="preserve">We </w:t>
      </w:r>
      <w:r w:rsidRPr="56D153C1" w:rsidR="00CB2566">
        <w:rPr>
          <w:rFonts w:ascii="Aptos" w:hAnsi="Aptos"/>
          <w:sz w:val="28"/>
          <w:szCs w:val="28"/>
        </w:rPr>
        <w:t>D</w:t>
      </w:r>
      <w:r w:rsidRPr="56D153C1" w:rsidR="00B238EE">
        <w:rPr>
          <w:rFonts w:ascii="Aptos" w:hAnsi="Aptos"/>
          <w:sz w:val="28"/>
          <w:szCs w:val="28"/>
        </w:rPr>
        <w:t>o</w:t>
      </w:r>
      <w:bookmarkEnd w:id="1085619219"/>
    </w:p>
    <w:p w:rsidRPr="009A283A" w:rsidR="00EE61AC" w:rsidP="00EE61AC" w:rsidRDefault="00EE61AC" w14:paraId="511FD08A" w14:textId="77777777">
      <w:pPr>
        <w:spacing w:before="160" w:line="254" w:lineRule="auto"/>
        <w:contextualSpacing/>
        <w:rPr>
          <w:rFonts w:ascii="Aptos" w:hAnsi="Aptos" w:eastAsia="+mn-ea" w:cs="Segoe UI"/>
          <w:kern w:val="24"/>
          <w:lang w:eastAsia="en-GB"/>
        </w:rPr>
      </w:pPr>
      <w:r w:rsidRPr="009A283A">
        <w:rPr>
          <w:rFonts w:ascii="Aptos" w:hAnsi="Aptos" w:eastAsia="+mn-ea" w:cs="Segoe UI"/>
          <w:kern w:val="24"/>
          <w:lang w:eastAsia="en-GB"/>
        </w:rPr>
        <w:t xml:space="preserve">There are two ‘We do’ scenarios. Read and analyse each scenario with the following questions in mind. Use the table below the scenarios to write your response. </w:t>
      </w:r>
    </w:p>
    <w:p w:rsidRPr="009A283A" w:rsidR="00EE61AC" w:rsidP="00EE61AC" w:rsidRDefault="00EE61AC" w14:paraId="4C90314C" w14:textId="77777777">
      <w:pPr>
        <w:pStyle w:val="ListParagraph"/>
        <w:numPr>
          <w:ilvl w:val="0"/>
          <w:numId w:val="41"/>
        </w:numPr>
        <w:spacing w:after="0" w:line="254" w:lineRule="auto"/>
        <w:rPr>
          <w:rFonts w:ascii="Aptos" w:hAnsi="Aptos" w:eastAsia="+mn-ea" w:cs="Segoe UI"/>
          <w:kern w:val="24"/>
          <w:lang w:eastAsia="en-GB"/>
        </w:rPr>
      </w:pPr>
      <w:r w:rsidRPr="009A283A">
        <w:rPr>
          <w:rFonts w:ascii="Aptos" w:hAnsi="Aptos" w:eastAsia="+mn-ea" w:cs="Segoe UI"/>
          <w:kern w:val="24"/>
          <w:lang w:eastAsia="en-GB"/>
        </w:rPr>
        <w:t>Where can you see evidence of the module principles in the scenario?</w:t>
      </w:r>
    </w:p>
    <w:p w:rsidRPr="009A283A" w:rsidR="00EE61AC" w:rsidP="00EE61AC" w:rsidRDefault="00EE61AC" w14:paraId="52C0116A" w14:textId="77777777">
      <w:pPr>
        <w:pStyle w:val="ListParagraph"/>
        <w:numPr>
          <w:ilvl w:val="0"/>
          <w:numId w:val="41"/>
        </w:numPr>
        <w:spacing w:after="0" w:line="254" w:lineRule="auto"/>
        <w:rPr>
          <w:rFonts w:ascii="Aptos" w:hAnsi="Aptos" w:eastAsia="+mn-ea" w:cs="Segoe UI"/>
          <w:kern w:val="24"/>
          <w:lang w:eastAsia="en-GB"/>
        </w:rPr>
      </w:pPr>
      <w:r w:rsidRPr="009A283A">
        <w:rPr>
          <w:rFonts w:ascii="Aptos" w:hAnsi="Aptos" w:eastAsia="+mn-ea" w:cs="Segoe UI"/>
          <w:kern w:val="24"/>
          <w:lang w:eastAsia="en-GB"/>
        </w:rPr>
        <w:t xml:space="preserve">What impact do the module principles have on the teacher’s actions and practice? </w:t>
      </w:r>
    </w:p>
    <w:p w:rsidRPr="00B841C0" w:rsidR="00291C85" w:rsidP="000252B4" w:rsidRDefault="00291C85" w14:paraId="7EDEFEF3" w14:textId="77777777">
      <w:pPr>
        <w:spacing w:before="160" w:line="254" w:lineRule="auto"/>
        <w:contextualSpacing/>
        <w:rPr>
          <w:rFonts w:ascii="Aptos" w:hAnsi="Aptos" w:eastAsia="+mn-ea" w:cs="Segoe UI"/>
          <w:b/>
          <w:bCs/>
          <w:kern w:val="24"/>
          <w:lang w:eastAsia="en-GB"/>
        </w:rPr>
      </w:pPr>
    </w:p>
    <w:p w:rsidRPr="00B841C0" w:rsidR="006D5522" w:rsidP="0036662B" w:rsidRDefault="00EE61AC" w14:paraId="385E8308" w14:textId="2F6FD213">
      <w:pPr>
        <w:spacing w:before="160" w:line="254" w:lineRule="auto"/>
        <w:contextualSpacing/>
        <w:rPr>
          <w:rFonts w:ascii="Aptos" w:hAnsi="Aptos" w:eastAsia="+mn-ea" w:cs="Segoe UI"/>
          <w:b/>
          <w:bCs/>
          <w:lang w:eastAsia="en-GB"/>
        </w:rPr>
      </w:pPr>
      <w:r>
        <w:rPr>
          <w:rFonts w:ascii="Aptos" w:hAnsi="Aptos" w:eastAsia="+mn-ea" w:cs="Segoe UI"/>
          <w:b/>
          <w:kern w:val="24"/>
          <w:lang w:eastAsia="en-GB"/>
        </w:rPr>
        <w:t>We do – Scenario 1</w:t>
      </w:r>
    </w:p>
    <w:p w:rsidRPr="00B841C0" w:rsidR="001406FB" w:rsidP="0036662B" w:rsidRDefault="001406FB" w14:paraId="4432D351" w14:textId="77777777">
      <w:pPr>
        <w:spacing w:before="160" w:line="254" w:lineRule="auto"/>
        <w:contextualSpacing/>
        <w:rPr>
          <w:rFonts w:ascii="Aptos" w:hAnsi="Aptos" w:eastAsia="+mn-ea" w:cs="Segoe UI"/>
          <w:b/>
          <w:bCs/>
          <w:lang w:eastAsia="en-GB"/>
        </w:rPr>
      </w:pPr>
    </w:p>
    <w:p w:rsidRPr="00717BB4" w:rsidR="00A14830" w:rsidP="00A14830" w:rsidRDefault="00A14830" w14:paraId="70F2684C" w14:textId="77777777">
      <w:pPr>
        <w:jc w:val="both"/>
        <w:rPr>
          <w:rFonts w:ascii="Aptos" w:hAnsi="Aptos" w:eastAsia="Calibri" w:cs="Segoe UI"/>
        </w:rPr>
      </w:pPr>
      <w:r w:rsidRPr="00717BB4">
        <w:rPr>
          <w:rFonts w:ascii="Aptos" w:hAnsi="Aptos" w:eastAsia="Calibri" w:cs="Segoe UI"/>
        </w:rPr>
        <w:t xml:space="preserve">Mr Ridge’s reception class are sat on the carpet practising forming the letter ‘b’ in both capital and lower case on their whiteboards. Mr Ridge has modelled the letter formation for pupils and is now circulating while they are forming their own letter ‘b’s. As is circulates he notices that a small number of pupils are forming their lowercase ‘b’ with the semi-circle to the left of the line instead of the right of the line, so it appears more like a ‘d’. He quickly moves round the room and puts a small blue card with a star on the carpet next to every pupil that he sees making this error. Pupils haven’t all finished the task, but he can see which pupils are consistently forming the letter correctly, and which are not. Mr Ridge gets his pupil’s attention using a call and response clap, as per his classroom routine. </w:t>
      </w:r>
    </w:p>
    <w:p w:rsidRPr="00717BB4" w:rsidR="00A14830" w:rsidP="00A14830" w:rsidRDefault="00A14830" w14:paraId="1E98328F" w14:textId="77777777">
      <w:pPr>
        <w:jc w:val="both"/>
        <w:rPr>
          <w:rFonts w:ascii="Aptos" w:hAnsi="Aptos" w:eastAsia="Calibri" w:cs="Segoe UI"/>
        </w:rPr>
      </w:pPr>
      <w:r w:rsidRPr="00717BB4">
        <w:rPr>
          <w:rFonts w:ascii="Aptos" w:hAnsi="Aptos" w:eastAsia="Calibri" w:cs="Segoe UI"/>
          <w:i/>
          <w:iCs/>
        </w:rPr>
        <w:t xml:space="preserve">‘I have had a look at the letter ‘b’s on our whiteboards and I am really impressed with how we have picked this up! Just like my model I am seeing a lot of nice long straight lines down from the top of our handwriting line, we have then brought our pen back up to the middle and drawn a curved line to the bottom of our long line.’ </w:t>
      </w:r>
      <w:r w:rsidRPr="00717BB4">
        <w:rPr>
          <w:rFonts w:ascii="Aptos" w:hAnsi="Aptos" w:eastAsia="Calibri" w:cs="Segoe UI"/>
        </w:rPr>
        <w:t>He models this with his pen on the flipchart paper as he speaks, looking over his shoulder and scanning the room to ensure pupil’s attention is on his paper.</w:t>
      </w:r>
      <w:r w:rsidRPr="00717BB4">
        <w:rPr>
          <w:rFonts w:ascii="Aptos" w:hAnsi="Aptos" w:eastAsia="Calibri" w:cs="Segoe UI"/>
          <w:i/>
          <w:iCs/>
        </w:rPr>
        <w:t xml:space="preserve"> ‘If I put a blue card next to you, when I say go, head over to the yellow table with your whiteboard and pen to work with Miss Thom. Go.’</w:t>
      </w:r>
    </w:p>
    <w:p w:rsidRPr="00717BB4" w:rsidR="00A14830" w:rsidP="00A14830" w:rsidRDefault="00A14830" w14:paraId="4FD850AB" w14:textId="77777777">
      <w:pPr>
        <w:jc w:val="both"/>
        <w:rPr>
          <w:rFonts w:ascii="Aptos" w:hAnsi="Aptos" w:eastAsia="Calibri" w:cs="Segoe UI"/>
        </w:rPr>
      </w:pPr>
      <w:r w:rsidRPr="00717BB4">
        <w:rPr>
          <w:rFonts w:ascii="Aptos" w:hAnsi="Aptos" w:eastAsia="Calibri" w:cs="Segoe UI"/>
        </w:rPr>
        <w:t>Mr Ridge has asked Miss Thom to re-model the letter formation to the five pupils who had a blue card, highlighting how to correct the persistent error in their letter formation. For the pupils that have remained on the carpet Mr Ridge moves them on to practicing writing the letter ‘b’ on paper with pencil. He had noticed that one pupil in this group was making a small error when forming their letter so as the pupils practice, Mr Ridge moves to this pupil, bends to their level, and corrects the error:</w:t>
      </w:r>
    </w:p>
    <w:p w:rsidRPr="00717BB4" w:rsidR="00A14830" w:rsidP="00A14830" w:rsidRDefault="00A14830" w14:paraId="389B9D38" w14:textId="77777777">
      <w:pPr>
        <w:jc w:val="both"/>
        <w:rPr>
          <w:rFonts w:ascii="Aptos" w:hAnsi="Aptos" w:eastAsia="Calibri" w:cs="Segoe UI"/>
        </w:rPr>
      </w:pPr>
      <w:r w:rsidRPr="00717BB4">
        <w:rPr>
          <w:rFonts w:ascii="Aptos" w:hAnsi="Aptos" w:eastAsia="Calibri" w:cs="Segoe UI"/>
          <w:i/>
          <w:iCs/>
        </w:rPr>
        <w:t>‘You have been getting the shape right on this letter, with a nice wide loop at the bottom. Well done. Be careful when you are drawing your long line down, it needs to be straight. Practise for me on the whiteboard now, draw me 5 long straight lines nice and spaced out. Take your time, don’t rush them.’</w:t>
      </w:r>
    </w:p>
    <w:p w:rsidRPr="00717BB4" w:rsidR="00A14830" w:rsidP="00A14830" w:rsidRDefault="00A14830" w14:paraId="44EB32CD" w14:textId="77777777">
      <w:pPr>
        <w:jc w:val="both"/>
        <w:rPr>
          <w:rFonts w:ascii="Aptos" w:hAnsi="Aptos" w:eastAsia="Calibri" w:cs="Segoe UI"/>
        </w:rPr>
      </w:pPr>
      <w:r w:rsidRPr="00717BB4">
        <w:rPr>
          <w:rFonts w:ascii="Aptos" w:hAnsi="Aptos" w:eastAsia="Calibri" w:cs="Segoe UI"/>
        </w:rPr>
        <w:t xml:space="preserve">The pupil practises the line, and it is much straighter than in the previous practice. </w:t>
      </w:r>
    </w:p>
    <w:p w:rsidR="00A14830" w:rsidP="00A14830" w:rsidRDefault="00A14830" w14:paraId="0E08CAED" w14:textId="77777777">
      <w:pPr>
        <w:jc w:val="both"/>
        <w:rPr>
          <w:rFonts w:ascii="Aptos" w:hAnsi="Aptos" w:eastAsia="Calibri" w:cs="Segoe UI"/>
          <w:i/>
          <w:iCs/>
        </w:rPr>
      </w:pPr>
      <w:r w:rsidRPr="00717BB4">
        <w:rPr>
          <w:rFonts w:ascii="Aptos" w:hAnsi="Aptos" w:eastAsia="Calibri" w:cs="Segoe UI"/>
          <w:i/>
          <w:iCs/>
        </w:rPr>
        <w:t>‘Fantastic, those lines are so much straighter! Make sure they stay super straight when you are practising in your book with pencil. You can do that now.’</w:t>
      </w:r>
    </w:p>
    <w:p w:rsidRPr="00B841C0" w:rsidR="6F85C47D" w:rsidP="6F85C47D" w:rsidRDefault="6F85C47D" w14:paraId="016C29A1" w14:textId="7370DE72">
      <w:pPr>
        <w:spacing w:before="160" w:line="254" w:lineRule="auto"/>
        <w:contextualSpacing/>
        <w:rPr>
          <w:rFonts w:ascii="Aptos" w:hAnsi="Aptos" w:eastAsia="+mn-ea" w:cs="Segoe UI"/>
          <w:b/>
          <w:bCs/>
          <w:lang w:eastAsia="en-GB"/>
        </w:rPr>
      </w:pPr>
    </w:p>
    <w:p w:rsidRPr="00B841C0" w:rsidR="00D02BCF" w:rsidP="0036662B" w:rsidRDefault="00EE61AC" w14:paraId="7E763BAE" w14:textId="56D11FD6">
      <w:pPr>
        <w:spacing w:before="160" w:line="254" w:lineRule="auto"/>
        <w:contextualSpacing/>
        <w:rPr>
          <w:rFonts w:ascii="Aptos" w:hAnsi="Aptos" w:eastAsia="+mn-ea" w:cs="Segoe UI"/>
          <w:b/>
          <w:bCs/>
          <w:lang w:eastAsia="en-GB"/>
        </w:rPr>
      </w:pPr>
      <w:r>
        <w:rPr>
          <w:rFonts w:ascii="Aptos" w:hAnsi="Aptos" w:eastAsia="+mn-ea" w:cs="Segoe UI"/>
          <w:b/>
          <w:bCs/>
          <w:lang w:eastAsia="en-GB"/>
        </w:rPr>
        <w:t>We do – Scenario 2</w:t>
      </w:r>
    </w:p>
    <w:p w:rsidRPr="00717BB4" w:rsidR="00BB6942" w:rsidP="00BB6942" w:rsidRDefault="00BB6942" w14:paraId="7D4F32CE" w14:textId="77777777">
      <w:pPr>
        <w:spacing w:after="0"/>
        <w:rPr>
          <w:rFonts w:ascii="Aptos" w:hAnsi="Aptos" w:eastAsia="Calibri" w:cs="Segoe UI"/>
        </w:rPr>
      </w:pPr>
      <w:r w:rsidRPr="00717BB4">
        <w:rPr>
          <w:rFonts w:ascii="Aptos" w:hAnsi="Aptos" w:eastAsia="Calibri" w:cs="Segoe UI"/>
        </w:rPr>
        <w:t>Mr Edmunds is a teacher in a complex needs school. He is currently teaching science to his year 4 class.  In this lesson, he is teaching the pupils about properties of materials, specifically, the difference between the feeling of rough and smooth. Mr Edmunds has a range of items and materials for pupils to manipulate and investigate. Pupils then need to organise them into two groups depending on whether they think the item is rough or smooth.</w:t>
      </w:r>
    </w:p>
    <w:p w:rsidRPr="00717BB4" w:rsidR="00BB6942" w:rsidP="00BB6942" w:rsidRDefault="00BB6942" w14:paraId="625CF70E" w14:textId="77777777">
      <w:pPr>
        <w:spacing w:after="0"/>
        <w:rPr>
          <w:rFonts w:ascii="Aptos" w:hAnsi="Aptos" w:eastAsia="Calibri" w:cs="Segoe UI"/>
        </w:rPr>
      </w:pPr>
    </w:p>
    <w:p w:rsidRPr="00717BB4" w:rsidR="00BB6942" w:rsidP="00BB6942" w:rsidRDefault="00BB6942" w14:paraId="237EB56B" w14:textId="77777777">
      <w:pPr>
        <w:spacing w:after="0"/>
        <w:rPr>
          <w:rFonts w:ascii="Aptos" w:hAnsi="Aptos" w:eastAsia="Calibri" w:cs="Segoe UI"/>
        </w:rPr>
      </w:pPr>
      <w:r w:rsidRPr="00717BB4">
        <w:rPr>
          <w:rFonts w:ascii="Aptos" w:hAnsi="Aptos" w:eastAsia="Calibri" w:cs="Segoe UI"/>
        </w:rPr>
        <w:lastRenderedPageBreak/>
        <w:t>Mr Edmunds has asked his support staff to work with individual children while he works with the group of pupils who use signing to communicate. This means that all pupils can receive focused support, and, where needed, additional feedback on how to progress.</w:t>
      </w:r>
    </w:p>
    <w:p w:rsidRPr="00717BB4" w:rsidR="00BB6942" w:rsidP="00BB6942" w:rsidRDefault="00BB6942" w14:paraId="4F02A1D6" w14:textId="77777777">
      <w:pPr>
        <w:spacing w:after="0"/>
        <w:rPr>
          <w:rFonts w:ascii="Aptos" w:hAnsi="Aptos" w:eastAsia="Calibri" w:cs="Segoe UI"/>
        </w:rPr>
      </w:pPr>
    </w:p>
    <w:p w:rsidRPr="00717BB4" w:rsidR="00BB6942" w:rsidP="00BB6942" w:rsidRDefault="00BB6942" w14:paraId="33077206" w14:textId="77777777">
      <w:pPr>
        <w:spacing w:after="0"/>
        <w:rPr>
          <w:rFonts w:ascii="Aptos" w:hAnsi="Aptos" w:eastAsia="Calibri" w:cs="Segoe UI"/>
        </w:rPr>
      </w:pPr>
      <w:r w:rsidRPr="00717BB4">
        <w:rPr>
          <w:rFonts w:ascii="Aptos" w:hAnsi="Aptos" w:eastAsia="Calibri" w:cs="Segoe UI"/>
        </w:rPr>
        <w:t>The pupils in his group are engaging in the task; they are picking up the items to explore them independently. Mr Edmunds praises the students by saying and signing: “</w:t>
      </w:r>
      <w:r w:rsidRPr="00717BB4">
        <w:rPr>
          <w:rFonts w:ascii="Aptos" w:hAnsi="Aptos" w:eastAsia="Calibri" w:cs="Segoe UI"/>
          <w:b/>
          <w:bCs/>
        </w:rPr>
        <w:t>well done</w:t>
      </w:r>
      <w:r w:rsidRPr="00717BB4">
        <w:rPr>
          <w:rFonts w:ascii="Aptos" w:hAnsi="Aptos" w:eastAsia="Calibri" w:cs="Segoe UI"/>
        </w:rPr>
        <w:t xml:space="preserve">, I can </w:t>
      </w:r>
      <w:r w:rsidRPr="00717BB4">
        <w:rPr>
          <w:rFonts w:ascii="Aptos" w:hAnsi="Aptos" w:eastAsia="Calibri" w:cs="Segoe UI"/>
          <w:b/>
          <w:bCs/>
        </w:rPr>
        <w:t>see</w:t>
      </w:r>
      <w:r w:rsidRPr="00717BB4">
        <w:rPr>
          <w:rFonts w:ascii="Aptos" w:hAnsi="Aptos" w:eastAsia="Calibri" w:cs="Segoe UI"/>
        </w:rPr>
        <w:t xml:space="preserve"> you are </w:t>
      </w:r>
      <w:r w:rsidRPr="00717BB4">
        <w:rPr>
          <w:rFonts w:ascii="Aptos" w:hAnsi="Aptos" w:eastAsia="Calibri" w:cs="Segoe UI"/>
          <w:b/>
          <w:bCs/>
        </w:rPr>
        <w:t>thinking hard</w:t>
      </w:r>
      <w:r w:rsidRPr="00717BB4">
        <w:rPr>
          <w:rFonts w:ascii="Aptos" w:hAnsi="Aptos" w:eastAsia="Calibri" w:cs="Segoe UI"/>
        </w:rPr>
        <w:t xml:space="preserve"> about these items</w:t>
      </w:r>
      <w:r w:rsidRPr="00717BB4">
        <w:rPr>
          <w:rFonts w:ascii="Aptos" w:hAnsi="Aptos" w:eastAsia="Calibri" w:cs="Segoe UI"/>
          <w:b/>
          <w:bCs/>
        </w:rPr>
        <w:t xml:space="preserve">”.  </w:t>
      </w:r>
      <w:r w:rsidRPr="00717BB4">
        <w:rPr>
          <w:rFonts w:ascii="Aptos" w:hAnsi="Aptos" w:eastAsia="Calibri" w:cs="Segoe UI"/>
        </w:rPr>
        <w:t xml:space="preserve">Mr Edmunds encourages the pupils to begin grouping the items, by modelling the activity of feeling the item and placing it in the correct group. As he places the item in the correct group, he signs and says the words rough and smooth. </w:t>
      </w:r>
    </w:p>
    <w:p w:rsidRPr="00717BB4" w:rsidR="00BB6942" w:rsidP="00BB6942" w:rsidRDefault="00BB6942" w14:paraId="3FAE1D82" w14:textId="77777777">
      <w:pPr>
        <w:spacing w:after="0"/>
        <w:rPr>
          <w:rFonts w:ascii="Aptos" w:hAnsi="Aptos" w:eastAsia="Calibri" w:cs="Segoe UI"/>
        </w:rPr>
      </w:pPr>
    </w:p>
    <w:p w:rsidRPr="00717BB4" w:rsidR="00BB6942" w:rsidP="00BB6942" w:rsidRDefault="00BB6942" w14:paraId="15AEC917" w14:textId="77777777">
      <w:pPr>
        <w:spacing w:after="0"/>
        <w:rPr>
          <w:rFonts w:ascii="Aptos" w:hAnsi="Aptos" w:eastAsia="Calibri" w:cs="Segoe UI"/>
        </w:rPr>
      </w:pPr>
      <w:r w:rsidRPr="00717BB4">
        <w:rPr>
          <w:rFonts w:ascii="Aptos" w:hAnsi="Aptos" w:eastAsia="Calibri" w:cs="Segoe UI"/>
        </w:rPr>
        <w:t>Mr Edmunds notices that one pupil, Oskar, is mixing the two descriptions and placing smooth items under the word rough and vice-versa. He can see that Oskar needs some additional support to correct this misconception. While the rest of the group continue independently, he signs and says to Oskar directly: “</w:t>
      </w:r>
      <w:r w:rsidRPr="00717BB4">
        <w:rPr>
          <w:rFonts w:ascii="Aptos" w:hAnsi="Aptos" w:eastAsia="Calibri" w:cs="Segoe UI"/>
          <w:b/>
          <w:bCs/>
        </w:rPr>
        <w:t>Well done</w:t>
      </w:r>
      <w:r w:rsidRPr="00717BB4">
        <w:rPr>
          <w:rFonts w:ascii="Aptos" w:hAnsi="Aptos" w:eastAsia="Calibri" w:cs="Segoe UI"/>
        </w:rPr>
        <w:t xml:space="preserve"> Oskar. You have </w:t>
      </w:r>
      <w:r w:rsidRPr="00717BB4">
        <w:rPr>
          <w:rFonts w:ascii="Aptos" w:hAnsi="Aptos" w:eastAsia="Calibri" w:cs="Segoe UI"/>
          <w:b/>
          <w:bCs/>
        </w:rPr>
        <w:t>tried hard</w:t>
      </w:r>
      <w:r w:rsidRPr="00717BB4">
        <w:rPr>
          <w:rFonts w:ascii="Aptos" w:hAnsi="Aptos" w:eastAsia="Calibri" w:cs="Segoe UI"/>
        </w:rPr>
        <w:t xml:space="preserve"> to </w:t>
      </w:r>
      <w:r w:rsidRPr="00717BB4">
        <w:rPr>
          <w:rFonts w:ascii="Aptos" w:hAnsi="Aptos" w:eastAsia="Calibri" w:cs="Segoe UI"/>
          <w:b/>
          <w:bCs/>
        </w:rPr>
        <w:t>sort</w:t>
      </w:r>
      <w:r w:rsidRPr="00717BB4">
        <w:rPr>
          <w:rFonts w:ascii="Aptos" w:hAnsi="Aptos" w:eastAsia="Calibri" w:cs="Segoe UI"/>
        </w:rPr>
        <w:t xml:space="preserve"> these items. </w:t>
      </w:r>
      <w:r w:rsidRPr="00717BB4">
        <w:rPr>
          <w:rFonts w:ascii="Aptos" w:hAnsi="Aptos" w:eastAsia="Calibri" w:cs="Segoe UI"/>
          <w:b/>
          <w:bCs/>
        </w:rPr>
        <w:t>Feel</w:t>
      </w:r>
      <w:r w:rsidRPr="00717BB4">
        <w:rPr>
          <w:rFonts w:ascii="Aptos" w:hAnsi="Aptos" w:eastAsia="Calibri" w:cs="Segoe UI"/>
        </w:rPr>
        <w:t xml:space="preserve"> for </w:t>
      </w:r>
      <w:r w:rsidRPr="00717BB4">
        <w:rPr>
          <w:rFonts w:ascii="Aptos" w:hAnsi="Aptos" w:eastAsia="Calibri" w:cs="Segoe UI"/>
          <w:b/>
          <w:bCs/>
        </w:rPr>
        <w:t>bumps</w:t>
      </w:r>
      <w:r w:rsidRPr="00717BB4">
        <w:rPr>
          <w:rFonts w:ascii="Aptos" w:hAnsi="Aptos" w:eastAsia="Calibri" w:cs="Segoe UI"/>
        </w:rPr>
        <w:t xml:space="preserve"> to </w:t>
      </w:r>
      <w:r w:rsidRPr="00717BB4">
        <w:rPr>
          <w:rFonts w:ascii="Aptos" w:hAnsi="Aptos" w:eastAsia="Calibri" w:cs="Segoe UI"/>
          <w:b/>
          <w:bCs/>
        </w:rPr>
        <w:t xml:space="preserve">help </w:t>
      </w:r>
      <w:r w:rsidRPr="00717BB4">
        <w:rPr>
          <w:rFonts w:ascii="Aptos" w:hAnsi="Aptos" w:eastAsia="Calibri" w:cs="Segoe UI"/>
        </w:rPr>
        <w:t xml:space="preserve">you find </w:t>
      </w:r>
      <w:r w:rsidRPr="00717BB4">
        <w:rPr>
          <w:rFonts w:ascii="Aptos" w:hAnsi="Aptos" w:eastAsia="Calibri" w:cs="Segoe UI"/>
          <w:b/>
          <w:bCs/>
        </w:rPr>
        <w:t>rough items</w:t>
      </w:r>
      <w:r w:rsidRPr="00717BB4">
        <w:rPr>
          <w:rFonts w:ascii="Aptos" w:hAnsi="Aptos" w:eastAsia="Calibri" w:cs="Segoe UI"/>
        </w:rPr>
        <w:t xml:space="preserve">.” Mr Edmunds knows that using visuals as well as signs helps Oskar, so he provides two visuals from Communication in Print that show the concepts of ‘rough’ and ‘smooth’. To reinforce this feedback, he models exploring one </w:t>
      </w:r>
      <w:proofErr w:type="gramStart"/>
      <w:r w:rsidRPr="00717BB4">
        <w:rPr>
          <w:rFonts w:ascii="Aptos" w:hAnsi="Aptos" w:eastAsia="Calibri" w:cs="Segoe UI"/>
        </w:rPr>
        <w:t>more rough</w:t>
      </w:r>
      <w:proofErr w:type="gramEnd"/>
      <w:r w:rsidRPr="00717BB4">
        <w:rPr>
          <w:rFonts w:ascii="Aptos" w:hAnsi="Aptos" w:eastAsia="Calibri" w:cs="Segoe UI"/>
        </w:rPr>
        <w:t xml:space="preserve"> item, placing it in the correct group, and signing the word ‘rough’. Mr Edmunds knows that he may need to remodel identifying rough and smooth items if Oskar continues to </w:t>
      </w:r>
      <w:proofErr w:type="gramStart"/>
      <w:r w:rsidRPr="00717BB4">
        <w:rPr>
          <w:rFonts w:ascii="Aptos" w:hAnsi="Aptos" w:eastAsia="Calibri" w:cs="Segoe UI"/>
        </w:rPr>
        <w:t>struggle, but</w:t>
      </w:r>
      <w:proofErr w:type="gramEnd"/>
      <w:r w:rsidRPr="00717BB4">
        <w:rPr>
          <w:rFonts w:ascii="Aptos" w:hAnsi="Aptos" w:eastAsia="Calibri" w:cs="Segoe UI"/>
        </w:rPr>
        <w:t xml:space="preserve"> is aware that this may be enough support for Oskar to progress.</w:t>
      </w:r>
    </w:p>
    <w:p w:rsidRPr="00717BB4" w:rsidR="00BB6942" w:rsidP="00BB6942" w:rsidRDefault="00BB6942" w14:paraId="6D65280E" w14:textId="77777777">
      <w:pPr>
        <w:spacing w:after="0"/>
        <w:rPr>
          <w:rFonts w:ascii="Aptos" w:hAnsi="Aptos" w:eastAsia="Calibri" w:cs="Segoe UI"/>
        </w:rPr>
      </w:pPr>
      <w:r w:rsidRPr="00717BB4">
        <w:rPr>
          <w:rFonts w:ascii="Aptos" w:hAnsi="Aptos" w:eastAsia="Calibri" w:cs="Segoe UI"/>
        </w:rPr>
        <w:t xml:space="preserve">  </w:t>
      </w:r>
    </w:p>
    <w:p w:rsidRPr="00717BB4" w:rsidR="00BB6942" w:rsidP="00BB6942" w:rsidRDefault="00BB6942" w14:paraId="5CBEA3D6" w14:textId="77777777">
      <w:pPr>
        <w:spacing w:after="0"/>
        <w:rPr>
          <w:rFonts w:ascii="Aptos" w:hAnsi="Aptos" w:eastAsia="Calibri" w:cs="Segoe UI"/>
        </w:rPr>
      </w:pPr>
      <w:r w:rsidRPr="00717BB4">
        <w:rPr>
          <w:rFonts w:ascii="Aptos" w:hAnsi="Aptos" w:eastAsia="Calibri" w:cs="Segoe UI"/>
        </w:rPr>
        <w:t>Mr Edmunds then gives Oskar time to process and respond to this feedback. He gives Oskar four items, one at a time, to manipulate and place into the correct group.  Oskar practises this and puts the items in the correct groups.  Mr Edmunds reinforces this by saying and signing “</w:t>
      </w:r>
      <w:r w:rsidRPr="00717BB4">
        <w:rPr>
          <w:rFonts w:ascii="Aptos" w:hAnsi="Aptos" w:eastAsia="Calibri" w:cs="Segoe UI"/>
          <w:b/>
          <w:bCs/>
        </w:rPr>
        <w:t>Yes</w:t>
      </w:r>
      <w:r w:rsidRPr="00717BB4">
        <w:rPr>
          <w:rFonts w:ascii="Aptos" w:hAnsi="Aptos" w:eastAsia="Calibri" w:cs="Segoe UI"/>
        </w:rPr>
        <w:t xml:space="preserve">, that one is </w:t>
      </w:r>
      <w:r w:rsidRPr="00717BB4">
        <w:rPr>
          <w:rFonts w:ascii="Aptos" w:hAnsi="Aptos" w:eastAsia="Calibri" w:cs="Segoe UI"/>
          <w:b/>
          <w:bCs/>
        </w:rPr>
        <w:t>rough/smooth. Well done, Oskar.</w:t>
      </w:r>
      <w:r w:rsidRPr="00717BB4">
        <w:rPr>
          <w:rFonts w:ascii="Aptos" w:hAnsi="Aptos" w:eastAsia="Calibri" w:cs="Segoe UI"/>
        </w:rPr>
        <w:t xml:space="preserve">” </w:t>
      </w:r>
    </w:p>
    <w:p w:rsidRPr="00717BB4" w:rsidR="00BB6942" w:rsidP="00BB6942" w:rsidRDefault="00BB6942" w14:paraId="18A0213C" w14:textId="77777777">
      <w:pPr>
        <w:spacing w:after="0"/>
        <w:rPr>
          <w:rFonts w:ascii="Aptos" w:hAnsi="Aptos" w:eastAsia="Calibri" w:cs="Segoe UI"/>
        </w:rPr>
      </w:pPr>
    </w:p>
    <w:p w:rsidRPr="00717BB4" w:rsidR="00BB6942" w:rsidP="00BB6942" w:rsidRDefault="00BB6942" w14:paraId="5227C221" w14:textId="77777777">
      <w:pPr>
        <w:spacing w:after="0"/>
        <w:rPr>
          <w:rFonts w:ascii="Aptos" w:hAnsi="Aptos" w:eastAsia="Calibri" w:cs="Segoe UI"/>
        </w:rPr>
      </w:pPr>
      <w:r w:rsidRPr="00717BB4">
        <w:rPr>
          <w:rFonts w:ascii="Aptos" w:hAnsi="Aptos" w:eastAsia="Calibri" w:cs="Segoe UI"/>
        </w:rPr>
        <w:t xml:space="preserve">The following week, Mr Edmunds gives pupils a new set of items to sort into ‘rough’ and ‘smooth’ groups. During this task, he can see that Oskar is accurately and more confidently sorting items. Mr Edmunds knows that it is important to revisit new ideas in increasing intervals to support learning over time. However, he is increasingly confident that Oskar and the class securely understand the distinction between these two concepts. </w:t>
      </w:r>
    </w:p>
    <w:p w:rsidRPr="00B841C0" w:rsidR="005F35F8" w:rsidP="00946474" w:rsidRDefault="005F35F8" w14:paraId="6EFA842D" w14:textId="5F0262F2">
      <w:pPr>
        <w:spacing w:line="254" w:lineRule="auto"/>
        <w:contextualSpacing/>
        <w:rPr>
          <w:rFonts w:ascii="Aptos" w:hAnsi="Aptos" w:eastAsia="+mn-ea" w:cs="Segoe UI"/>
          <w:b/>
          <w:bCs/>
          <w:kern w:val="24"/>
          <w:lang w:eastAsia="en-GB"/>
        </w:rPr>
      </w:pPr>
    </w:p>
    <w:p w:rsidRPr="00B841C0" w:rsidR="000F6A1E" w:rsidP="00946474" w:rsidRDefault="000F6A1E" w14:paraId="799AC8C2" w14:textId="02829846">
      <w:pPr>
        <w:spacing w:line="254" w:lineRule="auto"/>
        <w:contextualSpacing/>
        <w:rPr>
          <w:rFonts w:ascii="Aptos" w:hAnsi="Aptos" w:eastAsia="+mn-ea" w:cs="Segoe UI"/>
          <w:b/>
          <w:bCs/>
          <w:kern w:val="24"/>
          <w:lang w:eastAsia="en-GB"/>
        </w:rPr>
      </w:pPr>
    </w:p>
    <w:p w:rsidRPr="00B841C0" w:rsidR="000F6A1E" w:rsidP="00946474" w:rsidRDefault="000F6A1E" w14:paraId="67185CEA" w14:textId="2CB172A6">
      <w:pPr>
        <w:spacing w:line="254" w:lineRule="auto"/>
        <w:contextualSpacing/>
        <w:rPr>
          <w:rFonts w:ascii="Aptos" w:hAnsi="Aptos" w:eastAsia="+mn-ea" w:cs="Segoe UI"/>
          <w:b/>
          <w:bCs/>
          <w:kern w:val="24"/>
          <w:lang w:eastAsia="en-GB"/>
        </w:rPr>
      </w:pPr>
    </w:p>
    <w:p w:rsidRPr="00B841C0" w:rsidR="001A1998" w:rsidP="00946474" w:rsidRDefault="001A1998" w14:paraId="00B929BD" w14:textId="77777777">
      <w:pPr>
        <w:spacing w:line="254" w:lineRule="auto"/>
        <w:contextualSpacing/>
        <w:rPr>
          <w:rFonts w:ascii="Aptos" w:hAnsi="Aptos" w:eastAsia="+mn-ea" w:cs="Segoe UI"/>
          <w:b/>
          <w:bCs/>
          <w:kern w:val="24"/>
          <w:lang w:eastAsia="en-GB"/>
        </w:rPr>
      </w:pPr>
    </w:p>
    <w:p w:rsidRPr="00B841C0" w:rsidR="000F6A1E" w:rsidP="00946474" w:rsidRDefault="000F6A1E" w14:paraId="2E881B87" w14:textId="77777777">
      <w:pPr>
        <w:spacing w:line="254" w:lineRule="auto"/>
        <w:contextualSpacing/>
        <w:rPr>
          <w:rFonts w:ascii="Aptos" w:hAnsi="Aptos" w:eastAsia="+mn-ea" w:cs="Segoe UI"/>
          <w:b/>
          <w:bCs/>
          <w:kern w:val="24"/>
          <w:lang w:eastAsia="en-GB"/>
        </w:rPr>
      </w:pPr>
    </w:p>
    <w:p w:rsidR="00BB6942" w:rsidRDefault="00BB6942" w14:paraId="645EFA1B" w14:textId="77320314">
      <w:pPr>
        <w:rPr>
          <w:rFonts w:ascii="Aptos" w:hAnsi="Aptos" w:eastAsia="+mn-ea" w:cs="Segoe UI"/>
          <w:b/>
          <w:bCs/>
          <w:kern w:val="24"/>
          <w:lang w:eastAsia="en-GB"/>
        </w:rPr>
      </w:pPr>
      <w:r>
        <w:rPr>
          <w:rFonts w:ascii="Aptos" w:hAnsi="Aptos" w:eastAsia="+mn-ea" w:cs="Segoe UI"/>
          <w:b/>
          <w:bCs/>
          <w:kern w:val="24"/>
          <w:lang w:eastAsia="en-GB"/>
        </w:rPr>
        <w:br w:type="page"/>
      </w:r>
    </w:p>
    <w:tbl>
      <w:tblPr>
        <w:tblStyle w:val="TableGrid"/>
        <w:tblW w:w="9970" w:type="dxa"/>
        <w:tblInd w:w="-5" w:type="dxa"/>
        <w:tblLook w:val="04A0" w:firstRow="1" w:lastRow="0" w:firstColumn="1" w:lastColumn="0" w:noHBand="0" w:noVBand="1"/>
      </w:tblPr>
      <w:tblGrid>
        <w:gridCol w:w="1993"/>
        <w:gridCol w:w="3986"/>
        <w:gridCol w:w="3991"/>
      </w:tblGrid>
      <w:tr w:rsidRPr="00B841C0" w:rsidR="00126460" w:rsidTr="7C957685" w14:paraId="41CC45B0" w14:textId="341DD156">
        <w:trPr>
          <w:trHeight w:val="316"/>
        </w:trPr>
        <w:tc>
          <w:tcPr>
            <w:tcW w:w="9970" w:type="dxa"/>
            <w:gridSpan w:val="3"/>
            <w:shd w:val="clear" w:color="auto" w:fill="auto"/>
            <w:tcMar/>
          </w:tcPr>
          <w:p w:rsidRPr="000F2B19" w:rsidR="00126460" w:rsidP="00AD04CD" w:rsidRDefault="00126460" w14:paraId="76F4A1CC" w14:textId="5BA291A2">
            <w:pPr>
              <w:spacing w:before="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lastRenderedPageBreak/>
              <w:t>Analysis</w:t>
            </w:r>
          </w:p>
        </w:tc>
      </w:tr>
      <w:tr w:rsidRPr="00B841C0" w:rsidR="00126460" w:rsidTr="7C957685" w14:paraId="555DC9AB" w14:textId="4CB4C78A">
        <w:trPr>
          <w:trHeight w:val="294"/>
        </w:trPr>
        <w:tc>
          <w:tcPr>
            <w:tcW w:w="1993" w:type="dxa"/>
            <w:shd w:val="clear" w:color="auto" w:fill="auto"/>
            <w:tcMar/>
          </w:tcPr>
          <w:p w:rsidRPr="000F2B19" w:rsidR="00126460" w:rsidP="00AD04CD" w:rsidRDefault="00126460" w14:paraId="5A060BCE" w14:textId="0A4F4A4B">
            <w:pPr>
              <w:spacing w:before="160" w:after="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Module principle</w:t>
            </w:r>
          </w:p>
        </w:tc>
        <w:tc>
          <w:tcPr>
            <w:tcW w:w="3986" w:type="dxa"/>
            <w:shd w:val="clear" w:color="auto" w:fill="auto"/>
            <w:tcMar/>
          </w:tcPr>
          <w:p w:rsidRPr="000F2B19" w:rsidR="00126460" w:rsidP="00AD04CD" w:rsidRDefault="00126460" w14:paraId="34FFD366" w14:textId="28CD0E61">
            <w:pPr>
              <w:spacing w:before="160" w:after="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We do scenario 1</w:t>
            </w:r>
          </w:p>
        </w:tc>
        <w:tc>
          <w:tcPr>
            <w:tcW w:w="3991" w:type="dxa"/>
            <w:shd w:val="clear" w:color="auto" w:fill="auto"/>
            <w:tcMar/>
          </w:tcPr>
          <w:p w:rsidRPr="000F2B19" w:rsidR="00126460" w:rsidP="00AD04CD" w:rsidRDefault="00126460" w14:paraId="4E57DB83" w14:textId="0F47240D">
            <w:pPr>
              <w:spacing w:before="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We do scenario 2</w:t>
            </w:r>
          </w:p>
        </w:tc>
      </w:tr>
      <w:tr w:rsidRPr="00B841C0" w:rsidR="00126460" w:rsidTr="7C957685" w14:paraId="60972476" w14:textId="01ED9995">
        <w:trPr>
          <w:trHeight w:val="2121"/>
        </w:trPr>
        <w:tc>
          <w:tcPr>
            <w:tcW w:w="1993" w:type="dxa"/>
            <w:tcMar/>
          </w:tcPr>
          <w:p w:rsidR="7C957685" w:rsidP="7C957685" w:rsidRDefault="7C957685" w14:paraId="0CFDB8AC"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3986" w:type="dxa"/>
            <w:tcMar/>
          </w:tcPr>
          <w:p w:rsidRPr="00B841C0" w:rsidR="00126460" w:rsidP="7C957685" w:rsidRDefault="00126460" w14:paraId="672D3775" w14:textId="3DFD38AF">
            <w:pPr>
              <w:spacing w:before="160" w:after="160" w:line="254" w:lineRule="auto"/>
              <w:contextualSpacing/>
              <w:rPr>
                <w:rFonts w:ascii="Aptos" w:hAnsi="Aptos" w:eastAsia="+mn-ea" w:cs="Segoe UI"/>
                <w:b w:val="1"/>
                <w:bCs w:val="1"/>
                <w:lang w:eastAsia="en-GB"/>
              </w:rPr>
            </w:pPr>
          </w:p>
          <w:p w:rsidRPr="00B841C0" w:rsidR="00126460" w:rsidP="00AD04CD" w:rsidRDefault="00126460" w14:paraId="6A8DE500" w14:textId="0D66C892">
            <w:pPr>
              <w:spacing w:before="160" w:after="160" w:line="254" w:lineRule="auto"/>
              <w:contextualSpacing/>
              <w:rPr>
                <w:rFonts w:ascii="Aptos" w:hAnsi="Aptos" w:eastAsia="+mn-ea" w:cs="Segoe UI"/>
                <w:b w:val="1"/>
                <w:bCs w:val="1"/>
                <w:kern w:val="24"/>
                <w:lang w:eastAsia="en-GB"/>
              </w:rPr>
            </w:pPr>
          </w:p>
        </w:tc>
        <w:tc>
          <w:tcPr>
            <w:tcW w:w="3991" w:type="dxa"/>
            <w:tcMar/>
          </w:tcPr>
          <w:p w:rsidRPr="00B841C0" w:rsidR="00126460" w:rsidP="00AD04CD" w:rsidRDefault="00126460" w14:paraId="1329A30D" w14:textId="77777777">
            <w:pPr>
              <w:spacing w:before="160" w:line="254" w:lineRule="auto"/>
              <w:contextualSpacing/>
              <w:rPr>
                <w:rFonts w:ascii="Aptos" w:hAnsi="Aptos" w:eastAsia="+mn-ea" w:cs="Segoe UI"/>
                <w:b/>
                <w:bCs/>
                <w:kern w:val="24"/>
                <w:lang w:eastAsia="en-GB"/>
              </w:rPr>
            </w:pPr>
          </w:p>
        </w:tc>
      </w:tr>
      <w:tr w:rsidRPr="00B841C0" w:rsidR="00126460" w:rsidTr="7C957685" w14:paraId="24C08F26" w14:textId="2F2CCC5D">
        <w:trPr>
          <w:trHeight w:val="2121"/>
        </w:trPr>
        <w:tc>
          <w:tcPr>
            <w:tcW w:w="1993" w:type="dxa"/>
            <w:tcMar/>
          </w:tcPr>
          <w:p w:rsidR="7C957685" w:rsidP="7C957685" w:rsidRDefault="7C957685" w14:paraId="2EE98528"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3986" w:type="dxa"/>
            <w:tcMar/>
          </w:tcPr>
          <w:p w:rsidRPr="00B841C0" w:rsidR="00126460" w:rsidP="7C957685" w:rsidRDefault="00126460" w14:paraId="3FD5E8E7" w14:textId="323C3AF0">
            <w:pPr>
              <w:pStyle w:val="Normal"/>
              <w:spacing w:before="160" w:after="160" w:line="254" w:lineRule="auto"/>
              <w:contextualSpacing/>
              <w:rPr>
                <w:rFonts w:ascii="Aptos" w:hAnsi="Aptos" w:eastAsia="+mn-ea" w:cs="Segoe UI"/>
                <w:b w:val="1"/>
                <w:bCs w:val="1"/>
                <w:lang w:eastAsia="en-GB"/>
              </w:rPr>
            </w:pPr>
          </w:p>
          <w:p w:rsidRPr="00B841C0" w:rsidR="00126460" w:rsidP="00AD04CD" w:rsidRDefault="00126460" w14:paraId="4AE7414A" w14:textId="1E8D6C51">
            <w:pPr>
              <w:spacing w:before="160" w:after="160" w:line="254" w:lineRule="auto"/>
              <w:contextualSpacing/>
              <w:rPr>
                <w:rFonts w:ascii="Aptos" w:hAnsi="Aptos" w:eastAsia="+mn-ea" w:cs="Segoe UI"/>
                <w:b w:val="1"/>
                <w:bCs w:val="1"/>
                <w:kern w:val="24"/>
                <w:lang w:eastAsia="en-GB"/>
              </w:rPr>
            </w:pPr>
          </w:p>
        </w:tc>
        <w:tc>
          <w:tcPr>
            <w:tcW w:w="3991" w:type="dxa"/>
            <w:tcMar/>
          </w:tcPr>
          <w:p w:rsidRPr="00B841C0" w:rsidR="00126460" w:rsidP="00AD04CD" w:rsidRDefault="00126460" w14:paraId="64A8DC68" w14:textId="77777777">
            <w:pPr>
              <w:spacing w:before="160" w:line="254" w:lineRule="auto"/>
              <w:contextualSpacing/>
              <w:rPr>
                <w:rFonts w:ascii="Aptos" w:hAnsi="Aptos" w:eastAsia="+mn-ea" w:cs="Segoe UI"/>
                <w:b/>
                <w:bCs/>
                <w:kern w:val="24"/>
                <w:lang w:eastAsia="en-GB"/>
              </w:rPr>
            </w:pPr>
          </w:p>
        </w:tc>
      </w:tr>
      <w:tr w:rsidRPr="00B841C0" w:rsidR="00126460" w:rsidTr="7C957685" w14:paraId="36CD7C11" w14:textId="6E142EC8">
        <w:trPr>
          <w:trHeight w:val="2121"/>
        </w:trPr>
        <w:tc>
          <w:tcPr>
            <w:tcW w:w="1993" w:type="dxa"/>
            <w:tcMar/>
          </w:tcPr>
          <w:p w:rsidR="7C957685" w:rsidP="7C957685" w:rsidRDefault="7C957685" w14:paraId="224FB1C4"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3986" w:type="dxa"/>
            <w:tcMar/>
          </w:tcPr>
          <w:p w:rsidRPr="00B841C0" w:rsidR="00126460" w:rsidP="7C957685" w:rsidRDefault="00126460" w14:paraId="6BB0F920" w14:textId="2FC02AF9">
            <w:pPr>
              <w:spacing w:before="160" w:after="160" w:line="254" w:lineRule="auto"/>
              <w:contextualSpacing/>
              <w:rPr>
                <w:rFonts w:ascii="Aptos" w:hAnsi="Aptos" w:eastAsia="+mn-ea" w:cs="Segoe UI"/>
                <w:b w:val="1"/>
                <w:bCs w:val="1"/>
                <w:lang w:eastAsia="en-GB"/>
              </w:rPr>
            </w:pPr>
          </w:p>
          <w:p w:rsidRPr="00B841C0" w:rsidR="00126460" w:rsidP="00AD04CD" w:rsidRDefault="00126460" w14:paraId="62E6440C" w14:textId="383D716B">
            <w:pPr>
              <w:spacing w:before="160" w:after="160" w:line="254" w:lineRule="auto"/>
              <w:contextualSpacing/>
              <w:rPr>
                <w:rFonts w:ascii="Aptos" w:hAnsi="Aptos" w:eastAsia="+mn-ea" w:cs="Segoe UI"/>
                <w:b w:val="1"/>
                <w:bCs w:val="1"/>
                <w:kern w:val="24"/>
                <w:lang w:eastAsia="en-GB"/>
              </w:rPr>
            </w:pPr>
          </w:p>
        </w:tc>
        <w:tc>
          <w:tcPr>
            <w:tcW w:w="3991" w:type="dxa"/>
            <w:tcMar/>
          </w:tcPr>
          <w:p w:rsidRPr="00B841C0" w:rsidR="00126460" w:rsidP="00AD04CD" w:rsidRDefault="00126460" w14:paraId="1753ABF0" w14:textId="77777777">
            <w:pPr>
              <w:spacing w:before="160" w:line="254" w:lineRule="auto"/>
              <w:contextualSpacing/>
              <w:rPr>
                <w:rFonts w:ascii="Aptos" w:hAnsi="Aptos" w:eastAsia="+mn-ea" w:cs="Segoe UI"/>
                <w:b/>
                <w:bCs/>
                <w:kern w:val="24"/>
                <w:lang w:eastAsia="en-GB"/>
              </w:rPr>
            </w:pPr>
          </w:p>
        </w:tc>
      </w:tr>
      <w:tr w:rsidRPr="00B841C0" w:rsidR="00126460" w:rsidTr="7C957685" w14:paraId="656E723F" w14:textId="1A1F4E24">
        <w:trPr>
          <w:trHeight w:val="2121"/>
        </w:trPr>
        <w:tc>
          <w:tcPr>
            <w:tcW w:w="1993" w:type="dxa"/>
            <w:tcMar/>
          </w:tcPr>
          <w:p w:rsidR="7C957685" w:rsidP="7C957685" w:rsidRDefault="7C957685" w14:paraId="209123FE"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3986" w:type="dxa"/>
            <w:tcMar/>
          </w:tcPr>
          <w:p w:rsidRPr="00B841C0" w:rsidR="00126460" w:rsidP="7C957685" w:rsidRDefault="00126460" w14:paraId="6595909E" w14:textId="61668293">
            <w:pPr>
              <w:spacing w:before="160" w:after="160" w:line="254" w:lineRule="auto"/>
              <w:contextualSpacing/>
              <w:rPr>
                <w:rFonts w:ascii="Aptos" w:hAnsi="Aptos" w:eastAsia="+mn-ea" w:cs="Segoe UI"/>
                <w:b w:val="1"/>
                <w:bCs w:val="1"/>
                <w:lang w:eastAsia="en-GB"/>
              </w:rPr>
            </w:pPr>
          </w:p>
          <w:p w:rsidRPr="00B841C0" w:rsidR="00126460" w:rsidP="00AD04CD" w:rsidRDefault="00126460" w14:paraId="7807FC7E" w14:textId="4D57A108">
            <w:pPr>
              <w:spacing w:before="160" w:after="160" w:line="254" w:lineRule="auto"/>
              <w:contextualSpacing/>
              <w:rPr>
                <w:rFonts w:ascii="Aptos" w:hAnsi="Aptos" w:eastAsia="+mn-ea" w:cs="Segoe UI"/>
                <w:b w:val="1"/>
                <w:bCs w:val="1"/>
                <w:kern w:val="24"/>
                <w:lang w:eastAsia="en-GB"/>
              </w:rPr>
            </w:pPr>
          </w:p>
        </w:tc>
        <w:tc>
          <w:tcPr>
            <w:tcW w:w="3991" w:type="dxa"/>
            <w:tcMar/>
          </w:tcPr>
          <w:p w:rsidRPr="00B841C0" w:rsidR="00126460" w:rsidP="00AD04CD" w:rsidRDefault="00126460" w14:paraId="3E0584A8" w14:textId="77777777">
            <w:pPr>
              <w:spacing w:before="160" w:line="254" w:lineRule="auto"/>
              <w:contextualSpacing/>
              <w:rPr>
                <w:rFonts w:ascii="Aptos" w:hAnsi="Aptos" w:eastAsia="+mn-ea" w:cs="Segoe UI"/>
                <w:b/>
                <w:bCs/>
                <w:kern w:val="24"/>
                <w:lang w:eastAsia="en-GB"/>
              </w:rPr>
            </w:pPr>
          </w:p>
        </w:tc>
      </w:tr>
      <w:tr w:rsidRPr="00B841C0" w:rsidR="00EA5AF2" w:rsidTr="7C957685" w14:paraId="538EED1B" w14:textId="77777777">
        <w:trPr>
          <w:trHeight w:val="2121"/>
        </w:trPr>
        <w:tc>
          <w:tcPr>
            <w:tcW w:w="9970" w:type="dxa"/>
            <w:gridSpan w:val="3"/>
            <w:tcMar/>
          </w:tcPr>
          <w:p w:rsidRPr="000F2B19" w:rsidR="00EA5AF2" w:rsidP="7C957685" w:rsidRDefault="00EA5AF2" w14:textId="698EDDE2" w14:paraId="3B83A64E">
            <w:pPr>
              <w:spacing w:before="160" w:line="254" w:lineRule="auto"/>
              <w:contextualSpacing/>
              <w:rPr>
                <w:rFonts w:ascii="Aptos" w:hAnsi="Aptos" w:eastAsia="+mn-ea" w:cs="Segoe UI"/>
                <w:lang w:eastAsia="en-GB"/>
              </w:rPr>
            </w:pPr>
            <w:r w:rsidRPr="000F2B19" w:rsidR="00EA5AF2">
              <w:rPr>
                <w:rFonts w:ascii="Aptos" w:hAnsi="Aptos" w:eastAsia="+mn-ea" w:cs="Segoe UI"/>
                <w:kern w:val="24"/>
                <w:lang w:eastAsia="en-GB"/>
              </w:rPr>
              <w:t>Other notes:</w:t>
            </w:r>
          </w:p>
          <w:p w:rsidRPr="000F2B19" w:rsidR="00EA5AF2" w:rsidP="7C957685" w:rsidRDefault="00EA5AF2" w14:paraId="1395D449" w14:textId="0978AD91">
            <w:pPr>
              <w:spacing w:before="160" w:line="254" w:lineRule="auto"/>
              <w:contextualSpacing/>
              <w:rPr>
                <w:rFonts w:ascii="Aptos" w:hAnsi="Aptos" w:eastAsia="+mn-ea" w:cs="Segoe UI"/>
                <w:lang w:eastAsia="en-GB"/>
              </w:rPr>
            </w:pPr>
          </w:p>
          <w:p w:rsidRPr="000F2B19" w:rsidR="00EA5AF2" w:rsidP="00AD04CD" w:rsidRDefault="00EA5AF2" w14:paraId="0C813305" w14:textId="52DA04F1">
            <w:pPr>
              <w:spacing w:before="160" w:line="254" w:lineRule="auto"/>
              <w:contextualSpacing/>
              <w:rPr>
                <w:rFonts w:ascii="Aptos" w:hAnsi="Aptos" w:eastAsia="+mn-ea" w:cs="Segoe UI"/>
                <w:kern w:val="24"/>
                <w:lang w:eastAsia="en-GB"/>
              </w:rPr>
            </w:pPr>
          </w:p>
        </w:tc>
      </w:tr>
    </w:tbl>
    <w:p w:rsidRPr="00B841C0" w:rsidR="007E2D7D" w:rsidP="007E2D7D" w:rsidRDefault="00AE4816" w14:paraId="4624EFD6" w14:textId="5C4AB448">
      <w:pPr>
        <w:spacing w:before="160" w:line="254" w:lineRule="auto"/>
        <w:rPr>
          <w:rFonts w:ascii="Aptos" w:hAnsi="Aptos" w:eastAsia="+mn-ea" w:cs="Segoe UI"/>
          <w:b/>
          <w:bCs/>
          <w:lang w:eastAsia="en-GB"/>
        </w:rPr>
      </w:pPr>
      <w:r w:rsidRPr="00B841C0">
        <w:rPr>
          <w:rFonts w:ascii="Aptos" w:hAnsi="Aptos" w:eastAsia="+mn-ea" w:cs="Segoe UI"/>
          <w:b/>
          <w:bCs/>
          <w:lang w:eastAsia="en-GB"/>
        </w:rPr>
        <w:lastRenderedPageBreak/>
        <w:t xml:space="preserve">Task: share </w:t>
      </w:r>
      <w:r w:rsidR="00126460">
        <w:rPr>
          <w:rFonts w:ascii="Aptos" w:hAnsi="Aptos" w:eastAsia="+mn-ea" w:cs="Segoe UI"/>
          <w:b/>
          <w:bCs/>
          <w:lang w:eastAsia="en-GB"/>
        </w:rPr>
        <w:t>in pairs.</w:t>
      </w:r>
    </w:p>
    <w:tbl>
      <w:tblPr>
        <w:tblStyle w:val="TableGrid"/>
        <w:tblW w:w="0" w:type="auto"/>
        <w:tblLook w:val="04A0" w:firstRow="1" w:lastRow="0" w:firstColumn="1" w:lastColumn="0" w:noHBand="0" w:noVBand="1"/>
      </w:tblPr>
      <w:tblGrid>
        <w:gridCol w:w="9912"/>
      </w:tblGrid>
      <w:tr w:rsidRPr="00B841C0" w:rsidR="007E2D7D" w:rsidTr="7C957685" w14:paraId="0BAFEB1D" w14:textId="77777777">
        <w:trPr>
          <w:trHeight w:val="4224"/>
        </w:trPr>
        <w:tc>
          <w:tcPr>
            <w:tcW w:w="9912" w:type="dxa"/>
            <w:tcMar/>
          </w:tcPr>
          <w:p w:rsidRPr="00B841C0" w:rsidR="007E2D7D" w:rsidP="00BD06A5" w:rsidRDefault="007E2D7D" w14:paraId="1211C3FB" w14:textId="77777777">
            <w:pPr>
              <w:spacing w:before="160" w:line="254" w:lineRule="auto"/>
              <w:rPr>
                <w:rFonts w:ascii="Aptos" w:hAnsi="Aptos" w:eastAsia="+mn-ea" w:cs="Segoe UI"/>
                <w:lang w:eastAsia="en-GB"/>
              </w:rPr>
            </w:pPr>
            <w:r w:rsidRPr="00B841C0">
              <w:rPr>
                <w:rFonts w:ascii="Aptos" w:hAnsi="Aptos" w:eastAsia="+mn-ea" w:cs="Segoe UI"/>
                <w:lang w:eastAsia="en-GB"/>
              </w:rPr>
              <w:t>Notes:</w:t>
            </w:r>
          </w:p>
          <w:p w:rsidRPr="00B841C0" w:rsidR="007E2D7D" w:rsidP="00BD06A5" w:rsidRDefault="007E2D7D" w14:paraId="4E98227D" w14:textId="77777777">
            <w:pPr>
              <w:spacing w:before="160" w:line="254" w:lineRule="auto"/>
              <w:rPr>
                <w:rFonts w:ascii="Aptos" w:hAnsi="Aptos" w:eastAsia="+mn-ea" w:cs="Segoe UI"/>
                <w:lang w:eastAsia="en-GB"/>
              </w:rPr>
            </w:pPr>
          </w:p>
          <w:p w:rsidR="7C957685" w:rsidP="7C957685" w:rsidRDefault="7C957685" w14:paraId="02D978F4" w14:textId="10E7255A">
            <w:pPr>
              <w:spacing w:before="160" w:line="254" w:lineRule="auto"/>
              <w:rPr>
                <w:rFonts w:ascii="Aptos" w:hAnsi="Aptos" w:eastAsia="+mn-ea" w:cs="Segoe UI"/>
                <w:lang w:eastAsia="en-GB"/>
              </w:rPr>
            </w:pPr>
          </w:p>
          <w:p w:rsidRPr="00B841C0" w:rsidR="007E2D7D" w:rsidP="00BD06A5" w:rsidRDefault="007E2D7D" w14:paraId="3D6FF8FE" w14:textId="77777777">
            <w:pPr>
              <w:spacing w:before="160" w:line="254" w:lineRule="auto"/>
              <w:rPr>
                <w:rFonts w:ascii="Aptos" w:hAnsi="Aptos" w:eastAsia="+mn-ea" w:cs="Segoe UI"/>
                <w:b/>
                <w:bCs/>
                <w:lang w:eastAsia="en-GB"/>
              </w:rPr>
            </w:pPr>
          </w:p>
        </w:tc>
      </w:tr>
    </w:tbl>
    <w:p w:rsidR="00126460" w:rsidP="000252B4" w:rsidRDefault="00126460" w14:paraId="5FC2C515" w14:textId="77777777">
      <w:pPr>
        <w:spacing w:before="160" w:line="254" w:lineRule="auto"/>
        <w:contextualSpacing/>
        <w:rPr>
          <w:rFonts w:ascii="Aptos" w:hAnsi="Aptos" w:eastAsia="+mn-ea" w:cs="Segoe UI"/>
          <w:b/>
          <w:bCs/>
          <w:kern w:val="24"/>
          <w:lang w:eastAsia="en-GB"/>
        </w:rPr>
      </w:pPr>
    </w:p>
    <w:p w:rsidR="00126460" w:rsidP="000252B4" w:rsidRDefault="00126460" w14:paraId="472311E3" w14:textId="20B0C5E2">
      <w:pPr>
        <w:spacing w:before="160" w:line="254" w:lineRule="auto"/>
        <w:contextualSpacing/>
        <w:rPr>
          <w:rFonts w:ascii="Aptos" w:hAnsi="Aptos" w:eastAsia="+mn-ea" w:cs="Segoe UI"/>
          <w:b/>
          <w:bCs/>
          <w:kern w:val="24"/>
          <w:lang w:eastAsia="en-GB"/>
        </w:rPr>
      </w:pPr>
      <w:r>
        <w:rPr>
          <w:rFonts w:ascii="Aptos" w:hAnsi="Aptos" w:eastAsia="+mn-ea" w:cs="Segoe UI"/>
          <w:b/>
          <w:bCs/>
          <w:kern w:val="24"/>
          <w:lang w:eastAsia="en-GB"/>
        </w:rPr>
        <w:t xml:space="preserve">Task: share with the group. </w:t>
      </w:r>
    </w:p>
    <w:p w:rsidR="00126460" w:rsidP="000252B4" w:rsidRDefault="00126460" w14:paraId="0D9E249F" w14:textId="77777777">
      <w:pPr>
        <w:spacing w:before="160" w:line="254" w:lineRule="auto"/>
        <w:contextualSpacing/>
        <w:rPr>
          <w:rFonts w:ascii="Aptos" w:hAnsi="Aptos" w:eastAsia="+mn-ea" w:cs="Segoe UI"/>
          <w:b/>
          <w:bCs/>
          <w:kern w:val="24"/>
          <w:lang w:eastAsia="en-GB"/>
        </w:rPr>
      </w:pPr>
    </w:p>
    <w:p w:rsidRPr="009B2456" w:rsidR="00EA5AF2" w:rsidP="00EA5AF2" w:rsidRDefault="00EA5AF2" w14:paraId="1BDC3113" w14:textId="77777777">
      <w:pPr>
        <w:spacing w:before="160" w:line="254" w:lineRule="auto"/>
        <w:contextualSpacing/>
        <w:rPr>
          <w:rFonts w:ascii="Aptos" w:hAnsi="Aptos" w:eastAsia="+mn-ea" w:cs="Segoe UI"/>
          <w:lang w:eastAsia="en-GB"/>
        </w:rPr>
      </w:pPr>
      <w:r w:rsidRPr="009B2456">
        <w:rPr>
          <w:rFonts w:ascii="Aptos" w:hAnsi="Aptos" w:eastAsia="+mn-ea" w:cs="Segoe UI"/>
          <w:b/>
          <w:kern w:val="24"/>
          <w:lang w:eastAsia="en-GB"/>
        </w:rPr>
        <w:t xml:space="preserve">Reflect and record: </w:t>
      </w:r>
      <w:r w:rsidRPr="009B2456">
        <w:rPr>
          <w:rFonts w:ascii="Aptos" w:hAnsi="Aptos" w:eastAsia="+mn-ea" w:cs="Segoe UI"/>
          <w:lang w:eastAsia="en-GB"/>
        </w:rPr>
        <w:t>Reflect on the group discussion and record your final thoughts on the ‘we do’ scenarios.</w:t>
      </w:r>
    </w:p>
    <w:tbl>
      <w:tblPr>
        <w:tblStyle w:val="TableGrid"/>
        <w:tblW w:w="0" w:type="auto"/>
        <w:tblLook w:val="04A0" w:firstRow="1" w:lastRow="0" w:firstColumn="1" w:lastColumn="0" w:noHBand="0" w:noVBand="1"/>
      </w:tblPr>
      <w:tblGrid>
        <w:gridCol w:w="9912"/>
      </w:tblGrid>
      <w:tr w:rsidRPr="00B841C0" w:rsidR="007E2D7D" w:rsidTr="7C957685" w14:paraId="6B61443E" w14:textId="77777777">
        <w:trPr>
          <w:trHeight w:val="4656"/>
        </w:trPr>
        <w:tc>
          <w:tcPr>
            <w:tcW w:w="9912" w:type="dxa"/>
            <w:tcMar/>
          </w:tcPr>
          <w:p w:rsidRPr="00B841C0" w:rsidR="007E2D7D" w:rsidP="00BD06A5" w:rsidRDefault="007E2D7D" w14:paraId="7BA78917" w14:textId="77777777">
            <w:pPr>
              <w:spacing w:before="160" w:line="254" w:lineRule="auto"/>
              <w:rPr>
                <w:rFonts w:ascii="Aptos" w:hAnsi="Aptos" w:eastAsia="+mn-ea" w:cs="Segoe UI"/>
                <w:lang w:eastAsia="en-GB"/>
              </w:rPr>
            </w:pPr>
            <w:r w:rsidRPr="00B841C0">
              <w:rPr>
                <w:rFonts w:ascii="Aptos" w:hAnsi="Aptos" w:eastAsia="+mn-ea" w:cs="Segoe UI"/>
                <w:lang w:eastAsia="en-GB"/>
              </w:rPr>
              <w:t>Notes:</w:t>
            </w:r>
          </w:p>
          <w:p w:rsidRPr="00B841C0" w:rsidR="007E2D7D" w:rsidP="00BD06A5" w:rsidRDefault="007E2D7D" w14:paraId="65433C34" w14:textId="77777777">
            <w:pPr>
              <w:spacing w:before="160" w:line="254" w:lineRule="auto"/>
              <w:rPr>
                <w:rFonts w:ascii="Aptos" w:hAnsi="Aptos" w:eastAsia="+mn-ea" w:cs="Segoe UI"/>
                <w:lang w:eastAsia="en-GB"/>
              </w:rPr>
            </w:pPr>
          </w:p>
          <w:p w:rsidR="7C957685" w:rsidP="7C957685" w:rsidRDefault="7C957685" w14:paraId="5B66F4B3" w14:textId="0AA5074E">
            <w:pPr>
              <w:spacing w:before="160" w:line="254" w:lineRule="auto"/>
              <w:rPr>
                <w:rFonts w:ascii="Aptos" w:hAnsi="Aptos" w:eastAsia="+mn-ea" w:cs="Segoe UI"/>
                <w:lang w:eastAsia="en-GB"/>
              </w:rPr>
            </w:pPr>
          </w:p>
          <w:p w:rsidRPr="00B841C0" w:rsidR="007E2D7D" w:rsidP="00BD06A5" w:rsidRDefault="007E2D7D" w14:paraId="5F6972AD" w14:textId="77777777">
            <w:pPr>
              <w:spacing w:before="160" w:line="254" w:lineRule="auto"/>
              <w:rPr>
                <w:rFonts w:ascii="Aptos" w:hAnsi="Aptos" w:eastAsia="+mn-ea" w:cs="Segoe UI"/>
                <w:b/>
                <w:bCs/>
                <w:lang w:eastAsia="en-GB"/>
              </w:rPr>
            </w:pPr>
          </w:p>
        </w:tc>
      </w:tr>
    </w:tbl>
    <w:p w:rsidRPr="00B841C0" w:rsidR="007E2D7D" w:rsidRDefault="007E2D7D" w14:paraId="41EF3EB1" w14:textId="77777777">
      <w:pPr>
        <w:rPr>
          <w:rFonts w:ascii="Aptos" w:hAnsi="Aptos" w:cs="Segoe UI" w:eastAsiaTheme="majorEastAsia"/>
          <w:b/>
          <w:bCs/>
        </w:rPr>
      </w:pPr>
      <w:r w:rsidRPr="00B841C0">
        <w:rPr>
          <w:rFonts w:ascii="Aptos" w:hAnsi="Aptos" w:cs="Segoe UI"/>
          <w:bCs/>
        </w:rPr>
        <w:br w:type="page"/>
      </w:r>
    </w:p>
    <w:p w:rsidRPr="002073A6" w:rsidR="008A5FCD" w:rsidP="003B74AF" w:rsidRDefault="29E70DDA" w14:paraId="006D03BB" w14:textId="4F4C6C9A" w14:noSpellErr="1">
      <w:pPr>
        <w:pStyle w:val="Heading1"/>
        <w:spacing w:after="240"/>
        <w:rPr>
          <w:rFonts w:ascii="Aptos" w:hAnsi="Aptos" w:eastAsia="+mn-ea"/>
          <w:b w:val="0"/>
          <w:bCs w:val="0"/>
          <w:sz w:val="28"/>
          <w:szCs w:val="28"/>
          <w:lang w:eastAsia="en-GB"/>
        </w:rPr>
      </w:pPr>
      <w:bookmarkStart w:name="_Toc426421268" w:id="1491364354"/>
      <w:r w:rsidRPr="56D153C1" w:rsidR="29E70DDA">
        <w:rPr>
          <w:rFonts w:ascii="Aptos" w:hAnsi="Aptos"/>
          <w:sz w:val="28"/>
          <w:szCs w:val="28"/>
        </w:rPr>
        <w:t>Option</w:t>
      </w:r>
      <w:r w:rsidRPr="56D153C1" w:rsidR="29E70DDA">
        <w:rPr>
          <w:rFonts w:ascii="Aptos" w:hAnsi="Aptos"/>
          <w:sz w:val="28"/>
          <w:szCs w:val="28"/>
        </w:rPr>
        <w:t xml:space="preserve"> A: </w:t>
      </w:r>
      <w:r w:rsidRPr="56D153C1" w:rsidR="007B1224">
        <w:rPr>
          <w:rFonts w:ascii="Aptos" w:hAnsi="Aptos"/>
          <w:sz w:val="28"/>
          <w:szCs w:val="28"/>
        </w:rPr>
        <w:t>N</w:t>
      </w:r>
      <w:r w:rsidRPr="56D153C1" w:rsidR="008A5FCD">
        <w:rPr>
          <w:rFonts w:ascii="Aptos" w:hAnsi="Aptos"/>
          <w:sz w:val="28"/>
          <w:szCs w:val="28"/>
        </w:rPr>
        <w:t>on-example</w:t>
      </w:r>
      <w:bookmarkEnd w:id="1491364354"/>
    </w:p>
    <w:p w:rsidRPr="00B841C0" w:rsidR="00FB3CC0" w:rsidP="00FB3CC0" w:rsidRDefault="00FB3CC0" w14:paraId="1F73AE5D" w14:textId="62D833A6">
      <w:pPr>
        <w:jc w:val="both"/>
        <w:rPr>
          <w:rFonts w:ascii="Aptos" w:hAnsi="Aptos" w:cs="Segoe UI"/>
        </w:rPr>
      </w:pPr>
      <w:r w:rsidRPr="00B841C0">
        <w:rPr>
          <w:rFonts w:ascii="Aptos" w:hAnsi="Aptos" w:cs="Segoe UI"/>
        </w:rPr>
        <w:t xml:space="preserve">Mr Patel has been working on doing single digit addition with his Year 2 class, they have progressed to doing this addition where the number problem ‘bridges ten’ using the ‘make the next ten’ strategy. To do this his pupils have been using ten frames and counters to represent the sum to support them to find the answer. His pupils have been working on this for a while and are all able to consistently get to the correct answer most of the time in this way. Now, they are learning to transfer their working out from the ten frames to a written representation in their books. Maths is the last lesson of the day today, so for the final 15 minutes of the lesson Mr Patel has given his pupils five questions to complete. Pupils can use the ten frames and counters to support them, but they are expected to work through these questions independently and to write their working out in their books. Once pupils have completed their questions and are ready to pack up, Mr Patel asks them to pile up their books on the end of each table open on the page they have done the questions on. This makes it quicker and easier for him to mark the books as he does not need to find the page he is intending to mark in each book. </w:t>
      </w:r>
    </w:p>
    <w:p w:rsidRPr="00B841C0" w:rsidR="00FB3CC0" w:rsidP="00FB3CC0" w:rsidRDefault="00FB3CC0" w14:paraId="33F4EDF1" w14:textId="77777777">
      <w:pPr>
        <w:jc w:val="both"/>
        <w:rPr>
          <w:rFonts w:ascii="Aptos" w:hAnsi="Aptos" w:cs="Segoe UI"/>
        </w:rPr>
      </w:pPr>
      <w:r w:rsidRPr="00B841C0">
        <w:rPr>
          <w:rFonts w:ascii="Aptos" w:hAnsi="Aptos" w:cs="Segoe UI"/>
        </w:rPr>
        <w:t xml:space="preserve">His pupils have gone home, he sits down to mark their work. He ticks and crosses answers where pupils are answering correctly and incorrectly. He spots that about half of pupils have been splitting up the second number in the problem incorrectly and it appears to be inhibiting them from reaching to correct answer. He stops marking the books halfway through the set of 32 and decides that he will need to re-teach the written working out method which pupils are clearly struggling to grasp. </w:t>
      </w:r>
    </w:p>
    <w:p w:rsidRPr="00B841C0" w:rsidR="00FB3CC0" w:rsidP="00FB3CC0" w:rsidRDefault="00FB3CC0" w14:paraId="56590D51" w14:textId="77777777">
      <w:pPr>
        <w:pStyle w:val="ListParagraph"/>
        <w:ind w:left="0"/>
        <w:jc w:val="both"/>
        <w:rPr>
          <w:rFonts w:ascii="Aptos" w:hAnsi="Aptos" w:cs="Segoe UI"/>
        </w:rPr>
      </w:pPr>
      <w:r w:rsidRPr="00B841C0">
        <w:rPr>
          <w:rFonts w:ascii="Aptos" w:hAnsi="Aptos" w:cs="Segoe UI"/>
        </w:rPr>
        <w:t>At the beginning of the next maths lesson Mr Patel addresses pupils before he re-teaches the process of representing their working out in written form.</w:t>
      </w:r>
    </w:p>
    <w:p w:rsidRPr="00B841C0" w:rsidR="00FB3CC0" w:rsidP="00FB3CC0" w:rsidRDefault="00FB3CC0" w14:paraId="3160C34E" w14:textId="77777777">
      <w:pPr>
        <w:pStyle w:val="ListParagraph"/>
        <w:ind w:left="0"/>
        <w:jc w:val="both"/>
        <w:rPr>
          <w:rFonts w:ascii="Aptos" w:hAnsi="Aptos" w:cs="Segoe UI"/>
        </w:rPr>
      </w:pPr>
    </w:p>
    <w:p w:rsidRPr="00B841C0" w:rsidR="00FB3CC0" w:rsidP="00FB3CC0" w:rsidRDefault="00FB3CC0" w14:paraId="683149DF" w14:textId="77777777">
      <w:pPr>
        <w:pStyle w:val="ListParagraph"/>
        <w:ind w:left="0"/>
        <w:jc w:val="both"/>
        <w:rPr>
          <w:rFonts w:ascii="Aptos" w:hAnsi="Aptos" w:cs="Segoe UI"/>
        </w:rPr>
      </w:pPr>
      <w:r w:rsidRPr="00B841C0">
        <w:rPr>
          <w:rFonts w:ascii="Aptos" w:hAnsi="Aptos" w:cs="Segoe UI"/>
        </w:rPr>
        <w:t xml:space="preserve">“I have marked some books and think we need to have a look together at how we can write our working out so we can move away from using out ten-frames. We are going to look at this question on the board together.” </w:t>
      </w:r>
    </w:p>
    <w:p w:rsidRPr="00B841C0" w:rsidR="00FB3CC0" w:rsidP="00FB3CC0" w:rsidRDefault="00FB3CC0" w14:paraId="45EBD53D" w14:textId="77777777">
      <w:pPr>
        <w:pStyle w:val="ListParagraph"/>
        <w:ind w:left="0"/>
        <w:jc w:val="both"/>
        <w:rPr>
          <w:rFonts w:ascii="Aptos" w:hAnsi="Aptos" w:cs="Segoe UI"/>
        </w:rPr>
      </w:pPr>
    </w:p>
    <w:p w:rsidR="007D01D3" w:rsidP="00FB3CC0" w:rsidRDefault="00FB3CC0" w14:paraId="2894A686" w14:textId="2D47C4E6">
      <w:pPr>
        <w:pStyle w:val="ListParagraph"/>
        <w:ind w:left="0"/>
        <w:jc w:val="both"/>
        <w:rPr>
          <w:rFonts w:ascii="Aptos" w:hAnsi="Aptos" w:cs="Segoe UI"/>
        </w:rPr>
      </w:pPr>
      <w:r w:rsidRPr="00B841C0">
        <w:rPr>
          <w:rFonts w:ascii="Aptos" w:hAnsi="Aptos" w:cs="Segoe UI"/>
        </w:rPr>
        <w:t xml:space="preserve">Mr Patel has re-modelled the working out process, breaking it down into smaller steps and exposing his thinking at each point to pupils. He then uses mini whiteboards to give pupils a few practice questions that they hold up and he checks. By the third practice question all pupils appear to have written the working out and the answer correct. He then puts a further five practice questions on the board for pupils to attempt independently. He circulates whilst pupils are completing their work and for the pupils whose books he didn’t mark yesterday, he quickly ticks or crosses their answers. He finds that around 10 of these books contained all correct answers and working out.  For these pupils he decides that when they have finished doing the five questions that he had set everyone to do today he will give them an extension task which focuses on begin to work backward to ‘subtract through ten’. </w:t>
      </w:r>
    </w:p>
    <w:p w:rsidR="0096305D" w:rsidP="00FB3CC0" w:rsidRDefault="0096305D" w14:paraId="7E17DFAA" w14:textId="77777777">
      <w:pPr>
        <w:pStyle w:val="ListParagraph"/>
        <w:ind w:left="0"/>
        <w:jc w:val="both"/>
        <w:rPr>
          <w:rFonts w:ascii="Aptos" w:hAnsi="Aptos" w:cs="Segoe UI"/>
        </w:rPr>
      </w:pPr>
    </w:p>
    <w:p w:rsidRPr="00977AF9" w:rsidR="0096305D" w:rsidP="0096305D" w:rsidRDefault="0096305D" w14:paraId="4D8B29A1" w14:textId="77777777">
      <w:pPr>
        <w:spacing w:before="160" w:line="254" w:lineRule="auto"/>
        <w:contextualSpacing/>
        <w:rPr>
          <w:rFonts w:ascii="Aptos" w:hAnsi="Aptos" w:eastAsia="+mn-ea" w:cs="Segoe UI"/>
          <w:b/>
          <w:lang w:eastAsia="en-GB"/>
        </w:rPr>
      </w:pPr>
      <w:r w:rsidRPr="00977AF9">
        <w:rPr>
          <w:rFonts w:ascii="Aptos" w:hAnsi="Aptos" w:eastAsia="+mn-ea" w:cs="Segoe UI"/>
          <w:b/>
          <w:lang w:eastAsia="en-GB"/>
        </w:rPr>
        <w:t>Answer the following questions:</w:t>
      </w:r>
    </w:p>
    <w:p w:rsidRPr="00977AF9" w:rsidR="0096305D" w:rsidP="0096305D" w:rsidRDefault="0096305D" w14:paraId="6EC8DB5B" w14:textId="77777777">
      <w:pPr>
        <w:spacing w:before="160" w:line="254" w:lineRule="auto"/>
        <w:contextualSpacing/>
        <w:rPr>
          <w:rFonts w:ascii="Aptos" w:hAnsi="Aptos" w:eastAsia="+mn-ea" w:cs="Segoe UI"/>
          <w:b/>
          <w:lang w:eastAsia="en-GB"/>
        </w:rPr>
      </w:pPr>
    </w:p>
    <w:p w:rsidRPr="00977AF9" w:rsidR="0096305D" w:rsidP="0096305D" w:rsidRDefault="0096305D" w14:paraId="2A94120B" w14:textId="77777777">
      <w:pPr>
        <w:rPr>
          <w:rFonts w:ascii="Aptos" w:hAnsi="Aptos" w:cs="Segoe UI"/>
        </w:rPr>
      </w:pPr>
      <w:r w:rsidRPr="7C957685" w:rsidR="0096305D">
        <w:rPr>
          <w:rFonts w:ascii="Aptos" w:hAnsi="Aptos" w:cs="Segoe UI"/>
          <w:color w:val="E94B58" w:themeColor="accent2" w:themeTint="FF" w:themeShade="FF"/>
        </w:rPr>
        <w:t xml:space="preserve">1. </w:t>
      </w:r>
      <w:r w:rsidRPr="7C957685" w:rsidR="0096305D">
        <w:rPr>
          <w:rFonts w:ascii="Aptos" w:hAnsi="Aptos" w:cs="Segoe UI"/>
        </w:rPr>
        <w:t xml:space="preserve">Which of the module principles are </w:t>
      </w:r>
      <w:r w:rsidRPr="7C957685" w:rsidR="0096305D">
        <w:rPr>
          <w:rFonts w:ascii="Aptos" w:hAnsi="Aptos" w:cs="Segoe UI"/>
          <w:b w:val="1"/>
          <w:bCs w:val="1"/>
        </w:rPr>
        <w:t xml:space="preserve">not </w:t>
      </w:r>
      <w:r w:rsidRPr="7C957685" w:rsidR="0096305D">
        <w:rPr>
          <w:rFonts w:ascii="Aptos" w:hAnsi="Aptos" w:cs="Segoe UI"/>
        </w:rPr>
        <w:t>present in this scenario? (there may be more than one)</w:t>
      </w:r>
    </w:p>
    <w:p w:rsidRPr="00977AF9" w:rsidR="0096305D" w:rsidP="7C957685" w:rsidRDefault="0096305D" w14:paraId="1F8659C6" w14:textId="723E8017">
      <w:pPr>
        <w:numPr>
          <w:ilvl w:val="1"/>
          <w:numId w:val="42"/>
        </w:numPr>
        <w:spacing w:after="0" w:line="240" w:lineRule="auto"/>
        <w:ind/>
        <w:rPr>
          <w:rFonts w:ascii="Aptos" w:hAnsi="Aptos" w:eastAsia="Aptos" w:cs="Aptos"/>
        </w:rPr>
      </w:pPr>
      <w:r w:rsidRPr="7C957685" w:rsidR="24D109DD">
        <w:rPr>
          <w:rFonts w:ascii="Aptos" w:hAnsi="Aptos" w:eastAsia="Aptos" w:cs="Aptos"/>
        </w:rPr>
        <w:t>Give feedback to move learning forward</w:t>
      </w:r>
      <w:r w:rsidRPr="7C957685" w:rsidR="24D109DD">
        <w:rPr>
          <w:rFonts w:ascii="Aptos" w:hAnsi="Aptos" w:eastAsia="Aptos" w:cs="Aptos"/>
        </w:rPr>
        <w:t xml:space="preserve">.  </w:t>
      </w:r>
      <w:r w:rsidRPr="7C957685" w:rsidR="24D109DD">
        <w:rPr>
          <w:rFonts w:ascii="Aptos" w:hAnsi="Aptos" w:eastAsia="Aptos" w:cs="Aptos"/>
        </w:rPr>
        <w:t xml:space="preserve"> </w:t>
      </w:r>
    </w:p>
    <w:p w:rsidRPr="00977AF9" w:rsidR="0096305D" w:rsidP="7C957685" w:rsidRDefault="0096305D" w14:paraId="6CC18D37" w14:textId="50395AFF">
      <w:pPr>
        <w:pStyle w:val="ListParagraph"/>
        <w:numPr>
          <w:ilvl w:val="1"/>
          <w:numId w:val="42"/>
        </w:numPr>
        <w:spacing w:after="0" w:line="240" w:lineRule="auto"/>
        <w:ind/>
        <w:rPr>
          <w:rFonts w:ascii="Aptos" w:hAnsi="Aptos" w:eastAsia="Aptos" w:cs="Aptos"/>
          <w:sz w:val="22"/>
          <w:szCs w:val="22"/>
        </w:rPr>
      </w:pPr>
      <w:r w:rsidRPr="7C957685" w:rsidR="24D109DD">
        <w:rPr>
          <w:rFonts w:ascii="Aptos" w:hAnsi="Aptos" w:eastAsia="Aptos" w:cs="Aptos"/>
        </w:rPr>
        <w:t xml:space="preserve">Promote positive engagement. </w:t>
      </w:r>
    </w:p>
    <w:p w:rsidRPr="00977AF9" w:rsidR="0096305D" w:rsidP="7C957685" w:rsidRDefault="0096305D" w14:paraId="7C3FF649" w14:textId="5CFC048F">
      <w:pPr>
        <w:pStyle w:val="ListParagraph"/>
        <w:numPr>
          <w:ilvl w:val="1"/>
          <w:numId w:val="42"/>
        </w:numPr>
        <w:spacing w:after="0" w:line="240" w:lineRule="auto"/>
        <w:ind/>
        <w:rPr>
          <w:rFonts w:ascii="Aptos" w:hAnsi="Aptos" w:eastAsia="Aptos" w:cs="Aptos"/>
          <w:sz w:val="22"/>
          <w:szCs w:val="22"/>
        </w:rPr>
      </w:pPr>
      <w:r w:rsidRPr="7C957685" w:rsidR="24D109DD">
        <w:rPr>
          <w:rFonts w:ascii="Aptos" w:hAnsi="Aptos" w:eastAsia="Aptos" w:cs="Aptos"/>
        </w:rPr>
        <w:t>Encourage long-term progress</w:t>
      </w:r>
      <w:r w:rsidRPr="7C957685" w:rsidR="24D109DD">
        <w:rPr>
          <w:rFonts w:ascii="Aptos" w:hAnsi="Aptos" w:eastAsia="Aptos" w:cs="Aptos"/>
        </w:rPr>
        <w:t xml:space="preserve">.  </w:t>
      </w:r>
      <w:r w:rsidRPr="7C957685" w:rsidR="24D109DD">
        <w:rPr>
          <w:rFonts w:ascii="Aptos" w:hAnsi="Aptos" w:eastAsia="Aptos" w:cs="Aptos"/>
        </w:rPr>
        <w:t xml:space="preserve">    </w:t>
      </w:r>
    </w:p>
    <w:p w:rsidRPr="00977AF9" w:rsidR="0096305D" w:rsidP="7C957685" w:rsidRDefault="0096305D" w14:paraId="497CE147" w14:textId="3280064C">
      <w:pPr>
        <w:pStyle w:val="ListParagraph"/>
        <w:numPr>
          <w:ilvl w:val="1"/>
          <w:numId w:val="42"/>
        </w:numPr>
        <w:spacing w:after="0" w:line="240" w:lineRule="auto"/>
        <w:ind/>
        <w:rPr>
          <w:sz w:val="22"/>
          <w:szCs w:val="22"/>
        </w:rPr>
      </w:pPr>
      <w:r w:rsidRPr="7C957685" w:rsidR="24D109DD">
        <w:rPr>
          <w:rFonts w:ascii="Aptos" w:hAnsi="Aptos" w:eastAsia="Aptos" w:cs="Aptos"/>
        </w:rPr>
        <w:t>Balance impact and effort</w:t>
      </w:r>
      <w:r w:rsidRPr="7C957685" w:rsidR="24D109DD">
        <w:rPr>
          <w:rFonts w:ascii="Aptos" w:hAnsi="Aptos" w:eastAsia="Aptos" w:cs="Aptos"/>
        </w:rPr>
        <w:t xml:space="preserve">.  </w:t>
      </w:r>
      <w:r w:rsidR="24D109DD">
        <w:rPr/>
        <w:t xml:space="preserve">   </w:t>
      </w:r>
    </w:p>
    <w:p w:rsidR="007F396A" w:rsidP="007F396A" w:rsidRDefault="0096305D" w14:paraId="4904F65A" w14:textId="117C6E37">
      <w:pPr>
        <w:spacing w:after="0" w:line="240" w:lineRule="auto"/>
        <w:rPr>
          <w:rFonts w:ascii="Aptos" w:hAnsi="Aptos" w:cs="Segoe UI"/>
        </w:rPr>
      </w:pPr>
      <w:r w:rsidRPr="56D153C1" w:rsidR="0096305D">
        <w:rPr>
          <w:rFonts w:ascii="Aptos" w:hAnsi="Aptos" w:cs="Segoe UI"/>
        </w:rPr>
        <w:t xml:space="preserve">Provide your reasoning for the missing module principle(s): </w:t>
      </w:r>
    </w:p>
    <w:p w:rsidR="56D153C1" w:rsidP="56D153C1" w:rsidRDefault="56D153C1" w14:paraId="16F7A4B4" w14:textId="18FCC96C">
      <w:pPr>
        <w:spacing w:after="0" w:line="240" w:lineRule="auto"/>
        <w:rPr>
          <w:rFonts w:ascii="Aptos" w:hAnsi="Aptos" w:cs="Segoe UI"/>
        </w:rPr>
      </w:pPr>
    </w:p>
    <w:p w:rsidR="007F396A" w:rsidP="007F396A" w:rsidRDefault="007F396A" w14:paraId="64D73EFE" w14:textId="6D9CE14F">
      <w:pPr>
        <w:spacing w:after="0" w:line="240" w:lineRule="auto"/>
        <w:rPr>
          <w:rFonts w:ascii="Aptos" w:hAnsi="Aptos" w:cs="Segoe UI"/>
        </w:rPr>
      </w:pPr>
      <w:r w:rsidRPr="00B841C0">
        <w:rPr>
          <w:rFonts w:ascii="Aptos" w:hAnsi="Aptos" w:eastAsia="+mn-ea" w:cs="Segoe UI"/>
          <w:b/>
          <w:bCs/>
          <w:noProof/>
          <w:kern w:val="24"/>
          <w:lang w:eastAsia="en-GB"/>
        </w:rPr>
        <mc:AlternateContent>
          <mc:Choice Requires="wps">
            <w:drawing>
              <wp:anchor distT="45720" distB="45720" distL="114300" distR="114300" simplePos="0" relativeHeight="251658241" behindDoc="0" locked="0" layoutInCell="1" allowOverlap="1" wp14:anchorId="0140D0E5" wp14:editId="367C8FC8">
                <wp:simplePos x="0" y="0"/>
                <wp:positionH relativeFrom="margin">
                  <wp:align>right</wp:align>
                </wp:positionH>
                <wp:positionV relativeFrom="paragraph">
                  <wp:posOffset>217170</wp:posOffset>
                </wp:positionV>
                <wp:extent cx="6296025" cy="16859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685925"/>
                        </a:xfrm>
                        <a:prstGeom prst="rect">
                          <a:avLst/>
                        </a:prstGeom>
                        <a:solidFill>
                          <a:srgbClr val="FFFFFF"/>
                        </a:solidFill>
                        <a:ln w="9525">
                          <a:solidFill>
                            <a:srgbClr val="000000"/>
                          </a:solidFill>
                          <a:miter lim="800000"/>
                          <a:headEnd/>
                          <a:tailEnd/>
                        </a:ln>
                      </wps:spPr>
                      <wps:txbx>
                        <w:txbxContent>
                          <w:p w:rsidR="005A37FF" w:rsidP="005A37FF" w:rsidRDefault="005A37FF" w14:paraId="6FC1AA9B" w14:textId="77777777">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444.55pt;margin-top:17.1pt;width:495.75pt;height:132.75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" w14:anchorId="0140D0E5">
                <v:textbox>
                  <w:txbxContent>
                    <w:p w:rsidR="005A37FF" w:rsidP="005A37FF" w:rsidRDefault="005A37FF" w14:paraId="6FC1AA9B" w14:textId="77777777">
                      <w:r>
                        <w:t>Notes:</w:t>
                      </w:r>
                    </w:p>
                  </w:txbxContent>
                </v:textbox>
                <w10:wrap type="square" anchorx="margin"/>
              </v:shape>
            </w:pict>
          </mc:Fallback>
        </mc:AlternateContent>
      </w:r>
    </w:p>
    <w:p w:rsidR="007F396A" w:rsidP="007F396A" w:rsidRDefault="007F396A" w14:paraId="64AA07D7" w14:textId="7A46EEB1">
      <w:pPr>
        <w:spacing w:after="0" w:line="240" w:lineRule="auto"/>
        <w:rPr>
          <w:rFonts w:ascii="Aptos" w:hAnsi="Aptos" w:cs="Segoe UI"/>
        </w:rPr>
      </w:pPr>
    </w:p>
    <w:p w:rsidRPr="00977AF9" w:rsidR="003B74AF" w:rsidP="003B74AF" w:rsidRDefault="003B74AF" w14:paraId="2F6C0450" w14:textId="0E3FF277">
      <w:pPr>
        <w:rPr>
          <w:rFonts w:ascii="Aptos" w:hAnsi="Aptos" w:cs="Segoe UI"/>
        </w:rPr>
      </w:pPr>
      <w:r w:rsidRPr="00B841C0">
        <w:rPr>
          <w:rFonts w:ascii="Aptos" w:hAnsi="Aptos" w:eastAsia="+mn-ea" w:cs="Segoe UI"/>
          <w:b/>
          <w:bCs/>
          <w:noProof/>
          <w:kern w:val="24"/>
          <w:lang w:eastAsia="en-GB"/>
        </w:rPr>
        <mc:AlternateContent>
          <mc:Choice Requires="wps">
            <w:drawing>
              <wp:anchor distT="45720" distB="45720" distL="114300" distR="114300" simplePos="0" relativeHeight="251658242" behindDoc="0" locked="0" layoutInCell="1" allowOverlap="1" wp14:anchorId="7C460A48" wp14:editId="4776C09F">
                <wp:simplePos x="0" y="0"/>
                <wp:positionH relativeFrom="margin">
                  <wp:posOffset>-635</wp:posOffset>
                </wp:positionH>
                <wp:positionV relativeFrom="paragraph">
                  <wp:posOffset>396240</wp:posOffset>
                </wp:positionV>
                <wp:extent cx="6296025" cy="1852295"/>
                <wp:effectExtent l="0" t="0" r="28575" b="146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52295"/>
                        </a:xfrm>
                        <a:prstGeom prst="rect">
                          <a:avLst/>
                        </a:prstGeom>
                        <a:solidFill>
                          <a:srgbClr val="FFFFFF"/>
                        </a:solidFill>
                        <a:ln w="9525">
                          <a:solidFill>
                            <a:srgbClr val="000000"/>
                          </a:solidFill>
                          <a:miter lim="800000"/>
                          <a:headEnd/>
                          <a:tailEnd/>
                        </a:ln>
                      </wps:spPr>
                      <wps:txbx>
                        <w:txbxContent>
                          <w:p w:rsidR="005A37FF" w:rsidP="005A37FF" w:rsidRDefault="005A37FF" w14:paraId="73BAE68E" w14:textId="77777777">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05pt;margin-top:31.2pt;width:495.75pt;height:145.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" w14:anchorId="7C460A48">
                <v:textbox>
                  <w:txbxContent>
                    <w:p w:rsidR="005A37FF" w:rsidP="005A37FF" w:rsidRDefault="005A37FF" w14:paraId="73BAE68E" w14:textId="77777777">
                      <w:r>
                        <w:t>Notes:</w:t>
                      </w:r>
                    </w:p>
                  </w:txbxContent>
                </v:textbox>
                <w10:wrap type="square" anchorx="margin"/>
              </v:shape>
            </w:pict>
          </mc:Fallback>
        </mc:AlternateContent>
      </w:r>
      <w:r w:rsidRPr="00977AF9">
        <w:rPr>
          <w:rFonts w:ascii="Aptos" w:hAnsi="Aptos" w:cs="Segoe UI"/>
        </w:rPr>
        <w:t>What impact does the missing module principle have on the scenario?</w:t>
      </w:r>
    </w:p>
    <w:p w:rsidRPr="00B841C0" w:rsidR="004E1DE2" w:rsidP="003B74AF" w:rsidRDefault="004E1DE2" w14:paraId="23D6064C" w14:textId="028F2369">
      <w:pPr>
        <w:spacing w:after="0" w:line="240" w:lineRule="auto"/>
        <w:rPr>
          <w:rFonts w:ascii="Aptos" w:hAnsi="Aptos" w:eastAsia="+mn-ea" w:cs="Segoe UI"/>
          <w:b/>
          <w:bCs/>
          <w:kern w:val="24"/>
          <w:lang w:eastAsia="en-GB"/>
        </w:rPr>
      </w:pPr>
      <w:r w:rsidRPr="00B841C0">
        <w:rPr>
          <w:rFonts w:ascii="Aptos" w:hAnsi="Aptos" w:eastAsia="+mn-ea" w:cs="Segoe UI"/>
          <w:b/>
          <w:bCs/>
          <w:kern w:val="24"/>
          <w:lang w:eastAsia="en-GB"/>
        </w:rPr>
        <w:br w:type="page"/>
      </w:r>
    </w:p>
    <w:p w:rsidRPr="003B74AF" w:rsidR="00FB149D" w:rsidP="007E2D7D" w:rsidRDefault="00862BFC" w14:paraId="3AE7A16D" w14:textId="226525B7" w14:noSpellErr="1">
      <w:pPr>
        <w:pStyle w:val="Heading1"/>
        <w:rPr>
          <w:rFonts w:ascii="Aptos" w:hAnsi="Aptos"/>
          <w:sz w:val="28"/>
          <w:szCs w:val="28"/>
        </w:rPr>
      </w:pPr>
      <w:bookmarkStart w:name="_Toc1027492601" w:id="90933186"/>
      <w:r w:rsidRPr="56D153C1" w:rsidR="00862BFC">
        <w:rPr>
          <w:rFonts w:ascii="Aptos" w:hAnsi="Aptos"/>
          <w:sz w:val="28"/>
          <w:szCs w:val="28"/>
        </w:rPr>
        <w:t>Option</w:t>
      </w:r>
      <w:r w:rsidRPr="56D153C1" w:rsidR="00862BFC">
        <w:rPr>
          <w:rFonts w:ascii="Aptos" w:hAnsi="Aptos"/>
          <w:sz w:val="28"/>
          <w:szCs w:val="28"/>
        </w:rPr>
        <w:t xml:space="preserve"> B: </w:t>
      </w:r>
      <w:r w:rsidRPr="56D153C1" w:rsidR="003B74AF">
        <w:rPr>
          <w:rFonts w:ascii="Aptos" w:hAnsi="Aptos"/>
          <w:sz w:val="28"/>
          <w:szCs w:val="28"/>
        </w:rPr>
        <w:t>Planning/</w:t>
      </w:r>
      <w:r w:rsidRPr="56D153C1" w:rsidR="00FB149D">
        <w:rPr>
          <w:rFonts w:ascii="Aptos" w:hAnsi="Aptos"/>
          <w:sz w:val="28"/>
          <w:szCs w:val="28"/>
        </w:rPr>
        <w:t>Practice task</w:t>
      </w:r>
      <w:bookmarkEnd w:id="90933186"/>
    </w:p>
    <w:p w:rsidRPr="00B841C0" w:rsidR="00FB149D" w:rsidP="00946474" w:rsidRDefault="00FB149D" w14:paraId="2C57A03F" w14:textId="77777777">
      <w:pPr>
        <w:spacing w:line="254" w:lineRule="auto"/>
        <w:contextualSpacing/>
        <w:rPr>
          <w:rFonts w:ascii="Aptos" w:hAnsi="Aptos" w:eastAsia="+mn-ea" w:cs="Segoe UI"/>
          <w:b/>
          <w:bCs/>
          <w:kern w:val="24"/>
          <w:lang w:eastAsia="en-GB"/>
        </w:rPr>
      </w:pPr>
    </w:p>
    <w:p w:rsidRPr="00B841C0" w:rsidR="008742A3" w:rsidP="003B74AF" w:rsidRDefault="003B74AF" w14:paraId="2522C151" w14:textId="67F42C16">
      <w:pPr>
        <w:spacing w:line="254" w:lineRule="auto"/>
        <w:ind w:left="720" w:hanging="720"/>
        <w:contextualSpacing/>
        <w:rPr>
          <w:rFonts w:ascii="Aptos" w:hAnsi="Aptos" w:eastAsia="+mn-ea" w:cs="Segoe UI"/>
          <w:b/>
          <w:bCs/>
          <w:kern w:val="24"/>
          <w:lang w:eastAsia="en-GB"/>
        </w:rPr>
      </w:pPr>
      <w:r>
        <w:rPr>
          <w:rFonts w:ascii="Aptos" w:hAnsi="Aptos" w:eastAsia="+mn-ea" w:cs="Segoe UI"/>
          <w:b/>
          <w:bCs/>
          <w:kern w:val="24"/>
          <w:lang w:eastAsia="en-GB"/>
        </w:rPr>
        <w:t>Task:</w:t>
      </w:r>
    </w:p>
    <w:p w:rsidRPr="009371F1" w:rsidR="009371F1" w:rsidP="009371F1" w:rsidRDefault="009371F1" w14:paraId="2104E5DF" w14:textId="5824EC5A">
      <w:pPr>
        <w:spacing w:line="254" w:lineRule="auto"/>
        <w:rPr>
          <w:rFonts w:ascii="Aptos" w:hAnsi="Aptos" w:eastAsia="+mn-ea" w:cs="Segoe UI"/>
          <w:kern w:val="24"/>
          <w:lang w:eastAsia="en-GB"/>
        </w:rPr>
      </w:pPr>
      <w:r>
        <w:rPr>
          <w:rFonts w:ascii="Aptos" w:hAnsi="Aptos" w:eastAsia="+mn-ea" w:cs="Segoe UI"/>
          <w:kern w:val="24"/>
          <w:lang w:eastAsia="en-GB"/>
        </w:rPr>
        <w:t xml:space="preserve">Either: </w:t>
      </w:r>
      <w:r w:rsidRPr="009371F1">
        <w:rPr>
          <w:rFonts w:ascii="Aptos" w:hAnsi="Aptos" w:eastAsia="+mn-ea" w:cs="Segoe UI"/>
          <w:kern w:val="24"/>
          <w:lang w:eastAsia="en-GB"/>
        </w:rPr>
        <w:t>Identify an upcoming lesson in which you will need to provide feedback in response to a piece of work that pupils have already completed.</w:t>
      </w:r>
    </w:p>
    <w:p w:rsidRPr="009371F1" w:rsidR="009371F1" w:rsidP="009371F1" w:rsidRDefault="009371F1" w14:paraId="3A202A5B" w14:textId="141D7344">
      <w:pPr>
        <w:spacing w:line="254" w:lineRule="auto"/>
        <w:rPr>
          <w:rFonts w:ascii="Aptos" w:hAnsi="Aptos" w:eastAsia="+mn-ea" w:cs="Segoe UI"/>
          <w:kern w:val="24"/>
          <w:lang w:eastAsia="en-GB"/>
        </w:rPr>
      </w:pPr>
      <w:r w:rsidRPr="009371F1">
        <w:rPr>
          <w:rFonts w:ascii="Aptos" w:hAnsi="Aptos" w:eastAsia="+mn-ea" w:cs="Segoe UI"/>
          <w:kern w:val="24"/>
          <w:lang w:eastAsia="en-GB"/>
        </w:rPr>
        <w:t>O</w:t>
      </w:r>
      <w:r>
        <w:rPr>
          <w:rFonts w:ascii="Aptos" w:hAnsi="Aptos" w:eastAsia="+mn-ea" w:cs="Segoe UI"/>
          <w:kern w:val="24"/>
          <w:lang w:eastAsia="en-GB"/>
        </w:rPr>
        <w:t xml:space="preserve">r: </w:t>
      </w:r>
      <w:r w:rsidRPr="009371F1">
        <w:rPr>
          <w:rFonts w:ascii="Aptos" w:hAnsi="Aptos" w:eastAsia="+mn-ea" w:cs="Segoe UI"/>
          <w:kern w:val="24"/>
          <w:lang w:eastAsia="en-GB"/>
        </w:rPr>
        <w:t>Identify an upcoming lesson in which you will be providing feedback on an on-going task that pupils have been working on.</w:t>
      </w:r>
    </w:p>
    <w:p w:rsidRPr="000426C6" w:rsidR="007E2D7D" w:rsidP="00946474" w:rsidRDefault="00882C2D" w14:paraId="58D0D90A" w14:textId="2F74ED16">
      <w:pPr>
        <w:spacing w:line="254" w:lineRule="auto"/>
        <w:rPr>
          <w:rFonts w:ascii="Aptos" w:hAnsi="Aptos" w:eastAsia="+mn-ea" w:cs="Segoe UI"/>
          <w:kern w:val="24"/>
          <w:lang w:eastAsia="en-GB"/>
        </w:rPr>
      </w:pPr>
      <w:r>
        <w:rPr>
          <w:rFonts w:ascii="Aptos" w:hAnsi="Aptos" w:eastAsia="+mn-ea" w:cs="Segoe UI"/>
          <w:noProof/>
          <w:kern w:val="24"/>
          <w:lang w:eastAsia="en-GB"/>
        </w:rPr>
        <w:drawing>
          <wp:inline distT="0" distB="0" distL="0" distR="0" wp14:anchorId="251A6628" wp14:editId="0086EFA7">
            <wp:extent cx="6183974" cy="2605067"/>
            <wp:effectExtent l="0" t="0" r="7620" b="0"/>
            <wp:docPr id="409585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10400" cy="2616199"/>
                    </a:xfrm>
                    <a:prstGeom prst="rect">
                      <a:avLst/>
                    </a:prstGeom>
                    <a:noFill/>
                  </pic:spPr>
                </pic:pic>
              </a:graphicData>
            </a:graphic>
          </wp:inline>
        </w:drawing>
      </w:r>
    </w:p>
    <w:p w:rsidRPr="00B841C0" w:rsidR="00910B10" w:rsidP="00946474" w:rsidRDefault="00910B10" w14:paraId="2B43C6FA" w14:textId="77777777">
      <w:pPr>
        <w:spacing w:line="254" w:lineRule="auto"/>
        <w:contextualSpacing/>
        <w:rPr>
          <w:rFonts w:ascii="Aptos" w:hAnsi="Aptos" w:eastAsia="+mn-ea" w:cs="Segoe UI"/>
          <w:b/>
          <w:bCs/>
          <w:kern w:val="24"/>
          <w:lang w:eastAsia="en-GB"/>
        </w:rPr>
      </w:pPr>
    </w:p>
    <w:tbl>
      <w:tblPr>
        <w:tblStyle w:val="TableGrid"/>
        <w:tblW w:w="0" w:type="auto"/>
        <w:tblLook w:val="04A0" w:firstRow="1" w:lastRow="0" w:firstColumn="1" w:lastColumn="0" w:noHBand="0" w:noVBand="1"/>
      </w:tblPr>
      <w:tblGrid>
        <w:gridCol w:w="9912"/>
      </w:tblGrid>
      <w:tr w:rsidRPr="00B841C0" w:rsidR="005260C8" w:rsidTr="7C957685" w14:paraId="7436B8FA" w14:textId="77777777">
        <w:trPr>
          <w:trHeight w:val="5082"/>
        </w:trPr>
        <w:tc>
          <w:tcPr>
            <w:tcW w:w="9912" w:type="dxa"/>
            <w:tcMar/>
          </w:tcPr>
          <w:p w:rsidRPr="00B841C0" w:rsidR="003F1813" w:rsidP="00946474" w:rsidRDefault="003F1813" w14:paraId="0619CC27" w14:textId="77777777">
            <w:pPr>
              <w:spacing w:line="254" w:lineRule="auto"/>
              <w:contextualSpacing/>
              <w:rPr>
                <w:rFonts w:ascii="Aptos" w:hAnsi="Aptos" w:eastAsia="+mn-ea" w:cs="Segoe UI"/>
                <w:kern w:val="24"/>
                <w:lang w:eastAsia="en-GB"/>
              </w:rPr>
            </w:pPr>
            <w:r w:rsidRPr="00B841C0">
              <w:rPr>
                <w:rFonts w:ascii="Aptos" w:hAnsi="Aptos" w:eastAsia="+mn-ea" w:cs="Segoe UI"/>
                <w:kern w:val="24"/>
                <w:lang w:eastAsia="en-GB"/>
              </w:rPr>
              <w:t>Notes:</w:t>
            </w:r>
          </w:p>
          <w:p w:rsidRPr="00B841C0" w:rsidR="003F1813" w:rsidP="00946474" w:rsidRDefault="003F1813" w14:paraId="390E3162" w14:textId="77777777">
            <w:pPr>
              <w:spacing w:line="254" w:lineRule="auto"/>
              <w:contextualSpacing/>
              <w:rPr>
                <w:rFonts w:ascii="Aptos" w:hAnsi="Aptos" w:eastAsia="+mn-ea" w:cs="Segoe UI"/>
                <w:b/>
                <w:bCs/>
                <w:kern w:val="24"/>
                <w:lang w:eastAsia="en-GB"/>
              </w:rPr>
            </w:pPr>
          </w:p>
          <w:p w:rsidRPr="00B841C0" w:rsidR="003F1813" w:rsidP="00946474" w:rsidRDefault="003F1813" w14:paraId="5AD21AFF" w14:textId="77777777">
            <w:pPr>
              <w:spacing w:line="254" w:lineRule="auto"/>
              <w:contextualSpacing/>
              <w:rPr>
                <w:rFonts w:ascii="Aptos" w:hAnsi="Aptos" w:eastAsia="+mn-ea" w:cs="Segoe UI"/>
                <w:b/>
                <w:bCs/>
                <w:kern w:val="24"/>
                <w:lang w:eastAsia="en-GB"/>
              </w:rPr>
            </w:pPr>
          </w:p>
          <w:p w:rsidRPr="00B841C0" w:rsidR="003F1813" w:rsidP="00946474" w:rsidRDefault="003F1813" w14:paraId="5B4DB8A5" w14:textId="77777777">
            <w:pPr>
              <w:spacing w:line="254" w:lineRule="auto"/>
              <w:contextualSpacing/>
              <w:rPr>
                <w:rFonts w:ascii="Aptos" w:hAnsi="Aptos" w:eastAsia="+mn-ea" w:cs="Segoe UI"/>
                <w:b w:val="1"/>
                <w:bCs w:val="1"/>
                <w:kern w:val="24"/>
                <w:lang w:eastAsia="en-GB"/>
              </w:rPr>
            </w:pPr>
          </w:p>
          <w:p w:rsidR="7C957685" w:rsidP="7C957685" w:rsidRDefault="7C957685" w14:paraId="5392294B" w14:textId="51CED7B3">
            <w:pPr>
              <w:spacing w:line="254" w:lineRule="auto"/>
              <w:contextualSpacing/>
              <w:rPr>
                <w:rFonts w:ascii="Aptos" w:hAnsi="Aptos" w:eastAsia="+mn-ea" w:cs="Segoe UI"/>
                <w:b w:val="1"/>
                <w:bCs w:val="1"/>
                <w:lang w:eastAsia="en-GB"/>
              </w:rPr>
            </w:pPr>
          </w:p>
          <w:p w:rsidR="7C957685" w:rsidP="7C957685" w:rsidRDefault="7C957685" w14:paraId="3E4C91FC" w14:textId="2D98926F">
            <w:pPr>
              <w:spacing w:line="254" w:lineRule="auto"/>
              <w:contextualSpacing/>
              <w:rPr>
                <w:rFonts w:ascii="Aptos" w:hAnsi="Aptos" w:eastAsia="+mn-ea" w:cs="Segoe UI"/>
                <w:b w:val="1"/>
                <w:bCs w:val="1"/>
                <w:lang w:eastAsia="en-GB"/>
              </w:rPr>
            </w:pPr>
          </w:p>
          <w:p w:rsidR="7C957685" w:rsidP="7C957685" w:rsidRDefault="7C957685" w14:paraId="45CD329C" w14:textId="34894129">
            <w:pPr>
              <w:spacing w:line="254" w:lineRule="auto"/>
              <w:contextualSpacing/>
              <w:rPr>
                <w:rFonts w:ascii="Aptos" w:hAnsi="Aptos" w:eastAsia="+mn-ea" w:cs="Segoe UI"/>
                <w:b w:val="1"/>
                <w:bCs w:val="1"/>
                <w:lang w:eastAsia="en-GB"/>
              </w:rPr>
            </w:pPr>
          </w:p>
          <w:p w:rsidR="7C957685" w:rsidP="7C957685" w:rsidRDefault="7C957685" w14:paraId="20990219" w14:textId="1158EC88">
            <w:pPr>
              <w:spacing w:line="254" w:lineRule="auto"/>
              <w:contextualSpacing/>
              <w:rPr>
                <w:rFonts w:ascii="Aptos" w:hAnsi="Aptos" w:eastAsia="+mn-ea" w:cs="Segoe UI"/>
                <w:b w:val="1"/>
                <w:bCs w:val="1"/>
                <w:lang w:eastAsia="en-GB"/>
              </w:rPr>
            </w:pPr>
          </w:p>
          <w:p w:rsidR="7C957685" w:rsidP="7C957685" w:rsidRDefault="7C957685" w14:paraId="3E6274AF" w14:textId="560919FF">
            <w:pPr>
              <w:spacing w:line="254" w:lineRule="auto"/>
              <w:contextualSpacing/>
              <w:rPr>
                <w:rFonts w:ascii="Aptos" w:hAnsi="Aptos" w:eastAsia="+mn-ea" w:cs="Segoe UI"/>
                <w:b w:val="1"/>
                <w:bCs w:val="1"/>
                <w:lang w:eastAsia="en-GB"/>
              </w:rPr>
            </w:pPr>
          </w:p>
          <w:p w:rsidRPr="00B841C0" w:rsidR="003F1813" w:rsidP="00946474" w:rsidRDefault="003F1813" w14:paraId="63B1B2A3" w14:textId="77777777">
            <w:pPr>
              <w:spacing w:line="254" w:lineRule="auto"/>
              <w:contextualSpacing/>
              <w:rPr>
                <w:rFonts w:ascii="Aptos" w:hAnsi="Aptos" w:eastAsia="+mn-ea" w:cs="Segoe UI"/>
                <w:b/>
                <w:bCs/>
                <w:kern w:val="24"/>
                <w:lang w:eastAsia="en-GB"/>
              </w:rPr>
            </w:pPr>
          </w:p>
          <w:p w:rsidRPr="00B841C0" w:rsidR="003F1813" w:rsidP="00946474" w:rsidRDefault="003F1813" w14:paraId="1FA76768" w14:textId="524E3269">
            <w:pPr>
              <w:spacing w:line="254" w:lineRule="auto"/>
              <w:contextualSpacing/>
              <w:rPr>
                <w:rFonts w:ascii="Aptos" w:hAnsi="Aptos" w:eastAsia="+mn-ea" w:cs="Segoe UI"/>
                <w:b/>
                <w:bCs/>
                <w:kern w:val="24"/>
                <w:lang w:eastAsia="en-GB"/>
              </w:rPr>
            </w:pPr>
          </w:p>
        </w:tc>
      </w:tr>
    </w:tbl>
    <w:p w:rsidRPr="00B841C0" w:rsidR="007E2D7D" w:rsidP="00946474" w:rsidRDefault="007E2D7D" w14:paraId="4E626965" w14:textId="77777777">
      <w:pPr>
        <w:spacing w:line="254" w:lineRule="auto"/>
        <w:contextualSpacing/>
        <w:rPr>
          <w:rFonts w:ascii="Aptos" w:hAnsi="Aptos" w:eastAsia="+mn-ea" w:cs="Segoe UI"/>
          <w:b/>
          <w:bCs/>
          <w:kern w:val="24"/>
          <w:lang w:eastAsia="en-GB"/>
        </w:rPr>
      </w:pPr>
    </w:p>
    <w:p w:rsidR="000426C6" w:rsidRDefault="000426C6" w14:paraId="1F47C17F" w14:textId="77777777">
      <w:pPr>
        <w:rPr>
          <w:rFonts w:ascii="Aptos" w:hAnsi="Aptos" w:eastAsia="+mn-ea" w:cs="Segoe UI"/>
          <w:b/>
          <w:bCs/>
          <w:kern w:val="24"/>
          <w:lang w:eastAsia="en-GB"/>
        </w:rPr>
      </w:pPr>
      <w:r>
        <w:rPr>
          <w:rFonts w:ascii="Aptos" w:hAnsi="Aptos" w:eastAsia="+mn-ea" w:cs="Segoe UI"/>
          <w:b/>
          <w:bCs/>
          <w:kern w:val="24"/>
          <w:lang w:eastAsia="en-GB"/>
        </w:rPr>
        <w:br w:type="page"/>
      </w:r>
    </w:p>
    <w:p w:rsidRPr="00977AF9" w:rsidR="00A0700F" w:rsidP="00A0700F" w:rsidRDefault="0014374C" w14:paraId="55746E85" w14:textId="77777777">
      <w:pPr>
        <w:spacing w:after="0" w:line="254" w:lineRule="auto"/>
        <w:rPr>
          <w:rFonts w:ascii="Aptos" w:hAnsi="Aptos" w:eastAsia="+mn-ea" w:cs="Segoe UI"/>
          <w:lang w:eastAsia="en-GB"/>
        </w:rPr>
      </w:pPr>
      <w:r w:rsidRPr="00B841C0">
        <w:rPr>
          <w:rFonts w:ascii="Aptos" w:hAnsi="Aptos" w:eastAsia="+mn-ea" w:cs="Segoe UI"/>
          <w:b/>
          <w:bCs/>
          <w:kern w:val="24"/>
          <w:lang w:eastAsia="en-GB"/>
        </w:rPr>
        <w:lastRenderedPageBreak/>
        <w:t>Task:</w:t>
      </w:r>
      <w:r>
        <w:rPr>
          <w:rFonts w:ascii="Aptos" w:hAnsi="Aptos" w:eastAsia="+mn-ea" w:cs="Segoe UI"/>
          <w:b/>
          <w:bCs/>
          <w:kern w:val="24"/>
          <w:lang w:eastAsia="en-GB"/>
        </w:rPr>
        <w:t xml:space="preserve"> </w:t>
      </w:r>
      <w:r w:rsidRPr="00B841C0">
        <w:rPr>
          <w:rFonts w:ascii="Aptos" w:hAnsi="Aptos" w:eastAsia="+mn-ea" w:cs="Segoe UI"/>
          <w:kern w:val="24"/>
          <w:lang w:eastAsia="en-GB"/>
        </w:rPr>
        <w:t>Plan your feedback task</w:t>
      </w:r>
      <w:r w:rsidR="00A0700F">
        <w:rPr>
          <w:rFonts w:ascii="Aptos" w:hAnsi="Aptos" w:eastAsia="+mn-ea" w:cs="Segoe UI"/>
          <w:kern w:val="24"/>
          <w:lang w:eastAsia="en-GB"/>
        </w:rPr>
        <w:t xml:space="preserve">, </w:t>
      </w:r>
      <w:r w:rsidRPr="00977AF9" w:rsidR="00A0700F">
        <w:rPr>
          <w:rFonts w:ascii="Aptos" w:hAnsi="Aptos" w:eastAsia="+mn-ea" w:cs="Segoe UI"/>
          <w:lang w:eastAsia="en-GB"/>
        </w:rPr>
        <w:t>using the question prompts to help you address each of the module principles in your planning.</w:t>
      </w:r>
    </w:p>
    <w:p w:rsidRPr="00B841C0" w:rsidR="00DC75CF" w:rsidP="00946474" w:rsidRDefault="00DC75CF" w14:paraId="2E759201" w14:textId="77777777">
      <w:pPr>
        <w:spacing w:line="254" w:lineRule="auto"/>
        <w:contextualSpacing/>
        <w:rPr>
          <w:rFonts w:ascii="Aptos" w:hAnsi="Aptos" w:eastAsia="+mn-ea" w:cs="Segoe UI"/>
          <w:b/>
          <w:bCs/>
          <w:kern w:val="24"/>
          <w:lang w:eastAsia="en-GB"/>
        </w:rPr>
      </w:pPr>
    </w:p>
    <w:tbl>
      <w:tblPr>
        <w:tblStyle w:val="TableGrid"/>
        <w:tblW w:w="9912" w:type="dxa"/>
        <w:tblInd w:w="-5" w:type="dxa"/>
        <w:tblLook w:val="04A0" w:firstRow="1" w:lastRow="0" w:firstColumn="1" w:lastColumn="0" w:noHBand="0" w:noVBand="1"/>
      </w:tblPr>
      <w:tblGrid>
        <w:gridCol w:w="2972"/>
        <w:gridCol w:w="6940"/>
      </w:tblGrid>
      <w:tr w:rsidRPr="00B841C0" w:rsidR="005260C8" w:rsidTr="7C957685" w14:paraId="22E0014B" w14:textId="77777777">
        <w:tc>
          <w:tcPr>
            <w:tcW w:w="297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0F2B19" w:rsidR="005A199D" w:rsidP="005A199D" w:rsidRDefault="00A0700F" w14:paraId="42EFEDA8" w14:textId="6D1103DA">
            <w:pPr>
              <w:spacing w:line="254" w:lineRule="auto"/>
              <w:contextualSpacing/>
              <w:rPr>
                <w:rFonts w:ascii="Aptos" w:hAnsi="Aptos" w:eastAsia="+mn-ea" w:cs="Segoe UI"/>
                <w:b/>
                <w:bCs/>
                <w:kern w:val="24"/>
                <w:lang w:eastAsia="en-GB"/>
              </w:rPr>
            </w:pPr>
            <w:r w:rsidRPr="000F2B19">
              <w:rPr>
                <w:rFonts w:ascii="Aptos" w:hAnsi="Aptos" w:cs="Segoe UI"/>
                <w:b/>
                <w:bCs/>
                <w:kern w:val="24"/>
              </w:rPr>
              <w:t>Module principle</w:t>
            </w:r>
          </w:p>
        </w:tc>
        <w:tc>
          <w:tcPr>
            <w:tcW w:w="694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0F2B19" w:rsidR="005A199D" w:rsidP="005A199D" w:rsidRDefault="005A199D" w14:paraId="097D317B" w14:textId="0F938437">
            <w:pPr>
              <w:spacing w:line="254" w:lineRule="auto"/>
              <w:contextualSpacing/>
              <w:rPr>
                <w:rFonts w:ascii="Aptos" w:hAnsi="Aptos" w:eastAsia="+mn-ea" w:cs="Segoe UI"/>
                <w:b/>
                <w:bCs/>
                <w:kern w:val="24"/>
                <w:lang w:eastAsia="en-GB"/>
              </w:rPr>
            </w:pPr>
            <w:r w:rsidRPr="000F2B19">
              <w:rPr>
                <w:rFonts w:ascii="Aptos" w:hAnsi="Aptos" w:cs="Segoe UI"/>
                <w:b/>
                <w:bCs/>
                <w:kern w:val="24"/>
              </w:rPr>
              <w:t>Question prompts:</w:t>
            </w:r>
          </w:p>
        </w:tc>
      </w:tr>
      <w:tr w:rsidRPr="00B841C0" w:rsidR="005260C8" w:rsidTr="7C957685" w14:paraId="2053C079" w14:textId="77777777">
        <w:tc>
          <w:tcPr>
            <w:tcW w:w="297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4BC932AD"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694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5A199D" w:rsidP="005A199D" w:rsidRDefault="005A199D" w14:paraId="065FB29C" w14:textId="1FD13378">
            <w:pPr>
              <w:spacing w:line="254" w:lineRule="auto"/>
              <w:contextualSpacing/>
              <w:rPr>
                <w:rFonts w:ascii="Aptos" w:hAnsi="Aptos" w:eastAsia="+mn-ea" w:cs="Segoe UI"/>
                <w:kern w:val="24"/>
                <w:lang w:eastAsia="en-GB"/>
              </w:rPr>
            </w:pPr>
            <w:r w:rsidRPr="7C957685" w:rsidR="0D7F2D4D">
              <w:rPr>
                <w:rFonts w:ascii="Aptos" w:hAnsi="Aptos" w:cs="Segoe UI"/>
              </w:rPr>
              <w:t>What knowledge do you need to impart during your feedback? What do pupils need to do to improve and how can you communicate these next steps concisely?  What activities will pupils complete during, or in response to, your feedback? How do these activities encourage pupils to think hard about critical knowledge? How will they apply the knowledge you have imparted?</w:t>
            </w:r>
          </w:p>
        </w:tc>
      </w:tr>
      <w:tr w:rsidRPr="00B841C0" w:rsidR="005260C8" w:rsidTr="7C957685" w14:paraId="4BED58A1" w14:textId="77777777">
        <w:tc>
          <w:tcPr>
            <w:tcW w:w="297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6985A78A"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694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5A199D" w:rsidP="005A199D" w:rsidRDefault="005A199D" w14:paraId="01D7B953" w14:textId="0123D007">
            <w:pPr>
              <w:spacing w:line="254" w:lineRule="auto"/>
              <w:contextualSpacing/>
              <w:rPr>
                <w:rFonts w:ascii="Aptos" w:hAnsi="Aptos" w:eastAsia="+mn-ea" w:cs="Segoe UI"/>
                <w:kern w:val="24"/>
                <w:lang w:eastAsia="en-GB"/>
              </w:rPr>
            </w:pPr>
            <w:r w:rsidRPr="7C957685" w:rsidR="09253681">
              <w:rPr>
                <w:rFonts w:ascii="Aptos" w:hAnsi="Aptos" w:cs="Segoe UI"/>
              </w:rPr>
              <w:t>How can you use praise to acknowledge pupil effort and progress so far? Are there any pupils with specific needs that need to be considered in the feedback process? If so, how will you respond to these needs? What might be some social and emotional factors that may affect pupils’ responses to feedback?</w:t>
            </w:r>
          </w:p>
        </w:tc>
      </w:tr>
      <w:tr w:rsidRPr="00B841C0" w:rsidR="005260C8" w:rsidTr="7C957685" w14:paraId="5B33370A" w14:textId="77777777">
        <w:tc>
          <w:tcPr>
            <w:tcW w:w="297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271CD1B0"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694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5A199D" w:rsidP="005A199D" w:rsidRDefault="005A199D" w14:paraId="72BD1749" w14:textId="0B40118F">
            <w:pPr>
              <w:spacing w:line="254" w:lineRule="auto"/>
              <w:contextualSpacing/>
              <w:rPr>
                <w:rFonts w:ascii="Aptos" w:hAnsi="Aptos" w:eastAsia="+mn-ea" w:cs="Segoe UI"/>
                <w:kern w:val="24"/>
                <w:lang w:eastAsia="en-GB"/>
              </w:rPr>
            </w:pPr>
            <w:r w:rsidRPr="7C957685" w:rsidR="750E1233">
              <w:rPr>
                <w:rFonts w:ascii="Aptos" w:hAnsi="Aptos" w:cs="Segoe UI"/>
              </w:rPr>
              <w:t xml:space="preserve">What level is the feedback taking place on: task, process or self-regulation? How will this feedback support pupils to achieve their long-term learning goals? How does the feedback help pupils monitor and regulate their own learning?  What critical knowledge are pupils acquiring or applying? What misconceptions are you addressing?  </w:t>
            </w:r>
          </w:p>
        </w:tc>
      </w:tr>
      <w:tr w:rsidRPr="00B841C0" w:rsidR="005260C8" w:rsidTr="7C957685" w14:paraId="26D13024" w14:textId="77777777">
        <w:tc>
          <w:tcPr>
            <w:tcW w:w="297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580464FB"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694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5A199D" w:rsidP="005A199D" w:rsidRDefault="005A199D" w14:paraId="08224C2E" w14:textId="24D9822D">
            <w:pPr>
              <w:spacing w:line="254" w:lineRule="auto"/>
              <w:contextualSpacing/>
              <w:rPr>
                <w:rFonts w:ascii="Aptos" w:hAnsi="Aptos" w:eastAsia="+mn-ea" w:cs="Segoe UI"/>
                <w:kern w:val="24"/>
                <w:lang w:eastAsia="en-GB"/>
              </w:rPr>
            </w:pPr>
            <w:r w:rsidRPr="7C957685" w:rsidR="75514EEC">
              <w:rPr>
                <w:rFonts w:ascii="Aptos" w:hAnsi="Aptos" w:cs="Segoe UI"/>
              </w:rPr>
              <w:t xml:space="preserve">What critical knowledge are pupils acquiring or applying? What resources will you need to create to deliver your feedback and support pupils to respond to it? Is the progress pupils make going to be greater than the work taken to provide the feedback? Are any resources created directly impacting pupil progress?  </w:t>
            </w:r>
          </w:p>
        </w:tc>
      </w:tr>
    </w:tbl>
    <w:p w:rsidRPr="00B841C0" w:rsidR="00DC75CF" w:rsidP="00946474" w:rsidRDefault="00DC75CF" w14:paraId="0DA2EFB6" w14:textId="77777777">
      <w:pPr>
        <w:spacing w:line="254" w:lineRule="auto"/>
        <w:contextualSpacing/>
        <w:rPr>
          <w:rFonts w:ascii="Aptos" w:hAnsi="Aptos" w:eastAsia="+mn-ea" w:cs="Segoe UI"/>
          <w:b/>
          <w:bCs/>
          <w:kern w:val="24"/>
          <w:lang w:eastAsia="en-GB"/>
        </w:rPr>
      </w:pPr>
    </w:p>
    <w:p w:rsidRPr="00B841C0" w:rsidR="0092347C" w:rsidP="00946474" w:rsidRDefault="0092347C" w14:paraId="77EDC383" w14:textId="77777777">
      <w:pPr>
        <w:spacing w:line="254" w:lineRule="auto"/>
        <w:contextualSpacing/>
        <w:rPr>
          <w:rFonts w:ascii="Aptos" w:hAnsi="Aptos" w:eastAsia="+mn-ea" w:cs="Segoe UI"/>
          <w:b/>
          <w:bCs/>
          <w:kern w:val="24"/>
          <w:lang w:eastAsia="en-GB"/>
        </w:rPr>
      </w:pPr>
    </w:p>
    <w:tbl>
      <w:tblPr>
        <w:tblStyle w:val="TableGrid"/>
        <w:tblW w:w="9817" w:type="dxa"/>
        <w:tblInd w:w="-5" w:type="dxa"/>
        <w:tblLook w:val="04A0" w:firstRow="1" w:lastRow="0" w:firstColumn="1" w:lastColumn="0" w:noHBand="0" w:noVBand="1"/>
      </w:tblPr>
      <w:tblGrid>
        <w:gridCol w:w="2386"/>
        <w:gridCol w:w="7431"/>
      </w:tblGrid>
      <w:tr w:rsidRPr="00B841C0" w:rsidR="005260C8" w:rsidTr="7C957685" w14:paraId="252976D5" w14:textId="77777777">
        <w:trPr>
          <w:trHeight w:val="286"/>
        </w:trPr>
        <w:tc>
          <w:tcPr>
            <w:tcW w:w="2386"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0F2B19" w:rsidR="00167241" w:rsidP="00931A64" w:rsidRDefault="00A0700F" w14:paraId="49EC157D" w14:textId="5CF5ADF2">
            <w:pPr>
              <w:spacing w:line="254" w:lineRule="auto"/>
              <w:contextualSpacing/>
              <w:rPr>
                <w:rFonts w:ascii="Aptos" w:hAnsi="Aptos" w:eastAsia="+mn-ea" w:cs="Segoe UI"/>
                <w:b/>
                <w:bCs/>
                <w:kern w:val="24"/>
                <w:lang w:eastAsia="en-GB"/>
              </w:rPr>
            </w:pPr>
            <w:r w:rsidRPr="000F2B19">
              <w:rPr>
                <w:rFonts w:ascii="Aptos" w:hAnsi="Aptos" w:eastAsia="+mn-ea" w:cs="Segoe UI"/>
                <w:b/>
                <w:bCs/>
                <w:kern w:val="24"/>
                <w:lang w:eastAsia="en-GB"/>
              </w:rPr>
              <w:t>Module principle</w:t>
            </w:r>
          </w:p>
        </w:tc>
        <w:tc>
          <w:tcPr>
            <w:tcW w:w="7431"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0F2B19" w:rsidR="00167241" w:rsidP="56D153C1" w:rsidRDefault="00167241" w14:paraId="01012D0A" w14:textId="682F3862">
            <w:pPr>
              <w:pStyle w:val="Normal"/>
              <w:suppressLineNumbers w:val="0"/>
              <w:bidi w:val="0"/>
              <w:spacing w:before="0" w:beforeAutospacing="off" w:after="0" w:afterAutospacing="off" w:line="254" w:lineRule="auto"/>
              <w:ind w:left="0" w:right="0"/>
              <w:jc w:val="left"/>
            </w:pPr>
            <w:r w:rsidRPr="56D153C1" w:rsidR="2BAE9EF1">
              <w:rPr>
                <w:rFonts w:ascii="Aptos" w:hAnsi="Aptos" w:cs="Segoe UI"/>
                <w:b w:val="1"/>
                <w:bCs w:val="1"/>
              </w:rPr>
              <w:t>Notes</w:t>
            </w:r>
          </w:p>
        </w:tc>
      </w:tr>
      <w:tr w:rsidRPr="00B841C0" w:rsidR="005260C8" w:rsidTr="7C957685" w14:paraId="5956965B" w14:textId="77777777">
        <w:trPr>
          <w:trHeight w:val="2020"/>
        </w:trPr>
        <w:tc>
          <w:tcPr>
            <w:tcW w:w="2386"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523AAB70"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31"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167241" w:rsidP="00931A64" w:rsidRDefault="00167241" w14:paraId="6F383ED8" w14:textId="77777777">
            <w:pPr>
              <w:spacing w:line="254" w:lineRule="auto"/>
              <w:contextualSpacing/>
              <w:rPr>
                <w:rFonts w:ascii="Aptos" w:hAnsi="Aptos" w:eastAsia="+mn-ea" w:cs="Segoe UI"/>
                <w:kern w:val="24"/>
                <w:lang w:eastAsia="en-GB"/>
              </w:rPr>
            </w:pPr>
          </w:p>
          <w:p w:rsidRPr="00B841C0" w:rsidR="00167241" w:rsidP="00931A64" w:rsidRDefault="00167241" w14:paraId="51C68955" w14:textId="77777777">
            <w:pPr>
              <w:spacing w:line="254" w:lineRule="auto"/>
              <w:contextualSpacing/>
              <w:rPr>
                <w:rFonts w:ascii="Aptos" w:hAnsi="Aptos" w:eastAsia="+mn-ea" w:cs="Segoe UI"/>
                <w:kern w:val="24"/>
                <w:lang w:eastAsia="en-GB"/>
              </w:rPr>
            </w:pPr>
          </w:p>
          <w:p w:rsidRPr="00B841C0" w:rsidR="00167241" w:rsidP="00931A64" w:rsidRDefault="00167241" w14:paraId="3E0F1B68" w14:textId="77777777">
            <w:pPr>
              <w:spacing w:line="254" w:lineRule="auto"/>
              <w:contextualSpacing/>
              <w:rPr>
                <w:rFonts w:ascii="Aptos" w:hAnsi="Aptos" w:eastAsia="+mn-ea" w:cs="Segoe UI"/>
                <w:kern w:val="24"/>
                <w:lang w:eastAsia="en-GB"/>
              </w:rPr>
            </w:pPr>
          </w:p>
          <w:p w:rsidRPr="00B841C0" w:rsidR="00167241" w:rsidP="00931A64" w:rsidRDefault="00167241" w14:paraId="301AA9D4" w14:textId="77777777">
            <w:pPr>
              <w:spacing w:line="254" w:lineRule="auto"/>
              <w:contextualSpacing/>
              <w:rPr>
                <w:rFonts w:ascii="Aptos" w:hAnsi="Aptos" w:eastAsia="+mn-ea" w:cs="Segoe UI"/>
                <w:kern w:val="24"/>
                <w:lang w:eastAsia="en-GB"/>
              </w:rPr>
            </w:pPr>
          </w:p>
          <w:p w:rsidRPr="00B841C0" w:rsidR="00167241" w:rsidP="00931A64" w:rsidRDefault="00167241" w14:paraId="20210D0F" w14:textId="77777777">
            <w:pPr>
              <w:spacing w:line="254" w:lineRule="auto"/>
              <w:contextualSpacing/>
              <w:rPr>
                <w:rFonts w:ascii="Aptos" w:hAnsi="Aptos" w:eastAsia="+mn-ea" w:cs="Segoe UI"/>
                <w:kern w:val="24"/>
                <w:lang w:eastAsia="en-GB"/>
              </w:rPr>
            </w:pPr>
          </w:p>
          <w:p w:rsidRPr="00B841C0" w:rsidR="00167241" w:rsidP="00931A64" w:rsidRDefault="00167241" w14:paraId="7C444730" w14:textId="77777777">
            <w:pPr>
              <w:spacing w:line="254" w:lineRule="auto"/>
              <w:contextualSpacing/>
              <w:rPr>
                <w:rFonts w:ascii="Aptos" w:hAnsi="Aptos" w:eastAsia="+mn-ea" w:cs="Segoe UI"/>
                <w:kern w:val="24"/>
                <w:lang w:eastAsia="en-GB"/>
              </w:rPr>
            </w:pPr>
          </w:p>
          <w:p w:rsidRPr="00B841C0" w:rsidR="00167241" w:rsidP="00931A64" w:rsidRDefault="00167241" w14:paraId="3EB24D91" w14:textId="2EFEB3CB">
            <w:pPr>
              <w:spacing w:line="254" w:lineRule="auto"/>
              <w:contextualSpacing/>
              <w:rPr>
                <w:rFonts w:ascii="Aptos" w:hAnsi="Aptos" w:eastAsia="+mn-ea" w:cs="Segoe UI"/>
                <w:kern w:val="24"/>
                <w:lang w:eastAsia="en-GB"/>
              </w:rPr>
            </w:pPr>
          </w:p>
        </w:tc>
      </w:tr>
      <w:tr w:rsidRPr="00B841C0" w:rsidR="005260C8" w:rsidTr="7C957685" w14:paraId="0C66171C" w14:textId="77777777">
        <w:trPr>
          <w:trHeight w:val="2040"/>
        </w:trPr>
        <w:tc>
          <w:tcPr>
            <w:tcW w:w="2386"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3C7F43D4"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31"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167241" w:rsidP="00931A64" w:rsidRDefault="00167241" w14:paraId="621BA4AB" w14:textId="77777777">
            <w:pPr>
              <w:spacing w:line="254" w:lineRule="auto"/>
              <w:contextualSpacing/>
              <w:rPr>
                <w:rFonts w:ascii="Aptos" w:hAnsi="Aptos" w:eastAsia="+mn-ea" w:cs="Segoe UI"/>
                <w:kern w:val="24"/>
                <w:lang w:eastAsia="en-GB"/>
              </w:rPr>
            </w:pPr>
          </w:p>
          <w:p w:rsidRPr="00B841C0" w:rsidR="00167241" w:rsidP="00931A64" w:rsidRDefault="00167241" w14:paraId="7BF7705E" w14:textId="77777777">
            <w:pPr>
              <w:spacing w:line="254" w:lineRule="auto"/>
              <w:contextualSpacing/>
              <w:rPr>
                <w:rFonts w:ascii="Aptos" w:hAnsi="Aptos" w:eastAsia="+mn-ea" w:cs="Segoe UI"/>
                <w:kern w:val="24"/>
                <w:lang w:eastAsia="en-GB"/>
              </w:rPr>
            </w:pPr>
          </w:p>
          <w:p w:rsidRPr="00B841C0" w:rsidR="00167241" w:rsidP="00931A64" w:rsidRDefault="00167241" w14:paraId="0E120684" w14:textId="77777777">
            <w:pPr>
              <w:spacing w:line="254" w:lineRule="auto"/>
              <w:contextualSpacing/>
              <w:rPr>
                <w:rFonts w:ascii="Aptos" w:hAnsi="Aptos" w:eastAsia="+mn-ea" w:cs="Segoe UI"/>
                <w:kern w:val="24"/>
                <w:lang w:eastAsia="en-GB"/>
              </w:rPr>
            </w:pPr>
          </w:p>
          <w:p w:rsidRPr="00B841C0" w:rsidR="00167241" w:rsidP="00931A64" w:rsidRDefault="00167241" w14:paraId="1BCC5DA1" w14:textId="77777777">
            <w:pPr>
              <w:spacing w:line="254" w:lineRule="auto"/>
              <w:contextualSpacing/>
              <w:rPr>
                <w:rFonts w:ascii="Aptos" w:hAnsi="Aptos" w:eastAsia="+mn-ea" w:cs="Segoe UI"/>
                <w:kern w:val="24"/>
                <w:lang w:eastAsia="en-GB"/>
              </w:rPr>
            </w:pPr>
          </w:p>
          <w:p w:rsidRPr="00B841C0" w:rsidR="00167241" w:rsidP="00931A64" w:rsidRDefault="00167241" w14:paraId="06B1D984" w14:textId="77777777">
            <w:pPr>
              <w:spacing w:line="254" w:lineRule="auto"/>
              <w:contextualSpacing/>
              <w:rPr>
                <w:rFonts w:ascii="Aptos" w:hAnsi="Aptos" w:eastAsia="+mn-ea" w:cs="Segoe UI"/>
                <w:kern w:val="24"/>
                <w:lang w:eastAsia="en-GB"/>
              </w:rPr>
            </w:pPr>
          </w:p>
          <w:p w:rsidRPr="00B841C0" w:rsidR="00167241" w:rsidP="00931A64" w:rsidRDefault="00167241" w14:paraId="408560CB" w14:textId="77777777">
            <w:pPr>
              <w:spacing w:line="254" w:lineRule="auto"/>
              <w:contextualSpacing/>
              <w:rPr>
                <w:rFonts w:ascii="Aptos" w:hAnsi="Aptos" w:eastAsia="+mn-ea" w:cs="Segoe UI"/>
                <w:kern w:val="24"/>
                <w:lang w:eastAsia="en-GB"/>
              </w:rPr>
            </w:pPr>
          </w:p>
          <w:p w:rsidRPr="00B841C0" w:rsidR="00167241" w:rsidP="00931A64" w:rsidRDefault="00167241" w14:paraId="5F34EC9C" w14:textId="6FF26123">
            <w:pPr>
              <w:spacing w:line="254" w:lineRule="auto"/>
              <w:contextualSpacing/>
              <w:rPr>
                <w:rFonts w:ascii="Aptos" w:hAnsi="Aptos" w:eastAsia="+mn-ea" w:cs="Segoe UI"/>
                <w:kern w:val="24"/>
                <w:lang w:eastAsia="en-GB"/>
              </w:rPr>
            </w:pPr>
          </w:p>
        </w:tc>
      </w:tr>
      <w:tr w:rsidRPr="00B841C0" w:rsidR="005260C8" w:rsidTr="7C957685" w14:paraId="2966AC5D" w14:textId="77777777">
        <w:trPr>
          <w:trHeight w:val="2020"/>
        </w:trPr>
        <w:tc>
          <w:tcPr>
            <w:tcW w:w="2386"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5D52D4F2"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31"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167241" w:rsidP="00931A64" w:rsidRDefault="00167241" w14:paraId="26E57AD7" w14:textId="77777777">
            <w:pPr>
              <w:spacing w:line="254" w:lineRule="auto"/>
              <w:contextualSpacing/>
              <w:rPr>
                <w:rFonts w:ascii="Aptos" w:hAnsi="Aptos" w:eastAsia="+mn-ea" w:cs="Segoe UI"/>
                <w:kern w:val="24"/>
                <w:lang w:eastAsia="en-GB"/>
              </w:rPr>
            </w:pPr>
          </w:p>
          <w:p w:rsidRPr="00B841C0" w:rsidR="00167241" w:rsidP="00931A64" w:rsidRDefault="00167241" w14:paraId="20E5CB2F" w14:textId="77777777">
            <w:pPr>
              <w:spacing w:line="254" w:lineRule="auto"/>
              <w:contextualSpacing/>
              <w:rPr>
                <w:rFonts w:ascii="Aptos" w:hAnsi="Aptos" w:eastAsia="+mn-ea" w:cs="Segoe UI"/>
                <w:kern w:val="24"/>
                <w:lang w:eastAsia="en-GB"/>
              </w:rPr>
            </w:pPr>
          </w:p>
          <w:p w:rsidRPr="00B841C0" w:rsidR="00167241" w:rsidP="00931A64" w:rsidRDefault="00167241" w14:paraId="4FB09D30" w14:textId="77777777">
            <w:pPr>
              <w:spacing w:line="254" w:lineRule="auto"/>
              <w:contextualSpacing/>
              <w:rPr>
                <w:rFonts w:ascii="Aptos" w:hAnsi="Aptos" w:eastAsia="+mn-ea" w:cs="Segoe UI"/>
                <w:kern w:val="24"/>
                <w:lang w:eastAsia="en-GB"/>
              </w:rPr>
            </w:pPr>
          </w:p>
          <w:p w:rsidRPr="00B841C0" w:rsidR="00167241" w:rsidP="00931A64" w:rsidRDefault="00167241" w14:paraId="03F1B555" w14:textId="77777777">
            <w:pPr>
              <w:spacing w:line="254" w:lineRule="auto"/>
              <w:contextualSpacing/>
              <w:rPr>
                <w:rFonts w:ascii="Aptos" w:hAnsi="Aptos" w:eastAsia="+mn-ea" w:cs="Segoe UI"/>
                <w:kern w:val="24"/>
                <w:lang w:eastAsia="en-GB"/>
              </w:rPr>
            </w:pPr>
          </w:p>
          <w:p w:rsidRPr="00B841C0" w:rsidR="00167241" w:rsidP="00931A64" w:rsidRDefault="00167241" w14:paraId="4DCB1F7A" w14:textId="77777777">
            <w:pPr>
              <w:spacing w:line="254" w:lineRule="auto"/>
              <w:contextualSpacing/>
              <w:rPr>
                <w:rFonts w:ascii="Aptos" w:hAnsi="Aptos" w:eastAsia="+mn-ea" w:cs="Segoe UI"/>
                <w:kern w:val="24"/>
                <w:lang w:eastAsia="en-GB"/>
              </w:rPr>
            </w:pPr>
          </w:p>
          <w:p w:rsidRPr="00B841C0" w:rsidR="00167241" w:rsidP="00931A64" w:rsidRDefault="00167241" w14:paraId="3E0C3BBE" w14:textId="77777777">
            <w:pPr>
              <w:spacing w:line="254" w:lineRule="auto"/>
              <w:contextualSpacing/>
              <w:rPr>
                <w:rFonts w:ascii="Aptos" w:hAnsi="Aptos" w:eastAsia="+mn-ea" w:cs="Segoe UI"/>
                <w:kern w:val="24"/>
                <w:lang w:eastAsia="en-GB"/>
              </w:rPr>
            </w:pPr>
          </w:p>
          <w:p w:rsidRPr="00B841C0" w:rsidR="00167241" w:rsidP="00931A64" w:rsidRDefault="00167241" w14:paraId="3544BF2B" w14:textId="04835979">
            <w:pPr>
              <w:spacing w:line="254" w:lineRule="auto"/>
              <w:contextualSpacing/>
              <w:rPr>
                <w:rFonts w:ascii="Aptos" w:hAnsi="Aptos" w:eastAsia="+mn-ea" w:cs="Segoe UI"/>
                <w:kern w:val="24"/>
                <w:lang w:eastAsia="en-GB"/>
              </w:rPr>
            </w:pPr>
          </w:p>
        </w:tc>
      </w:tr>
      <w:tr w:rsidRPr="00B841C0" w:rsidR="005260C8" w:rsidTr="7C957685" w14:paraId="54640E3A" w14:textId="77777777">
        <w:trPr>
          <w:trHeight w:val="2040"/>
        </w:trPr>
        <w:tc>
          <w:tcPr>
            <w:tcW w:w="2386"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7C957685" w:rsidP="7C957685" w:rsidRDefault="7C957685" w14:paraId="2BA26587"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7431"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167241" w:rsidP="00931A64" w:rsidRDefault="00167241" w14:paraId="5E105DC5" w14:textId="77777777">
            <w:pPr>
              <w:spacing w:line="254" w:lineRule="auto"/>
              <w:contextualSpacing/>
              <w:rPr>
                <w:rFonts w:ascii="Aptos" w:hAnsi="Aptos" w:eastAsia="+mn-ea" w:cs="Segoe UI"/>
                <w:kern w:val="24"/>
                <w:lang w:eastAsia="en-GB"/>
              </w:rPr>
            </w:pPr>
          </w:p>
          <w:p w:rsidRPr="00B841C0" w:rsidR="00167241" w:rsidP="00931A64" w:rsidRDefault="00167241" w14:paraId="15D7F28F" w14:textId="77777777">
            <w:pPr>
              <w:spacing w:line="254" w:lineRule="auto"/>
              <w:contextualSpacing/>
              <w:rPr>
                <w:rFonts w:ascii="Aptos" w:hAnsi="Aptos" w:eastAsia="+mn-ea" w:cs="Segoe UI"/>
                <w:kern w:val="24"/>
                <w:lang w:eastAsia="en-GB"/>
              </w:rPr>
            </w:pPr>
          </w:p>
          <w:p w:rsidRPr="00B841C0" w:rsidR="00167241" w:rsidP="00931A64" w:rsidRDefault="00167241" w14:paraId="2CE1C0C4" w14:textId="77777777">
            <w:pPr>
              <w:spacing w:line="254" w:lineRule="auto"/>
              <w:contextualSpacing/>
              <w:rPr>
                <w:rFonts w:ascii="Aptos" w:hAnsi="Aptos" w:eastAsia="+mn-ea" w:cs="Segoe UI"/>
                <w:kern w:val="24"/>
                <w:lang w:eastAsia="en-GB"/>
              </w:rPr>
            </w:pPr>
          </w:p>
          <w:p w:rsidRPr="00B841C0" w:rsidR="00167241" w:rsidP="00931A64" w:rsidRDefault="00167241" w14:paraId="64E97788" w14:textId="77777777">
            <w:pPr>
              <w:spacing w:line="254" w:lineRule="auto"/>
              <w:contextualSpacing/>
              <w:rPr>
                <w:rFonts w:ascii="Aptos" w:hAnsi="Aptos" w:eastAsia="+mn-ea" w:cs="Segoe UI"/>
                <w:kern w:val="24"/>
                <w:lang w:eastAsia="en-GB"/>
              </w:rPr>
            </w:pPr>
          </w:p>
          <w:p w:rsidRPr="00B841C0" w:rsidR="00167241" w:rsidP="00931A64" w:rsidRDefault="00167241" w14:paraId="462B1F86" w14:textId="77777777">
            <w:pPr>
              <w:spacing w:line="254" w:lineRule="auto"/>
              <w:contextualSpacing/>
              <w:rPr>
                <w:rFonts w:ascii="Aptos" w:hAnsi="Aptos" w:eastAsia="+mn-ea" w:cs="Segoe UI"/>
                <w:kern w:val="24"/>
                <w:lang w:eastAsia="en-GB"/>
              </w:rPr>
            </w:pPr>
          </w:p>
          <w:p w:rsidRPr="00B841C0" w:rsidR="00167241" w:rsidP="00931A64" w:rsidRDefault="00167241" w14:paraId="68ED0431" w14:textId="77777777">
            <w:pPr>
              <w:spacing w:line="254" w:lineRule="auto"/>
              <w:contextualSpacing/>
              <w:rPr>
                <w:rFonts w:ascii="Aptos" w:hAnsi="Aptos" w:eastAsia="+mn-ea" w:cs="Segoe UI"/>
                <w:kern w:val="24"/>
                <w:lang w:eastAsia="en-GB"/>
              </w:rPr>
            </w:pPr>
          </w:p>
          <w:p w:rsidRPr="00B841C0" w:rsidR="00167241" w:rsidP="00931A64" w:rsidRDefault="00167241" w14:paraId="0E971096" w14:textId="7F65369C">
            <w:pPr>
              <w:spacing w:line="254" w:lineRule="auto"/>
              <w:contextualSpacing/>
              <w:rPr>
                <w:rFonts w:ascii="Aptos" w:hAnsi="Aptos" w:eastAsia="+mn-ea" w:cs="Segoe UI"/>
                <w:kern w:val="24"/>
                <w:lang w:eastAsia="en-GB"/>
              </w:rPr>
            </w:pPr>
          </w:p>
        </w:tc>
      </w:tr>
    </w:tbl>
    <w:p w:rsidRPr="00B841C0" w:rsidR="00910B10" w:rsidP="00946474" w:rsidRDefault="00910B10" w14:paraId="6577B589" w14:textId="77777777">
      <w:pPr>
        <w:spacing w:line="254" w:lineRule="auto"/>
        <w:contextualSpacing/>
        <w:rPr>
          <w:rFonts w:ascii="Aptos" w:hAnsi="Aptos" w:eastAsia="+mn-ea" w:cs="Segoe UI"/>
          <w:b/>
          <w:bCs/>
          <w:kern w:val="24"/>
          <w:lang w:eastAsia="en-GB"/>
        </w:rPr>
      </w:pPr>
    </w:p>
    <w:p w:rsidRPr="00B841C0" w:rsidR="00891F22" w:rsidP="00891F22" w:rsidRDefault="00A0700F" w14:paraId="79870663" w14:textId="5E879562">
      <w:pPr>
        <w:spacing w:line="254" w:lineRule="auto"/>
        <w:contextualSpacing/>
        <w:rPr>
          <w:rFonts w:ascii="Aptos" w:hAnsi="Aptos" w:eastAsia="+mn-ea" w:cs="Segoe UI"/>
          <w:b/>
          <w:bCs/>
          <w:kern w:val="24"/>
          <w:lang w:eastAsia="en-GB"/>
        </w:rPr>
      </w:pPr>
      <w:r>
        <w:rPr>
          <w:rFonts w:ascii="Aptos" w:hAnsi="Aptos" w:eastAsia="+mn-ea" w:cs="Segoe UI"/>
          <w:b/>
          <w:bCs/>
          <w:kern w:val="24"/>
          <w:lang w:eastAsia="en-GB"/>
        </w:rPr>
        <w:t xml:space="preserve">Applying the </w:t>
      </w:r>
      <w:r w:rsidR="000F2B19">
        <w:rPr>
          <w:rFonts w:ascii="Aptos" w:hAnsi="Aptos" w:eastAsia="+mn-ea" w:cs="Segoe UI"/>
          <w:b/>
          <w:bCs/>
          <w:kern w:val="24"/>
          <w:lang w:eastAsia="en-GB"/>
        </w:rPr>
        <w:t>module principles</w:t>
      </w:r>
      <w:r>
        <w:rPr>
          <w:rFonts w:ascii="Aptos" w:hAnsi="Aptos" w:eastAsia="+mn-ea" w:cs="Segoe UI"/>
          <w:b/>
          <w:bCs/>
          <w:kern w:val="24"/>
          <w:lang w:eastAsia="en-GB"/>
        </w:rPr>
        <w:t>: Model</w:t>
      </w:r>
    </w:p>
    <w:p w:rsidRPr="00B841C0" w:rsidR="00891F22" w:rsidP="00891F22" w:rsidRDefault="00891F22" w14:paraId="2A4618B8" w14:textId="77777777">
      <w:pPr>
        <w:spacing w:line="254" w:lineRule="auto"/>
        <w:contextualSpacing/>
        <w:rPr>
          <w:rFonts w:ascii="Aptos" w:hAnsi="Aptos" w:eastAsia="+mn-ea" w:cs="Segoe UI"/>
          <w:b/>
          <w:bCs/>
          <w:kern w:val="24"/>
          <w:lang w:eastAsia="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820"/>
        <w:gridCol w:w="7080"/>
      </w:tblGrid>
      <w:tr w:rsidR="7C957685" w:rsidTr="7C957685" w14:paraId="5A2F347E">
        <w:trPr>
          <w:trHeight w:val="300"/>
        </w:trPr>
        <w:tc>
          <w:tcPr>
            <w:tcW w:w="282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4F813903" w14:textId="7C0A1AE8">
            <w:pPr>
              <w:spacing w:line="254" w:lineRule="auto"/>
              <w:contextualSpacing/>
              <w:rPr>
                <w:rFonts w:ascii="Aptos" w:hAnsi="Aptos" w:eastAsia="Aptos" w:cs="Aptos"/>
                <w:b w:val="0"/>
                <w:bCs w:val="0"/>
                <w:i w:val="0"/>
                <w:iCs w:val="0"/>
                <w:caps w:val="0"/>
                <w:smallCaps w:val="0"/>
                <w:color w:val="000000"/>
                <w:sz w:val="22"/>
                <w:szCs w:val="22"/>
              </w:rPr>
            </w:pPr>
            <w:r w:rsidRPr="7C957685" w:rsidR="7C957685">
              <w:rPr>
                <w:rFonts w:ascii="Aptos" w:hAnsi="Aptos" w:eastAsia="Aptos" w:cs="Aptos"/>
                <w:b w:val="1"/>
                <w:bCs w:val="1"/>
                <w:i w:val="0"/>
                <w:iCs w:val="0"/>
                <w:caps w:val="0"/>
                <w:smallCaps w:val="0"/>
                <w:color w:val="000000"/>
                <w:sz w:val="22"/>
                <w:szCs w:val="22"/>
                <w:lang w:val="en-GB"/>
              </w:rPr>
              <w:t>Module principle</w:t>
            </w:r>
          </w:p>
        </w:tc>
        <w:tc>
          <w:tcPr>
            <w:tcW w:w="708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4AA9DC9C" w14:textId="2228804F">
            <w:pPr>
              <w:spacing w:before="0" w:beforeAutospacing="off" w:after="0" w:afterAutospacing="off" w:line="254" w:lineRule="auto"/>
              <w:ind w:left="0" w:right="0"/>
              <w:jc w:val="left"/>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1"/>
                <w:bCs w:val="1"/>
                <w:i w:val="0"/>
                <w:iCs w:val="0"/>
                <w:caps w:val="0"/>
                <w:smallCaps w:val="0"/>
                <w:color w:val="000000"/>
                <w:sz w:val="22"/>
                <w:szCs w:val="22"/>
                <w:lang w:val="en-GB"/>
              </w:rPr>
              <w:t>Notes</w:t>
            </w:r>
          </w:p>
        </w:tc>
      </w:tr>
      <w:tr w:rsidR="7C957685" w:rsidTr="7C957685" w14:paraId="11A7E49E">
        <w:trPr>
          <w:trHeight w:val="300"/>
        </w:trPr>
        <w:tc>
          <w:tcPr>
            <w:tcW w:w="282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5D76F2F5" w14:textId="42AB022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Give feedback to move learning forward.  </w:t>
            </w:r>
          </w:p>
          <w:p w:rsidR="7C957685" w:rsidP="7C957685" w:rsidRDefault="7C957685" w14:paraId="53C6AD43" w14:textId="4BE6DB7F">
            <w:pPr>
              <w:spacing w:line="254" w:lineRule="auto"/>
              <w:contextualSpacing/>
              <w:rPr>
                <w:rFonts w:ascii="Aptos" w:hAnsi="Aptos" w:eastAsia="Aptos" w:cs="Aptos"/>
                <w:b w:val="0"/>
                <w:bCs w:val="0"/>
                <w:i w:val="0"/>
                <w:iCs w:val="0"/>
                <w:caps w:val="0"/>
                <w:smallCaps w:val="0"/>
                <w:color w:val="000000"/>
                <w:sz w:val="22"/>
                <w:szCs w:val="22"/>
                <w:lang w:val="en-GB"/>
              </w:rPr>
            </w:pPr>
          </w:p>
        </w:tc>
        <w:tc>
          <w:tcPr>
            <w:tcW w:w="708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24E85A47" w14:textId="32445D65">
            <w:pPr>
              <w:spacing w:line="254" w:lineRule="auto"/>
              <w:contextualSpacing/>
              <w:rPr>
                <w:rFonts w:ascii="Aptos" w:hAnsi="Aptos" w:eastAsia="Aptos" w:cs="Aptos"/>
                <w:b w:val="0"/>
                <w:bCs w:val="0"/>
                <w:i w:val="0"/>
                <w:iCs w:val="0"/>
                <w:caps w:val="0"/>
                <w:smallCaps w:val="0"/>
                <w:color w:val="000000"/>
                <w:sz w:val="22"/>
                <w:szCs w:val="22"/>
              </w:rPr>
            </w:pPr>
            <w:r w:rsidRPr="7C957685" w:rsidR="7C957685">
              <w:rPr>
                <w:rFonts w:ascii="Aptos" w:hAnsi="Aptos" w:eastAsia="Aptos" w:cs="Aptos"/>
                <w:b w:val="0"/>
                <w:bCs w:val="0"/>
                <w:i w:val="0"/>
                <w:iCs w:val="0"/>
                <w:caps w:val="0"/>
                <w:smallCaps w:val="0"/>
                <w:color w:val="000000"/>
                <w:sz w:val="22"/>
                <w:szCs w:val="22"/>
                <w:lang w:val="en-GB"/>
              </w:rPr>
              <w:t xml:space="preserve">I need some pupils to work on their stride length during their run up and others to work on using their arms and legs to launch themselves forward when jumping. I will explain that pupils have been organised into small groups to work on one of these two phases of the jump. I will give pupils a recorded version of their phase to support them when practising. </w:t>
            </w:r>
          </w:p>
          <w:p w:rsidR="7C957685" w:rsidP="7C957685" w:rsidRDefault="7C957685" w14:paraId="06707AED" w14:textId="77DEBE4C">
            <w:pPr>
              <w:spacing w:line="254" w:lineRule="auto"/>
              <w:contextualSpacing/>
              <w:rPr>
                <w:rFonts w:ascii="Aptos" w:hAnsi="Aptos" w:eastAsia="Aptos" w:cs="Aptos"/>
                <w:b w:val="0"/>
                <w:bCs w:val="0"/>
                <w:i w:val="0"/>
                <w:iCs w:val="0"/>
                <w:caps w:val="0"/>
                <w:smallCaps w:val="0"/>
                <w:color w:val="000000"/>
                <w:sz w:val="22"/>
                <w:szCs w:val="22"/>
              </w:rPr>
            </w:pPr>
            <w:r w:rsidRPr="7C957685" w:rsidR="7C957685">
              <w:rPr>
                <w:rFonts w:ascii="Aptos" w:hAnsi="Aptos" w:eastAsia="Aptos" w:cs="Aptos"/>
                <w:b w:val="0"/>
                <w:bCs w:val="0"/>
                <w:i w:val="0"/>
                <w:iCs w:val="0"/>
                <w:caps w:val="0"/>
                <w:smallCaps w:val="0"/>
                <w:color w:val="000000"/>
                <w:sz w:val="22"/>
                <w:szCs w:val="22"/>
                <w:lang w:val="en-GB"/>
              </w:rPr>
              <w:t>Before pupils break off into new groups, I will ask them to recall the key components of the phases they are working on. I will then explain that these components are identified in the videos they will be using to support them. This will ensure that pupils are focusing on the underlying features that will support them with their run up and launch.</w:t>
            </w:r>
          </w:p>
        </w:tc>
      </w:tr>
      <w:tr w:rsidR="7C957685" w:rsidTr="7C957685" w14:paraId="7F3F0269">
        <w:trPr>
          <w:trHeight w:val="300"/>
        </w:trPr>
        <w:tc>
          <w:tcPr>
            <w:tcW w:w="282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09D080B9" w14:textId="1AE4B8B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Promote positive engagement.  </w:t>
            </w:r>
          </w:p>
        </w:tc>
        <w:tc>
          <w:tcPr>
            <w:tcW w:w="708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23D8EB0E" w14:textId="13657C31">
            <w:pPr>
              <w:spacing w:line="254" w:lineRule="auto"/>
              <w:contextualSpacing/>
              <w:rPr>
                <w:rFonts w:ascii="Aptos" w:hAnsi="Aptos" w:eastAsia="Aptos" w:cs="Aptos"/>
                <w:b w:val="0"/>
                <w:bCs w:val="0"/>
                <w:i w:val="0"/>
                <w:iCs w:val="0"/>
                <w:caps w:val="0"/>
                <w:smallCaps w:val="0"/>
                <w:color w:val="000000"/>
                <w:sz w:val="22"/>
                <w:szCs w:val="22"/>
              </w:rPr>
            </w:pPr>
            <w:r w:rsidRPr="7C957685" w:rsidR="7C957685">
              <w:rPr>
                <w:rFonts w:ascii="Aptos" w:hAnsi="Aptos" w:eastAsia="Aptos" w:cs="Aptos"/>
                <w:b w:val="0"/>
                <w:bCs w:val="0"/>
                <w:i w:val="0"/>
                <w:iCs w:val="0"/>
                <w:caps w:val="0"/>
                <w:smallCaps w:val="0"/>
                <w:color w:val="000000"/>
                <w:sz w:val="22"/>
                <w:szCs w:val="22"/>
                <w:lang w:val="en-GB"/>
              </w:rPr>
              <w:t>I will emphasise that each phase of the long jump is challenging and praise pupils for their progress with stages one and two so far. I will place pupil X with pupil Y, as I know that pupil Y has previously worked well with pupil X to build his confidence.</w:t>
            </w:r>
          </w:p>
        </w:tc>
      </w:tr>
      <w:tr w:rsidR="7C957685" w:rsidTr="7C957685" w14:paraId="3C64F6A6">
        <w:trPr>
          <w:trHeight w:val="300"/>
        </w:trPr>
        <w:tc>
          <w:tcPr>
            <w:tcW w:w="282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18F4EA13" w14:textId="6F22A3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Encourage long-term progress.   </w:t>
            </w:r>
          </w:p>
        </w:tc>
        <w:tc>
          <w:tcPr>
            <w:tcW w:w="708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33A974F0" w14:textId="755088AF">
            <w:pPr>
              <w:spacing w:line="254" w:lineRule="auto"/>
              <w:contextualSpacing/>
              <w:rPr>
                <w:rFonts w:ascii="Aptos" w:hAnsi="Aptos" w:eastAsia="Aptos" w:cs="Aptos"/>
                <w:b w:val="0"/>
                <w:bCs w:val="0"/>
                <w:i w:val="0"/>
                <w:iCs w:val="0"/>
                <w:caps w:val="0"/>
                <w:smallCaps w:val="0"/>
                <w:color w:val="000000"/>
                <w:sz w:val="22"/>
                <w:szCs w:val="22"/>
              </w:rPr>
            </w:pPr>
            <w:r w:rsidRPr="7C957685" w:rsidR="7C957685">
              <w:rPr>
                <w:rFonts w:ascii="Aptos" w:hAnsi="Aptos" w:eastAsia="Aptos" w:cs="Aptos"/>
                <w:b w:val="0"/>
                <w:bCs w:val="0"/>
                <w:i w:val="0"/>
                <w:iCs w:val="0"/>
                <w:caps w:val="0"/>
                <w:smallCaps w:val="0"/>
                <w:color w:val="000000"/>
                <w:sz w:val="22"/>
                <w:szCs w:val="22"/>
                <w:lang w:val="en-GB"/>
              </w:rPr>
              <w:t>When pupils have recalled the key components of the phases they are working on, I will use questioning to prompt them to consider why these components are important and how they contribute to the overall success of the jump. This links the specific skill they are working on to their wider aim of completing a successful long jump.</w:t>
            </w:r>
          </w:p>
        </w:tc>
      </w:tr>
      <w:tr w:rsidR="7C957685" w:rsidTr="7C957685" w14:paraId="77774068">
        <w:trPr>
          <w:trHeight w:val="300"/>
        </w:trPr>
        <w:tc>
          <w:tcPr>
            <w:tcW w:w="282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24A770E2" w14:textId="1794A9A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 xml:space="preserve">Balance impact and effort.  </w:t>
            </w:r>
          </w:p>
        </w:tc>
        <w:tc>
          <w:tcPr>
            <w:tcW w:w="708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7C957685" w:rsidP="7C957685" w:rsidRDefault="7C957685" w14:paraId="0840CF79" w14:textId="5B4EB18D">
            <w:pPr>
              <w:spacing w:line="254" w:lineRule="auto"/>
              <w:contextualSpacing/>
              <w:rPr>
                <w:rFonts w:ascii="Aptos" w:hAnsi="Aptos" w:eastAsia="Aptos" w:cs="Aptos"/>
                <w:b w:val="0"/>
                <w:bCs w:val="0"/>
                <w:i w:val="0"/>
                <w:iCs w:val="0"/>
                <w:caps w:val="0"/>
                <w:smallCaps w:val="0"/>
                <w:color w:val="000000"/>
                <w:sz w:val="22"/>
                <w:szCs w:val="22"/>
              </w:rPr>
            </w:pPr>
            <w:r w:rsidRPr="7C957685" w:rsidR="7C957685">
              <w:rPr>
                <w:rFonts w:ascii="Aptos" w:hAnsi="Aptos" w:eastAsia="Aptos" w:cs="Aptos"/>
                <w:b w:val="0"/>
                <w:bCs w:val="0"/>
                <w:i w:val="0"/>
                <w:iCs w:val="0"/>
                <w:caps w:val="0"/>
                <w:smallCaps w:val="0"/>
                <w:color w:val="000000"/>
                <w:sz w:val="22"/>
                <w:szCs w:val="22"/>
                <w:lang w:val="en-GB"/>
              </w:rPr>
              <w:t>The only physical resource I will need is the recordings of each phase of the long jump, which I already have from previous lessons. This resource can be used across the sequence of lessons and in following years, so was a useful investment of time.</w:t>
            </w:r>
          </w:p>
        </w:tc>
      </w:tr>
    </w:tbl>
    <w:p w:rsidRPr="00B841C0" w:rsidR="00891F22" w:rsidP="00946474" w:rsidRDefault="00891F22" w14:paraId="06FBA9A4" w14:textId="2C7C018E">
      <w:pPr>
        <w:spacing w:line="254" w:lineRule="auto"/>
        <w:contextualSpacing/>
        <w:rPr>
          <w:rFonts w:ascii="Aptos" w:hAnsi="Aptos" w:eastAsia="+mn-ea" w:cs="Segoe UI"/>
          <w:b w:val="1"/>
          <w:bCs w:val="1"/>
          <w:kern w:val="24"/>
          <w:lang w:eastAsia="en-GB"/>
        </w:rPr>
      </w:pPr>
    </w:p>
    <w:p w:rsidR="001B1F80" w:rsidRDefault="001B1F80" w14:paraId="529B13AB" w14:textId="77777777">
      <w:pPr>
        <w:rPr>
          <w:rFonts w:ascii="Aptos" w:hAnsi="Aptos" w:eastAsia="+mn-ea" w:cs="Segoe UI"/>
          <w:b/>
          <w:bCs/>
          <w:kern w:val="24"/>
          <w:lang w:eastAsia="en-GB"/>
        </w:rPr>
      </w:pPr>
      <w:r>
        <w:rPr>
          <w:rFonts w:ascii="Aptos" w:hAnsi="Aptos" w:eastAsia="+mn-ea" w:cs="Segoe UI"/>
          <w:b/>
          <w:bCs/>
          <w:kern w:val="24"/>
          <w:lang w:eastAsia="en-GB"/>
        </w:rPr>
        <w:br w:type="page"/>
      </w:r>
    </w:p>
    <w:p w:rsidRPr="00B841C0" w:rsidR="00A87087" w:rsidP="00946474" w:rsidRDefault="00A87087" w14:paraId="36656209" w14:textId="4B3886E0">
      <w:pPr>
        <w:spacing w:line="254" w:lineRule="auto"/>
        <w:contextualSpacing/>
        <w:rPr>
          <w:rFonts w:ascii="Aptos" w:hAnsi="Aptos" w:eastAsia="+mn-ea" w:cs="Segoe UI"/>
          <w:b/>
          <w:bCs/>
          <w:kern w:val="24"/>
          <w:lang w:eastAsia="en-GB"/>
        </w:rPr>
      </w:pPr>
      <w:r w:rsidRPr="00B841C0">
        <w:rPr>
          <w:rFonts w:ascii="Aptos" w:hAnsi="Aptos" w:eastAsia="+mn-ea" w:cs="Segoe UI"/>
          <w:b/>
          <w:bCs/>
          <w:kern w:val="24"/>
          <w:lang w:eastAsia="en-GB"/>
        </w:rPr>
        <w:lastRenderedPageBreak/>
        <w:t xml:space="preserve">Reflection </w:t>
      </w:r>
    </w:p>
    <w:p w:rsidRPr="00B841C0" w:rsidR="00C90203" w:rsidP="00C90203" w:rsidRDefault="00C90203" w14:paraId="5A091A2A" w14:textId="036F33AC">
      <w:pPr>
        <w:pStyle w:val="ListParagraph"/>
        <w:numPr>
          <w:ilvl w:val="0"/>
          <w:numId w:val="30"/>
        </w:numPr>
        <w:spacing w:line="254" w:lineRule="auto"/>
        <w:rPr>
          <w:rFonts w:ascii="Aptos" w:hAnsi="Aptos" w:eastAsia="+mn-ea" w:cs="Segoe UI"/>
          <w:kern w:val="24"/>
          <w:lang w:eastAsia="en-GB"/>
        </w:rPr>
      </w:pPr>
      <w:r w:rsidRPr="00B841C0">
        <w:rPr>
          <w:rFonts w:ascii="Aptos" w:hAnsi="Aptos" w:eastAsia="+mn-ea" w:cs="Segoe UI"/>
          <w:kern w:val="24"/>
          <w:lang w:eastAsia="en-GB"/>
        </w:rPr>
        <w:t xml:space="preserve">Of the </w:t>
      </w:r>
      <w:r w:rsidR="000F2B19">
        <w:rPr>
          <w:rFonts w:ascii="Aptos" w:hAnsi="Aptos" w:eastAsia="+mn-ea" w:cs="Segoe UI"/>
          <w:kern w:val="24"/>
          <w:lang w:eastAsia="en-GB"/>
        </w:rPr>
        <w:t>module principles</w:t>
      </w:r>
      <w:r w:rsidRPr="00B841C0">
        <w:rPr>
          <w:rFonts w:ascii="Aptos" w:hAnsi="Aptos" w:eastAsia="+mn-ea" w:cs="Segoe UI"/>
          <w:kern w:val="24"/>
          <w:lang w:eastAsia="en-GB"/>
        </w:rPr>
        <w:t xml:space="preserve"> we have looked at today, which do you already feel most confident with?</w:t>
      </w:r>
    </w:p>
    <w:p w:rsidRPr="00B841C0" w:rsidR="00C90203" w:rsidP="00C90203" w:rsidRDefault="00C90203" w14:paraId="2A3D9500" w14:textId="0793DE30">
      <w:pPr>
        <w:pStyle w:val="ListParagraph"/>
        <w:numPr>
          <w:ilvl w:val="0"/>
          <w:numId w:val="30"/>
        </w:numPr>
        <w:spacing w:line="254" w:lineRule="auto"/>
        <w:rPr>
          <w:rFonts w:ascii="Aptos" w:hAnsi="Aptos" w:eastAsia="+mn-ea" w:cs="Segoe UI"/>
          <w:kern w:val="24"/>
          <w:lang w:eastAsia="en-GB"/>
        </w:rPr>
      </w:pPr>
      <w:r w:rsidRPr="00B841C0">
        <w:rPr>
          <w:rFonts w:ascii="Aptos" w:hAnsi="Aptos" w:eastAsia="+mn-ea" w:cs="Segoe UI"/>
          <w:kern w:val="24"/>
          <w:lang w:eastAsia="en-GB"/>
        </w:rPr>
        <w:t xml:space="preserve">Which </w:t>
      </w:r>
      <w:r w:rsidR="000F2B19">
        <w:rPr>
          <w:rFonts w:ascii="Aptos" w:hAnsi="Aptos" w:eastAsia="+mn-ea" w:cs="Segoe UI"/>
          <w:kern w:val="24"/>
          <w:lang w:eastAsia="en-GB"/>
        </w:rPr>
        <w:t>module principles</w:t>
      </w:r>
      <w:r w:rsidRPr="00B841C0">
        <w:rPr>
          <w:rFonts w:ascii="Aptos" w:hAnsi="Aptos" w:eastAsia="+mn-ea" w:cs="Segoe UI"/>
          <w:kern w:val="24"/>
          <w:lang w:eastAsia="en-GB"/>
        </w:rPr>
        <w:t xml:space="preserve"> do you find more challenging and why?</w:t>
      </w:r>
    </w:p>
    <w:p w:rsidRPr="00B841C0" w:rsidR="00910B10" w:rsidP="00C90203" w:rsidRDefault="00C90203" w14:paraId="0495A653" w14:textId="1789EF61">
      <w:pPr>
        <w:pStyle w:val="ListParagraph"/>
        <w:numPr>
          <w:ilvl w:val="0"/>
          <w:numId w:val="30"/>
        </w:numPr>
        <w:spacing w:line="254" w:lineRule="auto"/>
        <w:rPr>
          <w:rFonts w:ascii="Aptos" w:hAnsi="Aptos" w:eastAsia="+mn-ea" w:cs="Segoe UI"/>
          <w:kern w:val="24"/>
          <w:lang w:eastAsia="en-GB"/>
        </w:rPr>
      </w:pPr>
      <w:r w:rsidRPr="00B841C0">
        <w:rPr>
          <w:rFonts w:ascii="Aptos" w:hAnsi="Aptos" w:eastAsia="+mn-ea" w:cs="Segoe UI"/>
          <w:kern w:val="24"/>
          <w:lang w:eastAsia="en-GB"/>
        </w:rPr>
        <w:t>What are you next steps in response to this clinic? What or who will support you to achieve these?</w:t>
      </w:r>
    </w:p>
    <w:p w:rsidRPr="00B841C0" w:rsidR="00C90203" w:rsidP="00C90203" w:rsidRDefault="00C90203" w14:paraId="4F274A40" w14:textId="77777777">
      <w:pPr>
        <w:spacing w:line="254" w:lineRule="auto"/>
        <w:rPr>
          <w:rFonts w:ascii="Aptos" w:hAnsi="Aptos" w:eastAsia="+mn-ea" w:cs="Segoe UI"/>
          <w:kern w:val="24"/>
          <w:lang w:eastAsia="en-GB"/>
        </w:rPr>
      </w:pPr>
    </w:p>
    <w:tbl>
      <w:tblPr>
        <w:tblStyle w:val="TableGrid"/>
        <w:tblW w:w="0" w:type="auto"/>
        <w:tblLook w:val="04A0" w:firstRow="1" w:lastRow="0" w:firstColumn="1" w:lastColumn="0" w:noHBand="0" w:noVBand="1"/>
      </w:tblPr>
      <w:tblGrid>
        <w:gridCol w:w="9912"/>
      </w:tblGrid>
      <w:tr w:rsidRPr="00B841C0" w:rsidR="00C90203" w:rsidTr="001B1F80" w14:paraId="7671F8B5" w14:textId="77777777">
        <w:trPr>
          <w:trHeight w:val="6152"/>
        </w:trPr>
        <w:tc>
          <w:tcPr>
            <w:tcW w:w="9912" w:type="dxa"/>
          </w:tcPr>
          <w:p w:rsidRPr="00B841C0" w:rsidR="00C90203" w:rsidP="00C90203" w:rsidRDefault="00C90203" w14:paraId="0F98BABC" w14:textId="77777777">
            <w:pPr>
              <w:spacing w:line="254" w:lineRule="auto"/>
              <w:rPr>
                <w:rFonts w:ascii="Aptos" w:hAnsi="Aptos" w:eastAsia="+mn-ea" w:cs="Segoe UI"/>
                <w:kern w:val="24"/>
                <w:lang w:eastAsia="en-GB"/>
              </w:rPr>
            </w:pPr>
            <w:r w:rsidRPr="00B841C0">
              <w:rPr>
                <w:rFonts w:ascii="Aptos" w:hAnsi="Aptos" w:eastAsia="+mn-ea" w:cs="Segoe UI"/>
                <w:kern w:val="24"/>
                <w:lang w:eastAsia="en-GB"/>
              </w:rPr>
              <w:t>Notes:</w:t>
            </w:r>
          </w:p>
          <w:p w:rsidRPr="00B841C0" w:rsidR="00C90203" w:rsidP="00C90203" w:rsidRDefault="00C90203" w14:paraId="50EAB412" w14:textId="77777777">
            <w:pPr>
              <w:spacing w:line="254" w:lineRule="auto"/>
              <w:rPr>
                <w:rFonts w:ascii="Aptos" w:hAnsi="Aptos" w:eastAsia="+mn-ea" w:cs="Segoe UI"/>
                <w:kern w:val="24"/>
                <w:lang w:eastAsia="en-GB"/>
              </w:rPr>
            </w:pPr>
          </w:p>
          <w:p w:rsidRPr="00B841C0" w:rsidR="00C90203" w:rsidP="00C90203" w:rsidRDefault="00C90203" w14:paraId="5A164683" w14:textId="77777777">
            <w:pPr>
              <w:spacing w:line="254" w:lineRule="auto"/>
              <w:rPr>
                <w:rFonts w:ascii="Aptos" w:hAnsi="Aptos" w:eastAsia="+mn-ea" w:cs="Segoe UI"/>
                <w:kern w:val="24"/>
                <w:lang w:eastAsia="en-GB"/>
              </w:rPr>
            </w:pPr>
          </w:p>
          <w:p w:rsidRPr="00B841C0" w:rsidR="00C90203" w:rsidP="00C90203" w:rsidRDefault="00C90203" w14:paraId="31455C64" w14:textId="77777777">
            <w:pPr>
              <w:spacing w:line="254" w:lineRule="auto"/>
              <w:rPr>
                <w:rFonts w:ascii="Aptos" w:hAnsi="Aptos" w:eastAsia="+mn-ea" w:cs="Segoe UI"/>
                <w:kern w:val="24"/>
                <w:lang w:eastAsia="en-GB"/>
              </w:rPr>
            </w:pPr>
          </w:p>
          <w:p w:rsidRPr="00B841C0" w:rsidR="00C90203" w:rsidP="00C90203" w:rsidRDefault="00C90203" w14:paraId="1B869DA0" w14:textId="77777777">
            <w:pPr>
              <w:spacing w:line="254" w:lineRule="auto"/>
              <w:rPr>
                <w:rFonts w:ascii="Aptos" w:hAnsi="Aptos" w:eastAsia="+mn-ea" w:cs="Segoe UI"/>
                <w:kern w:val="24"/>
                <w:lang w:eastAsia="en-GB"/>
              </w:rPr>
            </w:pPr>
          </w:p>
          <w:p w:rsidRPr="00B841C0" w:rsidR="00C90203" w:rsidP="00C90203" w:rsidRDefault="00C90203" w14:paraId="0F98CBC0" w14:textId="77777777">
            <w:pPr>
              <w:spacing w:line="254" w:lineRule="auto"/>
              <w:rPr>
                <w:rFonts w:ascii="Aptos" w:hAnsi="Aptos" w:eastAsia="+mn-ea" w:cs="Segoe UI"/>
                <w:kern w:val="24"/>
                <w:lang w:eastAsia="en-GB"/>
              </w:rPr>
            </w:pPr>
          </w:p>
          <w:p w:rsidRPr="00B841C0" w:rsidR="00C90203" w:rsidP="00C90203" w:rsidRDefault="00C90203" w14:paraId="264B7434" w14:textId="77777777">
            <w:pPr>
              <w:spacing w:line="254" w:lineRule="auto"/>
              <w:rPr>
                <w:rFonts w:ascii="Aptos" w:hAnsi="Aptos" w:eastAsia="+mn-ea" w:cs="Segoe UI"/>
                <w:kern w:val="24"/>
                <w:lang w:eastAsia="en-GB"/>
              </w:rPr>
            </w:pPr>
          </w:p>
          <w:p w:rsidRPr="00B841C0" w:rsidR="00C90203" w:rsidP="00C90203" w:rsidRDefault="00C90203" w14:paraId="53C00128" w14:textId="77777777">
            <w:pPr>
              <w:spacing w:line="254" w:lineRule="auto"/>
              <w:rPr>
                <w:rFonts w:ascii="Aptos" w:hAnsi="Aptos" w:eastAsia="+mn-ea" w:cs="Segoe UI"/>
                <w:kern w:val="24"/>
                <w:lang w:eastAsia="en-GB"/>
              </w:rPr>
            </w:pPr>
          </w:p>
          <w:p w:rsidRPr="00B841C0" w:rsidR="00C90203" w:rsidP="00C90203" w:rsidRDefault="00C90203" w14:paraId="00197CD3" w14:textId="77777777">
            <w:pPr>
              <w:spacing w:line="254" w:lineRule="auto"/>
              <w:rPr>
                <w:rFonts w:ascii="Aptos" w:hAnsi="Aptos" w:eastAsia="+mn-ea" w:cs="Segoe UI"/>
                <w:kern w:val="24"/>
                <w:lang w:eastAsia="en-GB"/>
              </w:rPr>
            </w:pPr>
          </w:p>
          <w:p w:rsidRPr="00B841C0" w:rsidR="00C90203" w:rsidP="00C90203" w:rsidRDefault="00C90203" w14:paraId="755EFB3F" w14:textId="77777777">
            <w:pPr>
              <w:spacing w:line="254" w:lineRule="auto"/>
              <w:rPr>
                <w:rFonts w:ascii="Aptos" w:hAnsi="Aptos" w:eastAsia="+mn-ea" w:cs="Segoe UI"/>
                <w:kern w:val="24"/>
                <w:lang w:eastAsia="en-GB"/>
              </w:rPr>
            </w:pPr>
          </w:p>
          <w:p w:rsidRPr="00B841C0" w:rsidR="00C90203" w:rsidP="00C90203" w:rsidRDefault="00C90203" w14:paraId="52A026F2" w14:textId="77777777">
            <w:pPr>
              <w:spacing w:line="254" w:lineRule="auto"/>
              <w:rPr>
                <w:rFonts w:ascii="Aptos" w:hAnsi="Aptos" w:eastAsia="+mn-ea" w:cs="Segoe UI"/>
                <w:kern w:val="24"/>
                <w:lang w:eastAsia="en-GB"/>
              </w:rPr>
            </w:pPr>
          </w:p>
          <w:p w:rsidRPr="00B841C0" w:rsidR="00C90203" w:rsidP="00C90203" w:rsidRDefault="00C90203" w14:paraId="78D74B55" w14:textId="57D99E71">
            <w:pPr>
              <w:spacing w:line="254" w:lineRule="auto"/>
              <w:rPr>
                <w:rFonts w:ascii="Aptos" w:hAnsi="Aptos" w:eastAsia="+mn-ea" w:cs="Segoe UI"/>
                <w:kern w:val="24"/>
                <w:lang w:eastAsia="en-GB"/>
              </w:rPr>
            </w:pPr>
          </w:p>
        </w:tc>
      </w:tr>
    </w:tbl>
    <w:p w:rsidRPr="00B841C0" w:rsidR="00C90203" w:rsidP="00C90203" w:rsidRDefault="00C90203" w14:paraId="62E6E83B" w14:textId="77777777">
      <w:pPr>
        <w:spacing w:line="254" w:lineRule="auto"/>
        <w:rPr>
          <w:rFonts w:ascii="Aptos" w:hAnsi="Aptos" w:eastAsia="+mn-ea" w:cs="Segoe UI"/>
          <w:kern w:val="24"/>
          <w:lang w:eastAsia="en-GB"/>
        </w:rPr>
      </w:pPr>
    </w:p>
    <w:p w:rsidRPr="00B841C0" w:rsidR="00A87087" w:rsidP="00946474" w:rsidRDefault="00A87087" w14:paraId="5D655754" w14:textId="77777777">
      <w:pPr>
        <w:spacing w:line="254" w:lineRule="auto"/>
        <w:contextualSpacing/>
        <w:rPr>
          <w:rFonts w:ascii="Aptos" w:hAnsi="Aptos" w:eastAsia="+mn-ea" w:cs="Segoe UI"/>
          <w:b/>
          <w:bCs/>
          <w:kern w:val="24"/>
          <w:lang w:eastAsia="en-GB"/>
        </w:rPr>
      </w:pPr>
    </w:p>
    <w:p w:rsidRPr="00B841C0" w:rsidR="00C90203" w:rsidP="00946474" w:rsidRDefault="00C90203" w14:paraId="3F2BD97B" w14:textId="77777777">
      <w:pPr>
        <w:spacing w:line="254" w:lineRule="auto"/>
        <w:contextualSpacing/>
        <w:rPr>
          <w:rFonts w:ascii="Aptos" w:hAnsi="Aptos" w:eastAsia="+mn-ea" w:cs="Segoe UI"/>
          <w:b/>
          <w:bCs/>
          <w:kern w:val="24"/>
          <w:lang w:eastAsia="en-GB"/>
        </w:rPr>
      </w:pPr>
    </w:p>
    <w:p w:rsidRPr="00B841C0" w:rsidR="00C90203" w:rsidP="00946474" w:rsidRDefault="00C90203" w14:paraId="77DF25B9" w14:textId="77777777">
      <w:pPr>
        <w:spacing w:line="254" w:lineRule="auto"/>
        <w:contextualSpacing/>
        <w:rPr>
          <w:rFonts w:ascii="Aptos" w:hAnsi="Aptos" w:eastAsia="+mn-ea" w:cs="Segoe UI"/>
          <w:b/>
          <w:bCs/>
          <w:kern w:val="24"/>
          <w:lang w:eastAsia="en-GB"/>
        </w:rPr>
      </w:pPr>
    </w:p>
    <w:p w:rsidRPr="00B841C0" w:rsidR="00C90203" w:rsidP="00946474" w:rsidRDefault="00C90203" w14:paraId="796D4C23" w14:textId="77777777">
      <w:pPr>
        <w:spacing w:line="254" w:lineRule="auto"/>
        <w:contextualSpacing/>
        <w:rPr>
          <w:rFonts w:ascii="Aptos" w:hAnsi="Aptos" w:eastAsia="+mn-ea" w:cs="Segoe UI"/>
          <w:b/>
          <w:bCs/>
          <w:kern w:val="24"/>
          <w:lang w:eastAsia="en-GB"/>
        </w:rPr>
      </w:pPr>
    </w:p>
    <w:p w:rsidRPr="00B841C0" w:rsidR="00C90203" w:rsidP="00946474" w:rsidRDefault="00C90203" w14:paraId="5F257B65" w14:textId="77777777">
      <w:pPr>
        <w:spacing w:line="254" w:lineRule="auto"/>
        <w:contextualSpacing/>
        <w:rPr>
          <w:rFonts w:ascii="Aptos" w:hAnsi="Aptos" w:eastAsia="+mn-ea" w:cs="Segoe UI"/>
          <w:b/>
          <w:bCs/>
          <w:kern w:val="24"/>
          <w:lang w:eastAsia="en-GB"/>
        </w:rPr>
      </w:pPr>
    </w:p>
    <w:p w:rsidRPr="00B841C0" w:rsidR="00C90203" w:rsidP="00946474" w:rsidRDefault="00C90203" w14:paraId="4185CB5A" w14:textId="77777777">
      <w:pPr>
        <w:spacing w:line="254" w:lineRule="auto"/>
        <w:contextualSpacing/>
        <w:rPr>
          <w:rFonts w:ascii="Aptos" w:hAnsi="Aptos" w:eastAsia="+mn-ea" w:cs="Segoe UI"/>
          <w:b/>
          <w:bCs/>
          <w:kern w:val="24"/>
          <w:lang w:eastAsia="en-GB"/>
        </w:rPr>
      </w:pPr>
    </w:p>
    <w:p w:rsidRPr="00B841C0" w:rsidR="00C90203" w:rsidP="00946474" w:rsidRDefault="00C90203" w14:paraId="0CB21FCE" w14:textId="77777777">
      <w:pPr>
        <w:spacing w:line="254" w:lineRule="auto"/>
        <w:contextualSpacing/>
        <w:rPr>
          <w:rFonts w:ascii="Aptos" w:hAnsi="Aptos" w:eastAsia="+mn-ea" w:cs="Segoe UI"/>
          <w:b/>
          <w:bCs/>
          <w:kern w:val="24"/>
          <w:lang w:eastAsia="en-GB"/>
        </w:rPr>
      </w:pPr>
    </w:p>
    <w:p w:rsidRPr="00B841C0" w:rsidR="00C90203" w:rsidP="00946474" w:rsidRDefault="00C90203" w14:paraId="0A87390D" w14:textId="77777777">
      <w:pPr>
        <w:spacing w:line="254" w:lineRule="auto"/>
        <w:contextualSpacing/>
        <w:rPr>
          <w:rFonts w:ascii="Aptos" w:hAnsi="Aptos" w:eastAsia="+mn-ea" w:cs="Segoe UI"/>
          <w:b/>
          <w:bCs/>
          <w:kern w:val="24"/>
          <w:lang w:eastAsia="en-GB"/>
        </w:rPr>
      </w:pPr>
    </w:p>
    <w:p w:rsidRPr="00B841C0" w:rsidR="00C90203" w:rsidP="00946474" w:rsidRDefault="00C90203" w14:paraId="3AB35790" w14:textId="77777777">
      <w:pPr>
        <w:spacing w:line="254" w:lineRule="auto"/>
        <w:contextualSpacing/>
        <w:rPr>
          <w:rFonts w:ascii="Aptos" w:hAnsi="Aptos" w:eastAsia="+mn-ea" w:cs="Segoe UI"/>
          <w:b/>
          <w:bCs/>
          <w:kern w:val="24"/>
          <w:lang w:eastAsia="en-GB"/>
        </w:rPr>
      </w:pPr>
    </w:p>
    <w:p w:rsidRPr="00B841C0" w:rsidR="00C90203" w:rsidP="00946474" w:rsidRDefault="00C90203" w14:paraId="7B576A44" w14:textId="77777777">
      <w:pPr>
        <w:spacing w:line="254" w:lineRule="auto"/>
        <w:contextualSpacing/>
        <w:rPr>
          <w:rFonts w:ascii="Aptos" w:hAnsi="Aptos" w:eastAsia="+mn-ea" w:cs="Segoe UI"/>
          <w:b/>
          <w:bCs/>
          <w:kern w:val="24"/>
          <w:lang w:eastAsia="en-GB"/>
        </w:rPr>
      </w:pPr>
    </w:p>
    <w:p w:rsidRPr="00B841C0" w:rsidR="00C90203" w:rsidP="00946474" w:rsidRDefault="00C90203" w14:paraId="578403ED" w14:textId="77777777">
      <w:pPr>
        <w:spacing w:line="254" w:lineRule="auto"/>
        <w:contextualSpacing/>
        <w:rPr>
          <w:rFonts w:ascii="Aptos" w:hAnsi="Aptos" w:eastAsia="+mn-ea" w:cs="Segoe UI"/>
          <w:b/>
          <w:bCs/>
          <w:kern w:val="24"/>
          <w:lang w:eastAsia="en-GB"/>
        </w:rPr>
      </w:pPr>
    </w:p>
    <w:p w:rsidRPr="00B841C0" w:rsidR="00C90203" w:rsidP="00946474" w:rsidRDefault="00C90203" w14:paraId="140C05C0" w14:textId="77777777">
      <w:pPr>
        <w:spacing w:line="254" w:lineRule="auto"/>
        <w:contextualSpacing/>
        <w:rPr>
          <w:rFonts w:ascii="Aptos" w:hAnsi="Aptos" w:eastAsia="+mn-ea" w:cs="Segoe UI"/>
          <w:b/>
          <w:bCs/>
          <w:kern w:val="24"/>
          <w:lang w:eastAsia="en-GB"/>
        </w:rPr>
      </w:pPr>
    </w:p>
    <w:p w:rsidRPr="00B841C0" w:rsidR="00C90203" w:rsidP="00946474" w:rsidRDefault="00C90203" w14:paraId="79B61F4F" w14:textId="77777777">
      <w:pPr>
        <w:spacing w:line="254" w:lineRule="auto"/>
        <w:contextualSpacing/>
        <w:rPr>
          <w:rFonts w:ascii="Aptos" w:hAnsi="Aptos" w:eastAsia="+mn-ea" w:cs="Segoe UI"/>
          <w:b/>
          <w:bCs/>
          <w:kern w:val="24"/>
          <w:lang w:eastAsia="en-GB"/>
        </w:rPr>
      </w:pPr>
    </w:p>
    <w:p w:rsidRPr="00B841C0" w:rsidR="00C90203" w:rsidP="00946474" w:rsidRDefault="00C90203" w14:paraId="45D82753" w14:textId="77777777">
      <w:pPr>
        <w:spacing w:line="254" w:lineRule="auto"/>
        <w:contextualSpacing/>
        <w:rPr>
          <w:rFonts w:ascii="Aptos" w:hAnsi="Aptos" w:eastAsia="+mn-ea" w:cs="Segoe UI"/>
          <w:b/>
          <w:bCs/>
          <w:kern w:val="24"/>
          <w:lang w:eastAsia="en-GB"/>
        </w:rPr>
      </w:pPr>
    </w:p>
    <w:p w:rsidRPr="001B1F80" w:rsidR="00654F5C" w:rsidP="56D153C1" w:rsidRDefault="006B78EB" w14:paraId="2635173E" w14:textId="2F38C6EF">
      <w:pPr>
        <w:pStyle w:val="Heading1"/>
        <w:rPr>
          <w:rFonts w:ascii="Aptos" w:hAnsi="Aptos"/>
          <w:sz w:val="28"/>
          <w:szCs w:val="28"/>
        </w:rPr>
      </w:pPr>
    </w:p>
    <w:p w:rsidRPr="001B1F80" w:rsidR="00654F5C" w:rsidP="56D153C1" w:rsidRDefault="006B78EB" w14:paraId="000D1613" w14:textId="4D6CE37F">
      <w:pPr/>
      <w:r>
        <w:br w:type="page"/>
      </w:r>
    </w:p>
    <w:p w:rsidRPr="001B1F80" w:rsidR="00654F5C" w:rsidP="007E2D7D" w:rsidRDefault="006B78EB" w14:paraId="1A62663C" w14:textId="7E81B3D9">
      <w:pPr>
        <w:pStyle w:val="Heading1"/>
        <w:rPr>
          <w:rFonts w:ascii="Aptos" w:hAnsi="Aptos" w:eastAsia="+mn-ea"/>
          <w:sz w:val="28"/>
          <w:szCs w:val="28"/>
          <w:lang w:eastAsia="en-GB"/>
        </w:rPr>
      </w:pPr>
      <w:bookmarkStart w:name="_Toc1263008998" w:id="1884427133"/>
      <w:r w:rsidRPr="56D153C1" w:rsidR="006B78EB">
        <w:rPr>
          <w:rFonts w:ascii="Aptos" w:hAnsi="Aptos"/>
          <w:sz w:val="28"/>
          <w:szCs w:val="28"/>
        </w:rPr>
        <w:t>Option</w:t>
      </w:r>
      <w:r w:rsidRPr="56D153C1" w:rsidR="006B78EB">
        <w:rPr>
          <w:rFonts w:ascii="Aptos" w:hAnsi="Aptos"/>
          <w:sz w:val="28"/>
          <w:szCs w:val="28"/>
        </w:rPr>
        <w:t xml:space="preserve"> C: I </w:t>
      </w:r>
      <w:r w:rsidRPr="56D153C1" w:rsidR="007B1224">
        <w:rPr>
          <w:rFonts w:ascii="Aptos" w:hAnsi="Aptos"/>
          <w:sz w:val="28"/>
          <w:szCs w:val="28"/>
        </w:rPr>
        <w:t>D</w:t>
      </w:r>
      <w:r w:rsidRPr="56D153C1" w:rsidR="006B78EB">
        <w:rPr>
          <w:rFonts w:ascii="Aptos" w:hAnsi="Aptos"/>
          <w:sz w:val="28"/>
          <w:szCs w:val="28"/>
        </w:rPr>
        <w:t xml:space="preserve">o </w:t>
      </w:r>
      <w:r w:rsidRPr="56D153C1" w:rsidR="001B1F80">
        <w:rPr>
          <w:rFonts w:ascii="Aptos" w:hAnsi="Aptos"/>
          <w:sz w:val="28"/>
          <w:szCs w:val="28"/>
        </w:rPr>
        <w:t>2</w:t>
      </w:r>
      <w:bookmarkEnd w:id="1884427133"/>
    </w:p>
    <w:p w:rsidRPr="00B841C0" w:rsidR="006B78EB" w:rsidP="00AD6F12" w:rsidRDefault="006B78EB" w14:paraId="3F6E374E" w14:textId="77777777">
      <w:pPr>
        <w:spacing w:before="160" w:line="254" w:lineRule="auto"/>
        <w:contextualSpacing/>
        <w:rPr>
          <w:rFonts w:ascii="Aptos" w:hAnsi="Aptos" w:eastAsia="+mn-ea" w:cs="Segoe UI"/>
          <w:b/>
          <w:bCs/>
          <w:kern w:val="24"/>
          <w:u w:val="single"/>
          <w:lang w:eastAsia="en-GB"/>
        </w:rPr>
      </w:pPr>
    </w:p>
    <w:p w:rsidRPr="00452B26" w:rsidR="00615C68" w:rsidP="00615C68" w:rsidRDefault="00615C68" w14:paraId="1499A4E2" w14:textId="77777777">
      <w:r w:rsidRPr="00452B26">
        <w:t>Ms Jama’s year 5 class are working on a unit about athletic field events in PE. Today’s lesson focuses on improving their long-jump technique. Ms Jama has broken the technique down into three parts – the run-up, the launch and the landing – and has modelled each part to the class. Pupils then practise each part individually before putting all three parts together for a full long jump.</w:t>
      </w:r>
    </w:p>
    <w:p w:rsidRPr="00452B26" w:rsidR="00615C68" w:rsidP="00615C68" w:rsidRDefault="00615C68" w14:paraId="6557298C" w14:textId="77777777">
      <w:r w:rsidRPr="00452B26">
        <w:t xml:space="preserve">As her </w:t>
      </w:r>
      <w:proofErr w:type="gramStart"/>
      <w:r w:rsidRPr="00452B26">
        <w:t>pupils</w:t>
      </w:r>
      <w:proofErr w:type="gramEnd"/>
      <w:r w:rsidRPr="00452B26">
        <w:t xml:space="preserve"> practise in small groups, Ms Jama circulates with a clipboard, making notes on technique and spotting any common errors. This helps her quickly identify patterns in how pupils are performing. While observing one group, she notices a mistake that she wants to address straight away. She stops the group and asks, “Let’s take a closer look at our launching foot. Should we be launching from a flat foot or on our toes?”</w:t>
      </w:r>
    </w:p>
    <w:p w:rsidRPr="00452B26" w:rsidR="00615C68" w:rsidP="00615C68" w:rsidRDefault="00615C68" w14:paraId="5BE1C995" w14:textId="77777777">
      <w:r w:rsidRPr="00452B26">
        <w:t>Ms Jama picks a pupil she has seen launching on their toes, as she wants to check if this is a misunderstanding or just a slip. The pupil responds that the launch should be from a flat foot, which is correct. Ms Jama then asks another pupil, “Why do we launch from a flat foot?” The pupil answers correctly. Ms Jama explains, “Exactly – launching from a flat foot helps our hips move forward more quickly, so we can jump further. Keep practising with that flat launch foot in mind.”</w:t>
      </w:r>
    </w:p>
    <w:p w:rsidRPr="00452B26" w:rsidR="00615C68" w:rsidP="00615C68" w:rsidRDefault="00615C68" w14:paraId="7FFF3E47" w14:textId="77777777">
      <w:r w:rsidRPr="00452B26">
        <w:t>She keeps back the pupil who had been launching from their toes and gives some targeted feedback: “Your run-up is really improving, but you’re losing some momentum because of how you’re using your foot when you launch. Watch my foot as I show you.” Ms Jama demonstrates the correct launch, then asks the pupil to try again. The pupil attempts the flat-footed launch. “That’s much better. For your next few goes, focus on keeping that foot flat. Well done.”</w:t>
      </w:r>
    </w:p>
    <w:p w:rsidRPr="00452B26" w:rsidR="00615C68" w:rsidP="00615C68" w:rsidRDefault="00615C68" w14:paraId="7E05323C" w14:textId="77777777">
      <w:r w:rsidRPr="00452B26">
        <w:t>Ms Jama continues to circulate and notices a few pupils making their strides too long, too early in their run-up. She also sees that no one is yet able to launch with both arms and legs in front of their body, which would help stop them from landing with their hands behind them. Ms Jama brings the class together and shares her observations. She reshuffles the small groups and gives each group a specific phase of the long jump to focus on. Each group uses a tablet with a pre-loaded video showing the phase they are practising. As Ms Jama visits each group, she continues to offer tailored feedback to help pupils refine their techniques.</w:t>
      </w:r>
    </w:p>
    <w:p w:rsidR="00615C68" w:rsidP="00CE615E" w:rsidRDefault="00615C68" w14:paraId="7598C31D" w14:textId="77777777">
      <w:pPr>
        <w:spacing w:before="160" w:line="254" w:lineRule="auto"/>
        <w:contextualSpacing/>
        <w:rPr>
          <w:rFonts w:ascii="Aptos" w:hAnsi="Aptos" w:eastAsia="+mn-ea" w:cs="Segoe UI"/>
          <w:b/>
          <w:kern w:val="24"/>
          <w:lang w:eastAsia="en-GB"/>
        </w:rPr>
      </w:pPr>
    </w:p>
    <w:p w:rsidR="00615C68" w:rsidRDefault="00615C68" w14:paraId="1A4F1B5D" w14:textId="77777777">
      <w:pPr>
        <w:rPr>
          <w:rFonts w:ascii="Aptos" w:hAnsi="Aptos" w:eastAsia="+mn-ea" w:cs="Segoe UI"/>
          <w:b/>
          <w:kern w:val="24"/>
          <w:lang w:eastAsia="en-GB"/>
        </w:rPr>
      </w:pPr>
      <w:r>
        <w:rPr>
          <w:rFonts w:ascii="Aptos" w:hAnsi="Aptos" w:eastAsia="+mn-ea" w:cs="Segoe UI"/>
          <w:b/>
          <w:kern w:val="24"/>
          <w:lang w:eastAsia="en-GB"/>
        </w:rPr>
        <w:br w:type="page"/>
      </w:r>
    </w:p>
    <w:p w:rsidRPr="00977AF9" w:rsidR="00CE615E" w:rsidP="00CE615E" w:rsidRDefault="00CE615E" w14:paraId="4C177A7F" w14:textId="00821AE9">
      <w:pPr>
        <w:spacing w:before="160" w:line="254" w:lineRule="auto"/>
        <w:contextualSpacing/>
        <w:rPr>
          <w:rFonts w:ascii="Aptos" w:hAnsi="Aptos" w:eastAsia="+mn-ea" w:cs="Segoe UI"/>
          <w:kern w:val="24"/>
          <w:lang w:eastAsia="en-GB"/>
        </w:rPr>
      </w:pPr>
      <w:r w:rsidRPr="00977AF9">
        <w:rPr>
          <w:rFonts w:ascii="Aptos" w:hAnsi="Aptos" w:eastAsia="+mn-ea" w:cs="Segoe UI"/>
          <w:b/>
          <w:kern w:val="24"/>
          <w:lang w:eastAsia="en-GB"/>
        </w:rPr>
        <w:lastRenderedPageBreak/>
        <w:t xml:space="preserve">Task: </w:t>
      </w:r>
      <w:r w:rsidRPr="00977AF9">
        <w:rPr>
          <w:rFonts w:ascii="Aptos" w:hAnsi="Aptos" w:eastAsia="+mn-ea" w:cs="Segoe UI"/>
          <w:kern w:val="24"/>
          <w:lang w:eastAsia="en-GB"/>
        </w:rPr>
        <w:t xml:space="preserve">Take notes while the facilitator models how the module principles appear in this scenario. </w:t>
      </w:r>
    </w:p>
    <w:p w:rsidRPr="00B841C0" w:rsidR="00AD6F12" w:rsidP="00AD6F12" w:rsidRDefault="00AD6F12" w14:paraId="1504B73A" w14:textId="77777777">
      <w:pPr>
        <w:spacing w:before="160" w:line="254" w:lineRule="auto"/>
        <w:contextualSpacing/>
        <w:rPr>
          <w:rFonts w:ascii="Aptos" w:hAnsi="Aptos" w:eastAsia="+mn-ea" w:cs="Segoe UI"/>
          <w:kern w:val="24"/>
          <w:lang w:eastAsia="en-GB"/>
        </w:rPr>
      </w:pPr>
    </w:p>
    <w:tbl>
      <w:tblPr>
        <w:tblStyle w:val="TableGrid"/>
        <w:tblW w:w="9900" w:type="dxa"/>
        <w:tblInd w:w="-5" w:type="dxa"/>
        <w:tblLook w:val="04A0" w:firstRow="1" w:lastRow="0" w:firstColumn="1" w:lastColumn="0" w:noHBand="0" w:noVBand="1"/>
      </w:tblPr>
      <w:tblGrid>
        <w:gridCol w:w="1452"/>
        <w:gridCol w:w="8448"/>
      </w:tblGrid>
      <w:tr w:rsidRPr="00B841C0" w:rsidR="005260C8" w:rsidTr="7C957685" w14:paraId="6AE03F62" w14:textId="77777777">
        <w:trPr>
          <w:trHeight w:val="604"/>
        </w:trPr>
        <w:tc>
          <w:tcPr>
            <w:tcW w:w="1452" w:type="dxa"/>
            <w:shd w:val="clear" w:color="auto" w:fill="auto"/>
            <w:tcMar/>
          </w:tcPr>
          <w:p w:rsidRPr="000F2B19" w:rsidR="00AD6F12" w:rsidP="00AD04CD" w:rsidRDefault="000F2B19" w14:paraId="70F5E40A" w14:textId="29FF53A7">
            <w:pPr>
              <w:spacing w:before="160" w:after="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Module principle</w:t>
            </w:r>
          </w:p>
        </w:tc>
        <w:tc>
          <w:tcPr>
            <w:tcW w:w="8448" w:type="dxa"/>
            <w:shd w:val="clear" w:color="auto" w:fill="auto"/>
            <w:tcMar/>
          </w:tcPr>
          <w:p w:rsidRPr="000F2B19" w:rsidR="00AD6F12" w:rsidP="00AD04CD" w:rsidRDefault="00AD6F12" w14:paraId="243A47C6" w14:textId="303A61FA">
            <w:pPr>
              <w:spacing w:before="160" w:after="160" w:line="254" w:lineRule="auto"/>
              <w:contextualSpacing/>
              <w:jc w:val="center"/>
              <w:rPr>
                <w:rFonts w:ascii="Aptos" w:hAnsi="Aptos" w:eastAsia="+mn-ea" w:cs="Segoe UI"/>
                <w:b/>
                <w:bCs/>
                <w:kern w:val="24"/>
                <w:lang w:eastAsia="en-GB"/>
              </w:rPr>
            </w:pPr>
            <w:r w:rsidRPr="000F2B19">
              <w:rPr>
                <w:rFonts w:ascii="Aptos" w:hAnsi="Aptos" w:eastAsia="+mn-ea" w:cs="Segoe UI"/>
                <w:b/>
                <w:bCs/>
                <w:kern w:val="24"/>
                <w:lang w:eastAsia="en-GB"/>
              </w:rPr>
              <w:t>Response/suggestion</w:t>
            </w:r>
          </w:p>
        </w:tc>
      </w:tr>
      <w:tr w:rsidRPr="00B841C0" w:rsidR="005260C8" w:rsidTr="7C957685" w14:paraId="7CE4C825" w14:textId="77777777">
        <w:trPr>
          <w:trHeight w:val="2015"/>
        </w:trPr>
        <w:tc>
          <w:tcPr>
            <w:tcW w:w="1452" w:type="dxa"/>
            <w:tcMar/>
          </w:tcPr>
          <w:p w:rsidR="7C957685" w:rsidP="7C957685" w:rsidRDefault="7C957685" w14:paraId="312EA2C4" w14:textId="2A0AFE52">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Give feedback to move learning forward</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8448" w:type="dxa"/>
            <w:tcMar/>
          </w:tcPr>
          <w:p w:rsidRPr="00B841C0" w:rsidR="00AD6F12" w:rsidP="00AD04CD" w:rsidRDefault="00AD6F12" w14:paraId="07C07212" w14:textId="77777777">
            <w:pPr>
              <w:spacing w:before="160" w:after="160" w:line="254" w:lineRule="auto"/>
              <w:contextualSpacing/>
              <w:rPr>
                <w:rFonts w:ascii="Aptos" w:hAnsi="Aptos" w:eastAsia="+mn-ea" w:cs="Segoe UI"/>
                <w:b/>
                <w:bCs/>
                <w:kern w:val="24"/>
                <w:lang w:eastAsia="en-GB"/>
              </w:rPr>
            </w:pPr>
          </w:p>
        </w:tc>
      </w:tr>
      <w:tr w:rsidRPr="00B841C0" w:rsidR="005260C8" w:rsidTr="7C957685" w14:paraId="522A6655" w14:textId="77777777">
        <w:trPr>
          <w:trHeight w:val="2015"/>
        </w:trPr>
        <w:tc>
          <w:tcPr>
            <w:tcW w:w="1452" w:type="dxa"/>
            <w:tcMar/>
          </w:tcPr>
          <w:p w:rsidR="7C957685" w:rsidP="7C957685" w:rsidRDefault="7C957685" w14:paraId="62118526" w14:textId="249764B3">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Promote positive engagement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8448" w:type="dxa"/>
            <w:tcMar/>
          </w:tcPr>
          <w:p w:rsidRPr="00B841C0" w:rsidR="00AD6F12" w:rsidP="7C957685" w:rsidRDefault="00AD6F12" w14:paraId="71065704" w14:textId="44F73822">
            <w:pPr>
              <w:spacing w:before="160" w:after="160" w:line="254" w:lineRule="auto"/>
              <w:contextualSpacing/>
              <w:rPr>
                <w:rFonts w:ascii="Aptos" w:hAnsi="Aptos" w:eastAsia="+mn-ea" w:cs="Segoe UI"/>
                <w:b w:val="1"/>
                <w:bCs w:val="1"/>
                <w:lang w:eastAsia="en-GB"/>
              </w:rPr>
            </w:pPr>
          </w:p>
          <w:p w:rsidRPr="00B841C0" w:rsidR="00AD6F12" w:rsidP="7C957685" w:rsidRDefault="00AD6F12" w14:paraId="1D7C0233" w14:textId="528A213E">
            <w:pPr>
              <w:spacing w:before="160" w:after="160" w:line="254" w:lineRule="auto"/>
              <w:contextualSpacing/>
              <w:rPr>
                <w:rFonts w:ascii="Aptos" w:hAnsi="Aptos" w:eastAsia="+mn-ea" w:cs="Segoe UI"/>
                <w:b w:val="1"/>
                <w:bCs w:val="1"/>
                <w:lang w:eastAsia="en-GB"/>
              </w:rPr>
            </w:pPr>
          </w:p>
          <w:p w:rsidRPr="00B841C0" w:rsidR="00AD6F12" w:rsidP="00AD04CD" w:rsidRDefault="00AD6F12" w14:paraId="5F296591" w14:textId="5104A624">
            <w:pPr>
              <w:spacing w:before="160" w:after="160" w:line="254" w:lineRule="auto"/>
              <w:contextualSpacing/>
              <w:rPr>
                <w:rFonts w:ascii="Aptos" w:hAnsi="Aptos" w:eastAsia="+mn-ea" w:cs="Segoe UI"/>
                <w:b w:val="1"/>
                <w:bCs w:val="1"/>
                <w:kern w:val="24"/>
                <w:lang w:eastAsia="en-GB"/>
              </w:rPr>
            </w:pPr>
          </w:p>
        </w:tc>
      </w:tr>
      <w:tr w:rsidRPr="00B841C0" w:rsidR="005260C8" w:rsidTr="7C957685" w14:paraId="17ACEFFE" w14:textId="77777777">
        <w:trPr>
          <w:trHeight w:val="2015"/>
        </w:trPr>
        <w:tc>
          <w:tcPr>
            <w:tcW w:w="1452" w:type="dxa"/>
            <w:tcMar/>
          </w:tcPr>
          <w:p w:rsidR="7C957685" w:rsidP="7C957685" w:rsidRDefault="7C957685" w14:paraId="59194F33" w14:textId="79674B78">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Encourage long-term progress</w:t>
            </w:r>
            <w:r w:rsidRPr="7C957685" w:rsidR="7C957685">
              <w:rPr>
                <w:rFonts w:ascii="Aptos" w:hAnsi="Aptos" w:eastAsia="Aptos" w:cs="Aptos"/>
                <w:b w:val="0"/>
                <w:bCs w:val="0"/>
                <w:i w:val="0"/>
                <w:iCs w:val="0"/>
                <w:caps w:val="0"/>
                <w:smallCaps w:val="0"/>
                <w:color w:val="000000"/>
                <w:sz w:val="22"/>
                <w:szCs w:val="22"/>
                <w:lang w:val="en-GB"/>
              </w:rPr>
              <w:t xml:space="preserve">.  </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8448" w:type="dxa"/>
            <w:tcMar/>
          </w:tcPr>
          <w:p w:rsidRPr="00B841C0" w:rsidR="00AD6F12" w:rsidP="7C957685" w:rsidRDefault="00AD6F12" w14:paraId="37E3A4B2" w14:textId="207933C3">
            <w:pPr>
              <w:spacing w:before="160" w:after="160" w:line="254" w:lineRule="auto"/>
              <w:contextualSpacing/>
              <w:rPr>
                <w:rFonts w:ascii="Aptos" w:hAnsi="Aptos" w:eastAsia="+mn-ea" w:cs="Segoe UI"/>
                <w:b w:val="1"/>
                <w:bCs w:val="1"/>
                <w:lang w:eastAsia="en-GB"/>
              </w:rPr>
            </w:pPr>
          </w:p>
          <w:p w:rsidRPr="00B841C0" w:rsidR="00AD6F12" w:rsidP="7C957685" w:rsidRDefault="00AD6F12" w14:paraId="2E7C82FB" w14:textId="311F245D">
            <w:pPr>
              <w:spacing w:before="160" w:after="160" w:line="254" w:lineRule="auto"/>
              <w:contextualSpacing/>
              <w:rPr>
                <w:rFonts w:ascii="Aptos" w:hAnsi="Aptos" w:eastAsia="+mn-ea" w:cs="Segoe UI"/>
                <w:b w:val="1"/>
                <w:bCs w:val="1"/>
                <w:lang w:eastAsia="en-GB"/>
              </w:rPr>
            </w:pPr>
          </w:p>
          <w:p w:rsidRPr="00B841C0" w:rsidR="00AD6F12" w:rsidP="7C957685" w:rsidRDefault="00AD6F12" w14:paraId="167E472E" w14:textId="5050C262">
            <w:pPr>
              <w:spacing w:before="160" w:after="160" w:line="254" w:lineRule="auto"/>
              <w:contextualSpacing/>
              <w:rPr>
                <w:rFonts w:ascii="Aptos" w:hAnsi="Aptos" w:eastAsia="+mn-ea" w:cs="Segoe UI"/>
                <w:b w:val="1"/>
                <w:bCs w:val="1"/>
                <w:lang w:eastAsia="en-GB"/>
              </w:rPr>
            </w:pPr>
          </w:p>
          <w:p w:rsidRPr="00B841C0" w:rsidR="00AD6F12" w:rsidP="00AD04CD" w:rsidRDefault="00AD6F12" w14:paraId="2C4CC1A0" w14:textId="773CF011">
            <w:pPr>
              <w:spacing w:before="160" w:after="160" w:line="254" w:lineRule="auto"/>
              <w:contextualSpacing/>
              <w:rPr>
                <w:rFonts w:ascii="Aptos" w:hAnsi="Aptos" w:eastAsia="+mn-ea" w:cs="Segoe UI"/>
                <w:b w:val="1"/>
                <w:bCs w:val="1"/>
                <w:kern w:val="24"/>
                <w:lang w:eastAsia="en-GB"/>
              </w:rPr>
            </w:pPr>
          </w:p>
        </w:tc>
      </w:tr>
      <w:tr w:rsidRPr="00B841C0" w:rsidR="005260C8" w:rsidTr="7C957685" w14:paraId="6D83D5C9" w14:textId="77777777">
        <w:trPr>
          <w:trHeight w:val="2015"/>
        </w:trPr>
        <w:tc>
          <w:tcPr>
            <w:tcW w:w="1452" w:type="dxa"/>
            <w:tcMar/>
          </w:tcPr>
          <w:p w:rsidR="7C957685" w:rsidP="7C957685" w:rsidRDefault="7C957685" w14:paraId="43806A27" w14:textId="548398F0">
            <w:pPr>
              <w:spacing w:line="276" w:lineRule="auto"/>
              <w:rPr>
                <w:rFonts w:ascii="Aptos" w:hAnsi="Aptos" w:eastAsia="Aptos" w:cs="Aptos"/>
                <w:b w:val="0"/>
                <w:bCs w:val="0"/>
                <w:i w:val="0"/>
                <w:iCs w:val="0"/>
                <w:caps w:val="0"/>
                <w:smallCaps w:val="0"/>
                <w:color w:val="000000"/>
                <w:sz w:val="22"/>
                <w:szCs w:val="22"/>
                <w:lang w:val="en-GB"/>
              </w:rPr>
            </w:pPr>
            <w:r w:rsidRPr="7C957685" w:rsidR="7C957685">
              <w:rPr>
                <w:rFonts w:ascii="Aptos" w:hAnsi="Aptos" w:eastAsia="Aptos" w:cs="Aptos"/>
                <w:b w:val="0"/>
                <w:bCs w:val="0"/>
                <w:i w:val="0"/>
                <w:iCs w:val="0"/>
                <w:caps w:val="0"/>
                <w:smallCaps w:val="0"/>
                <w:color w:val="000000"/>
                <w:sz w:val="22"/>
                <w:szCs w:val="22"/>
                <w:lang w:val="en-GB"/>
              </w:rPr>
              <w:t>Balance impact and effort</w:t>
            </w:r>
            <w:r w:rsidRPr="7C957685" w:rsidR="7C957685">
              <w:rPr>
                <w:rFonts w:ascii="Aptos" w:hAnsi="Aptos" w:eastAsia="Aptos" w:cs="Aptos"/>
                <w:b w:val="0"/>
                <w:bCs w:val="0"/>
                <w:i w:val="0"/>
                <w:iCs w:val="0"/>
                <w:caps w:val="0"/>
                <w:smallCaps w:val="0"/>
                <w:color w:val="000000"/>
                <w:sz w:val="22"/>
                <w:szCs w:val="22"/>
                <w:lang w:val="en-GB"/>
              </w:rPr>
              <w:t xml:space="preserve">.  </w:t>
            </w:r>
          </w:p>
        </w:tc>
        <w:tc>
          <w:tcPr>
            <w:tcW w:w="8448" w:type="dxa"/>
            <w:tcMar/>
          </w:tcPr>
          <w:p w:rsidRPr="00B841C0" w:rsidR="00AD6F12" w:rsidP="7C957685" w:rsidRDefault="00AD6F12" w14:paraId="37D28F57" w14:textId="01A5E977">
            <w:pPr>
              <w:spacing w:before="160" w:after="160" w:line="254" w:lineRule="auto"/>
              <w:contextualSpacing/>
              <w:rPr>
                <w:rFonts w:ascii="Aptos" w:hAnsi="Aptos" w:eastAsia="+mn-ea" w:cs="Segoe UI"/>
                <w:b w:val="1"/>
                <w:bCs w:val="1"/>
                <w:lang w:eastAsia="en-GB"/>
              </w:rPr>
            </w:pPr>
          </w:p>
          <w:p w:rsidRPr="00B841C0" w:rsidR="00AD6F12" w:rsidP="7C957685" w:rsidRDefault="00AD6F12" w14:paraId="6FDFBD58" w14:textId="20BA193B">
            <w:pPr>
              <w:spacing w:before="160" w:after="160" w:line="254" w:lineRule="auto"/>
              <w:contextualSpacing/>
              <w:rPr>
                <w:rFonts w:ascii="Aptos" w:hAnsi="Aptos" w:eastAsia="+mn-ea" w:cs="Segoe UI"/>
                <w:b w:val="1"/>
                <w:bCs w:val="1"/>
                <w:lang w:eastAsia="en-GB"/>
              </w:rPr>
            </w:pPr>
          </w:p>
          <w:p w:rsidRPr="00B841C0" w:rsidR="00AD6F12" w:rsidP="7C957685" w:rsidRDefault="00AD6F12" w14:paraId="4C7765B0" w14:textId="560BC06E">
            <w:pPr>
              <w:spacing w:before="160" w:after="160" w:line="254" w:lineRule="auto"/>
              <w:contextualSpacing/>
              <w:rPr>
                <w:rFonts w:ascii="Aptos" w:hAnsi="Aptos" w:eastAsia="+mn-ea" w:cs="Segoe UI"/>
                <w:b w:val="1"/>
                <w:bCs w:val="1"/>
                <w:lang w:eastAsia="en-GB"/>
              </w:rPr>
            </w:pPr>
          </w:p>
          <w:p w:rsidRPr="00B841C0" w:rsidR="00AD6F12" w:rsidP="00AD04CD" w:rsidRDefault="00AD6F12" w14:paraId="1C39B93B" w14:textId="2CA12574">
            <w:pPr>
              <w:spacing w:before="160" w:after="160" w:line="254" w:lineRule="auto"/>
              <w:contextualSpacing/>
              <w:rPr>
                <w:rFonts w:ascii="Aptos" w:hAnsi="Aptos" w:eastAsia="+mn-ea" w:cs="Segoe UI"/>
                <w:b w:val="1"/>
                <w:bCs w:val="1"/>
                <w:kern w:val="24"/>
                <w:lang w:eastAsia="en-GB"/>
              </w:rPr>
            </w:pPr>
          </w:p>
        </w:tc>
      </w:tr>
      <w:tr w:rsidRPr="00B841C0" w:rsidR="005260C8" w:rsidTr="7C957685" w14:paraId="242516B1" w14:textId="77777777">
        <w:trPr>
          <w:trHeight w:val="2015"/>
        </w:trPr>
        <w:tc>
          <w:tcPr>
            <w:tcW w:w="9900" w:type="dxa"/>
            <w:gridSpan w:val="2"/>
            <w:shd w:val="clear" w:color="auto" w:fill="FFFFFF" w:themeFill="background2"/>
            <w:tcMar/>
          </w:tcPr>
          <w:p w:rsidRPr="000F2B19" w:rsidR="00AD6F12" w:rsidP="7C957685" w:rsidRDefault="00AD6F12" w14:textId="77777777" w14:paraId="4636B2B5">
            <w:pPr>
              <w:spacing w:before="160" w:after="160" w:line="254" w:lineRule="auto"/>
              <w:contextualSpacing/>
              <w:rPr>
                <w:rFonts w:ascii="Aptos" w:hAnsi="Aptos" w:eastAsia="+mn-ea" w:cs="Segoe UI"/>
                <w:lang w:eastAsia="en-GB"/>
              </w:rPr>
            </w:pPr>
            <w:r w:rsidRPr="000F2B19" w:rsidR="5F9D8B55">
              <w:rPr>
                <w:rFonts w:ascii="Aptos" w:hAnsi="Aptos" w:eastAsia="+mn-ea" w:cs="Segoe UI"/>
                <w:kern w:val="24"/>
                <w:lang w:eastAsia="en-GB"/>
              </w:rPr>
              <w:t>Other notes:</w:t>
            </w:r>
          </w:p>
          <w:p w:rsidRPr="000F2B19" w:rsidR="00AD6F12" w:rsidP="7C957685" w:rsidRDefault="00AD6F12" w14:paraId="5B191F22" w14:textId="7312148C">
            <w:pPr>
              <w:spacing w:before="160" w:after="160" w:line="254" w:lineRule="auto"/>
              <w:contextualSpacing/>
              <w:rPr>
                <w:rFonts w:ascii="Aptos" w:hAnsi="Aptos" w:eastAsia="+mn-ea" w:cs="Segoe UI"/>
                <w:lang w:eastAsia="en-GB"/>
              </w:rPr>
            </w:pPr>
          </w:p>
          <w:p w:rsidRPr="000F2B19" w:rsidR="00AD6F12" w:rsidP="7C957685" w:rsidRDefault="00AD6F12" w14:paraId="680D13DF" w14:textId="09F027BC">
            <w:pPr>
              <w:spacing w:before="160" w:after="160" w:line="254" w:lineRule="auto"/>
              <w:contextualSpacing/>
              <w:rPr>
                <w:rFonts w:ascii="Aptos" w:hAnsi="Aptos" w:eastAsia="+mn-ea" w:cs="Segoe UI"/>
                <w:lang w:eastAsia="en-GB"/>
              </w:rPr>
            </w:pPr>
          </w:p>
          <w:p w:rsidRPr="000F2B19" w:rsidR="00AD6F12" w:rsidP="7C957685" w:rsidRDefault="00AD6F12" w14:paraId="47746DDF" w14:textId="2FA72AF9">
            <w:pPr>
              <w:spacing w:before="160" w:after="160" w:line="254" w:lineRule="auto"/>
              <w:contextualSpacing/>
              <w:rPr>
                <w:rFonts w:ascii="Aptos" w:hAnsi="Aptos" w:eastAsia="+mn-ea" w:cs="Segoe UI"/>
                <w:lang w:eastAsia="en-GB"/>
              </w:rPr>
            </w:pPr>
          </w:p>
          <w:p w:rsidRPr="000F2B19" w:rsidR="00AD6F12" w:rsidP="00AD04CD" w:rsidRDefault="00AD6F12" w14:paraId="40C01652" w14:textId="1456FFB1">
            <w:pPr>
              <w:spacing w:before="160" w:after="160" w:line="254" w:lineRule="auto"/>
              <w:contextualSpacing/>
              <w:rPr>
                <w:rFonts w:ascii="Aptos" w:hAnsi="Aptos" w:eastAsia="+mn-ea" w:cs="Segoe UI"/>
                <w:kern w:val="24"/>
                <w:lang w:eastAsia="en-GB"/>
              </w:rPr>
            </w:pPr>
          </w:p>
        </w:tc>
      </w:tr>
    </w:tbl>
    <w:p w:rsidRPr="00CE615E" w:rsidR="0032592B" w:rsidP="56D153C1" w:rsidRDefault="0032592B" w14:paraId="40A0D8DF" w14:textId="0752EFCF">
      <w:pPr>
        <w:pStyle w:val="Heading1"/>
      </w:pPr>
    </w:p>
    <w:p w:rsidRPr="00CE615E" w:rsidR="0032592B" w:rsidP="56D153C1" w:rsidRDefault="0032592B" w14:paraId="60A5E04E" w14:textId="4A7739B2">
      <w:pPr>
        <w:contextualSpacing/>
      </w:pPr>
      <w:r>
        <w:br w:type="page"/>
      </w:r>
    </w:p>
    <w:p w:rsidRPr="00CE615E" w:rsidR="0032592B" w:rsidP="56D153C1" w:rsidRDefault="0032592B" w14:paraId="02652B3C" w14:textId="20F5B782">
      <w:pPr>
        <w:pStyle w:val="Heading1"/>
        <w:rPr>
          <w:rFonts w:ascii="Aptos" w:hAnsi="Aptos" w:eastAsia="+mn-ea" w:cs="Segoe UI"/>
          <w:b w:val="0"/>
          <w:bCs w:val="0"/>
          <w:color w:val="auto"/>
          <w:sz w:val="28"/>
          <w:szCs w:val="28"/>
          <w:lang w:eastAsia="en-GB"/>
        </w:rPr>
      </w:pPr>
      <w:bookmarkStart w:name="_Toc1493193156" w:id="184176968"/>
      <w:r w:rsidR="0032592B">
        <w:rPr/>
        <w:t>Close</w:t>
      </w:r>
      <w:bookmarkEnd w:id="184176968"/>
    </w:p>
    <w:p w:rsidRPr="00B841C0" w:rsidR="0032592B" w:rsidP="0032592B" w:rsidRDefault="0032592B" w14:paraId="13C5A3C7" w14:textId="77777777">
      <w:pPr>
        <w:spacing w:before="160" w:line="254" w:lineRule="auto"/>
        <w:contextualSpacing/>
        <w:rPr>
          <w:rFonts w:ascii="Aptos" w:hAnsi="Aptos" w:eastAsia="+mn-ea" w:cs="Segoe UI"/>
          <w:b/>
          <w:bCs/>
          <w:kern w:val="24"/>
          <w:lang w:eastAsia="en-GB"/>
        </w:rPr>
      </w:pPr>
    </w:p>
    <w:p w:rsidR="0032592B" w:rsidP="0032592B" w:rsidRDefault="0032592B" w14:paraId="5623A022" w14:textId="1EFBF270">
      <w:pPr>
        <w:spacing w:before="160" w:line="254" w:lineRule="auto"/>
        <w:contextualSpacing/>
        <w:rPr>
          <w:rFonts w:ascii="Aptos" w:hAnsi="Aptos" w:eastAsia="+mn-ea" w:cs="Segoe UI"/>
          <w:b/>
          <w:bCs/>
          <w:kern w:val="24"/>
          <w:lang w:eastAsia="en-GB"/>
        </w:rPr>
      </w:pPr>
      <w:r w:rsidRPr="00B841C0">
        <w:rPr>
          <w:rFonts w:ascii="Aptos" w:hAnsi="Aptos" w:eastAsia="+mn-ea" w:cs="Segoe UI"/>
          <w:b/>
          <w:bCs/>
          <w:kern w:val="24"/>
          <w:lang w:eastAsia="en-GB"/>
        </w:rPr>
        <w:t>Reflection:</w:t>
      </w:r>
    </w:p>
    <w:p w:rsidRPr="00B841C0" w:rsidR="005F2285" w:rsidP="0032592B" w:rsidRDefault="005F2285" w14:paraId="5F9A0D35" w14:textId="77777777">
      <w:pPr>
        <w:spacing w:before="160" w:line="254" w:lineRule="auto"/>
        <w:contextualSpacing/>
        <w:rPr>
          <w:rFonts w:ascii="Aptos" w:hAnsi="Aptos" w:eastAsia="+mn-ea" w:cs="Segoe UI"/>
          <w:b/>
          <w:bCs/>
          <w:kern w:val="24"/>
          <w:lang w:eastAsia="en-GB"/>
        </w:rPr>
      </w:pPr>
    </w:p>
    <w:p w:rsidRPr="00B841C0" w:rsidR="0032592B" w:rsidP="005F2285" w:rsidRDefault="0032592B" w14:paraId="7E3841E2" w14:textId="1AC54EA2">
      <w:pPr>
        <w:numPr>
          <w:ilvl w:val="0"/>
          <w:numId w:val="8"/>
        </w:numPr>
        <w:spacing w:before="160" w:line="254" w:lineRule="auto"/>
        <w:rPr>
          <w:rFonts w:ascii="Aptos" w:hAnsi="Aptos" w:eastAsia="+mn-ea" w:cs="Segoe UI"/>
          <w:kern w:val="24"/>
          <w:lang w:eastAsia="en-GB"/>
        </w:rPr>
      </w:pPr>
      <w:r w:rsidRPr="00B841C0">
        <w:rPr>
          <w:rFonts w:ascii="Aptos" w:hAnsi="Aptos" w:eastAsia="+mn-ea" w:cs="Segoe UI"/>
          <w:kern w:val="24"/>
          <w:lang w:eastAsia="en-GB"/>
        </w:rPr>
        <w:t xml:space="preserve"> </w:t>
      </w:r>
      <w:r w:rsidRPr="00B841C0">
        <w:rPr>
          <w:rFonts w:ascii="Aptos" w:hAnsi="Aptos" w:eastAsia="+mn-ea" w:cs="Segoe UI"/>
          <w:kern w:val="24"/>
          <w:lang w:val="en-US" w:eastAsia="en-GB"/>
        </w:rPr>
        <w:t xml:space="preserve">Of the </w:t>
      </w:r>
      <w:r w:rsidR="000F2B19">
        <w:rPr>
          <w:rFonts w:ascii="Aptos" w:hAnsi="Aptos" w:eastAsia="+mn-ea" w:cs="Segoe UI"/>
          <w:kern w:val="24"/>
          <w:lang w:val="en-US" w:eastAsia="en-GB"/>
        </w:rPr>
        <w:t>module principles</w:t>
      </w:r>
      <w:r w:rsidRPr="00B841C0">
        <w:rPr>
          <w:rFonts w:ascii="Aptos" w:hAnsi="Aptos" w:eastAsia="+mn-ea" w:cs="Segoe UI"/>
          <w:kern w:val="24"/>
          <w:lang w:val="en-US" w:eastAsia="en-GB"/>
        </w:rPr>
        <w:t>, which do you already use to help you to use effective feedback?</w:t>
      </w:r>
    </w:p>
    <w:p w:rsidRPr="00B841C0" w:rsidR="0032592B" w:rsidP="005F2285" w:rsidRDefault="0032592B" w14:paraId="4F4477EF" w14:textId="19E96D13">
      <w:pPr>
        <w:numPr>
          <w:ilvl w:val="0"/>
          <w:numId w:val="8"/>
        </w:numPr>
        <w:spacing w:before="160" w:line="254" w:lineRule="auto"/>
        <w:rPr>
          <w:rFonts w:ascii="Aptos" w:hAnsi="Aptos" w:eastAsia="+mn-ea" w:cs="Segoe UI"/>
          <w:kern w:val="24"/>
          <w:lang w:eastAsia="en-GB"/>
        </w:rPr>
      </w:pPr>
      <w:r w:rsidRPr="00B841C0">
        <w:rPr>
          <w:rFonts w:ascii="Aptos" w:hAnsi="Aptos" w:eastAsia="+mn-ea" w:cs="Segoe UI"/>
          <w:kern w:val="24"/>
          <w:lang w:val="en-US" w:eastAsia="en-GB"/>
        </w:rPr>
        <w:t xml:space="preserve">Which of the </w:t>
      </w:r>
      <w:r w:rsidR="000F2B19">
        <w:rPr>
          <w:rFonts w:ascii="Aptos" w:hAnsi="Aptos" w:eastAsia="+mn-ea" w:cs="Segoe UI"/>
          <w:kern w:val="24"/>
          <w:lang w:val="en-US" w:eastAsia="en-GB"/>
        </w:rPr>
        <w:t>module principles</w:t>
      </w:r>
      <w:r w:rsidRPr="00B841C0">
        <w:rPr>
          <w:rFonts w:ascii="Aptos" w:hAnsi="Aptos" w:eastAsia="+mn-ea" w:cs="Segoe UI"/>
          <w:kern w:val="24"/>
          <w:lang w:val="en-US" w:eastAsia="en-GB"/>
        </w:rPr>
        <w:t xml:space="preserve"> will you use more in order to support you to:</w:t>
      </w:r>
    </w:p>
    <w:p w:rsidRPr="00B841C0" w:rsidR="0032592B" w:rsidP="005F2285" w:rsidRDefault="0032592B" w14:paraId="10B9EDE9" w14:textId="77777777">
      <w:pPr>
        <w:numPr>
          <w:ilvl w:val="1"/>
          <w:numId w:val="10"/>
        </w:numPr>
        <w:spacing w:after="0" w:line="254" w:lineRule="auto"/>
        <w:rPr>
          <w:rFonts w:ascii="Aptos" w:hAnsi="Aptos" w:eastAsia="+mn-ea" w:cs="Segoe UI"/>
          <w:kern w:val="24"/>
          <w:lang w:eastAsia="en-GB"/>
        </w:rPr>
      </w:pPr>
      <w:r w:rsidRPr="00B841C0">
        <w:rPr>
          <w:rFonts w:ascii="Aptos" w:hAnsi="Aptos" w:eastAsia="+mn-ea" w:cs="Segoe UI"/>
          <w:kern w:val="24"/>
          <w:lang w:val="en-US" w:eastAsia="en-GB"/>
        </w:rPr>
        <w:t>Give effective feedback</w:t>
      </w:r>
    </w:p>
    <w:p w:rsidRPr="00B841C0" w:rsidR="0032592B" w:rsidP="005F2285" w:rsidRDefault="0032592B" w14:paraId="47E8AE34" w14:textId="77777777">
      <w:pPr>
        <w:numPr>
          <w:ilvl w:val="1"/>
          <w:numId w:val="10"/>
        </w:numPr>
        <w:spacing w:after="0" w:line="254" w:lineRule="auto"/>
        <w:rPr>
          <w:rFonts w:ascii="Aptos" w:hAnsi="Aptos" w:eastAsia="+mn-ea" w:cs="Segoe UI"/>
          <w:kern w:val="24"/>
          <w:lang w:eastAsia="en-GB"/>
        </w:rPr>
      </w:pPr>
      <w:r w:rsidRPr="00B841C0">
        <w:rPr>
          <w:rFonts w:ascii="Aptos" w:hAnsi="Aptos" w:eastAsia="+mn-ea" w:cs="Segoe UI"/>
          <w:kern w:val="24"/>
          <w:lang w:val="en-US" w:eastAsia="en-GB"/>
        </w:rPr>
        <w:t>Manage your workload</w:t>
      </w:r>
    </w:p>
    <w:p w:rsidRPr="005F2285" w:rsidR="007E2D7D" w:rsidP="005F2285" w:rsidRDefault="0032592B" w14:paraId="69E59D91" w14:textId="7523CA6C">
      <w:pPr>
        <w:numPr>
          <w:ilvl w:val="1"/>
          <w:numId w:val="10"/>
        </w:numPr>
        <w:spacing w:after="0" w:line="254" w:lineRule="auto"/>
        <w:rPr>
          <w:rFonts w:ascii="Aptos" w:hAnsi="Aptos" w:eastAsia="+mn-ea" w:cs="Segoe UI"/>
          <w:kern w:val="24"/>
          <w:lang w:eastAsia="en-GB"/>
        </w:rPr>
      </w:pPr>
      <w:r w:rsidRPr="00B841C0">
        <w:rPr>
          <w:rFonts w:ascii="Aptos" w:hAnsi="Aptos" w:eastAsia="+mn-ea" w:cs="Segoe UI"/>
          <w:kern w:val="24"/>
          <w:lang w:val="en-US" w:eastAsia="en-GB"/>
        </w:rPr>
        <w:t>Support your pupils to develop self-regulation</w:t>
      </w:r>
    </w:p>
    <w:p w:rsidRPr="005F2285" w:rsidR="005F2285" w:rsidP="005F2285" w:rsidRDefault="005F2285" w14:paraId="141715E9" w14:textId="77777777">
      <w:pPr>
        <w:spacing w:after="0" w:line="254" w:lineRule="auto"/>
        <w:ind w:left="1440"/>
        <w:rPr>
          <w:rFonts w:ascii="Aptos" w:hAnsi="Aptos" w:eastAsia="+mn-ea" w:cs="Segoe UI"/>
          <w:kern w:val="24"/>
          <w:lang w:eastAsia="en-GB"/>
        </w:rPr>
      </w:pPr>
    </w:p>
    <w:tbl>
      <w:tblPr>
        <w:tblStyle w:val="TableGrid"/>
        <w:tblW w:w="0" w:type="auto"/>
        <w:tblLook w:val="04A0" w:firstRow="1" w:lastRow="0" w:firstColumn="1" w:lastColumn="0" w:noHBand="0" w:noVBand="1"/>
      </w:tblPr>
      <w:tblGrid>
        <w:gridCol w:w="9912"/>
      </w:tblGrid>
      <w:tr w:rsidRPr="00B841C0" w:rsidR="007E2D7D" w:rsidTr="00BD06A5" w14:paraId="37303B58" w14:textId="77777777">
        <w:tc>
          <w:tcPr>
            <w:tcW w:w="9912" w:type="dxa"/>
          </w:tcPr>
          <w:p w:rsidRPr="00B841C0" w:rsidR="007E2D7D" w:rsidP="00BD06A5" w:rsidRDefault="005F2285" w14:paraId="28DAA203" w14:textId="66579CA0">
            <w:pPr>
              <w:spacing w:before="160" w:line="254" w:lineRule="auto"/>
              <w:rPr>
                <w:rFonts w:ascii="Aptos" w:hAnsi="Aptos" w:eastAsia="+mn-ea" w:cs="Segoe UI"/>
                <w:lang w:eastAsia="en-GB"/>
              </w:rPr>
            </w:pPr>
            <w:r>
              <w:rPr>
                <w:rFonts w:ascii="Aptos" w:hAnsi="Aptos" w:eastAsia="+mn-ea" w:cs="Segoe UI"/>
                <w:lang w:eastAsia="en-GB"/>
              </w:rPr>
              <w:t>Notes:</w:t>
            </w:r>
          </w:p>
          <w:p w:rsidRPr="00B841C0" w:rsidR="007E2D7D" w:rsidP="00BD06A5" w:rsidRDefault="007E2D7D" w14:paraId="2F5E4048" w14:textId="77777777">
            <w:pPr>
              <w:spacing w:before="160" w:line="254" w:lineRule="auto"/>
              <w:rPr>
                <w:rFonts w:ascii="Aptos" w:hAnsi="Aptos" w:eastAsia="+mn-ea" w:cs="Segoe UI"/>
                <w:lang w:eastAsia="en-GB"/>
              </w:rPr>
            </w:pPr>
          </w:p>
          <w:p w:rsidRPr="00B841C0" w:rsidR="007E2D7D" w:rsidP="00BD06A5" w:rsidRDefault="007E2D7D" w14:paraId="79A91169" w14:textId="77777777">
            <w:pPr>
              <w:spacing w:before="160" w:line="254" w:lineRule="auto"/>
              <w:rPr>
                <w:rFonts w:ascii="Aptos" w:hAnsi="Aptos" w:eastAsia="+mn-ea" w:cs="Segoe UI"/>
                <w:lang w:eastAsia="en-GB"/>
              </w:rPr>
            </w:pPr>
          </w:p>
          <w:p w:rsidRPr="00B841C0" w:rsidR="007E2D7D" w:rsidP="00BD06A5" w:rsidRDefault="007E2D7D" w14:paraId="3EE60B45" w14:textId="77777777">
            <w:pPr>
              <w:spacing w:before="160" w:line="254" w:lineRule="auto"/>
              <w:rPr>
                <w:rFonts w:ascii="Aptos" w:hAnsi="Aptos" w:eastAsia="+mn-ea" w:cs="Segoe UI"/>
                <w:lang w:eastAsia="en-GB"/>
              </w:rPr>
            </w:pPr>
          </w:p>
          <w:p w:rsidRPr="00B841C0" w:rsidR="007E2D7D" w:rsidP="00BD06A5" w:rsidRDefault="007E2D7D" w14:paraId="66861ADD" w14:textId="77777777">
            <w:pPr>
              <w:spacing w:before="160" w:line="254" w:lineRule="auto"/>
              <w:rPr>
                <w:rFonts w:ascii="Aptos" w:hAnsi="Aptos" w:eastAsia="+mn-ea" w:cs="Segoe UI"/>
                <w:lang w:eastAsia="en-GB"/>
              </w:rPr>
            </w:pPr>
          </w:p>
          <w:p w:rsidRPr="00B841C0" w:rsidR="007E2D7D" w:rsidP="00BD06A5" w:rsidRDefault="007E2D7D" w14:paraId="41C17EF4" w14:textId="77777777">
            <w:pPr>
              <w:spacing w:before="160" w:line="254" w:lineRule="auto"/>
              <w:rPr>
                <w:rFonts w:ascii="Aptos" w:hAnsi="Aptos" w:eastAsia="+mn-ea" w:cs="Segoe UI"/>
                <w:b/>
                <w:bCs/>
                <w:lang w:eastAsia="en-GB"/>
              </w:rPr>
            </w:pPr>
          </w:p>
        </w:tc>
      </w:tr>
    </w:tbl>
    <w:p w:rsidRPr="00B841C0" w:rsidR="0032592B" w:rsidP="00A243B4" w:rsidRDefault="0032592B" w14:paraId="2E314AEC" w14:textId="77777777">
      <w:pPr>
        <w:spacing w:before="160" w:line="254" w:lineRule="auto"/>
        <w:contextualSpacing/>
        <w:rPr>
          <w:rFonts w:ascii="Aptos" w:hAnsi="Aptos" w:eastAsia="+mn-ea" w:cs="Segoe UI"/>
          <w:b/>
          <w:bCs/>
          <w:kern w:val="24"/>
          <w:lang w:eastAsia="en-GB"/>
        </w:rPr>
      </w:pPr>
    </w:p>
    <w:p w:rsidRPr="00B841C0" w:rsidR="0032592B" w:rsidP="00A243B4" w:rsidRDefault="0032592B" w14:paraId="76346C7E" w14:textId="77777777">
      <w:pPr>
        <w:spacing w:before="160" w:line="254" w:lineRule="auto"/>
        <w:contextualSpacing/>
        <w:rPr>
          <w:rFonts w:ascii="Aptos" w:hAnsi="Aptos" w:eastAsia="+mn-ea" w:cs="Segoe UI"/>
          <w:b/>
          <w:bCs/>
          <w:kern w:val="24"/>
          <w:lang w:eastAsia="en-GB"/>
        </w:rPr>
      </w:pPr>
    </w:p>
    <w:p w:rsidRPr="00B841C0" w:rsidR="0032592B" w:rsidP="00A243B4" w:rsidRDefault="0032592B" w14:paraId="48B5AA1F" w14:textId="77777777">
      <w:pPr>
        <w:spacing w:before="160" w:line="254" w:lineRule="auto"/>
        <w:contextualSpacing/>
        <w:rPr>
          <w:rFonts w:ascii="Aptos" w:hAnsi="Aptos" w:eastAsia="+mn-ea" w:cs="Segoe UI"/>
          <w:b/>
          <w:bCs/>
          <w:kern w:val="24"/>
          <w:lang w:eastAsia="en-GB"/>
        </w:rPr>
      </w:pPr>
    </w:p>
    <w:p w:rsidR="00AD0977" w:rsidRDefault="00AD0977" w14:paraId="60A33E0C" w14:textId="77777777">
      <w:pPr>
        <w:rPr>
          <w:rFonts w:ascii="Aptos" w:hAnsi="Aptos" w:cs="Segoe UI"/>
          <w:bCs/>
        </w:rPr>
      </w:pPr>
      <w:bookmarkStart w:name="_Toc149235691" w:id="8"/>
      <w:r>
        <w:rPr>
          <w:rFonts w:ascii="Aptos" w:hAnsi="Aptos" w:cs="Segoe UI"/>
          <w:bCs/>
        </w:rPr>
        <w:br w:type="page"/>
      </w:r>
    </w:p>
    <w:p w:rsidR="0097357A" w:rsidP="56D153C1" w:rsidRDefault="0097357A" w14:paraId="4D2AA78B" w14:textId="3837A7C7">
      <w:pPr>
        <w:pStyle w:val="Heading1"/>
        <w:rPr>
          <w:rFonts w:ascii="Aptos" w:hAnsi="Aptos" w:cs="Segoe UI"/>
          <w:color w:val="auto"/>
          <w:sz w:val="28"/>
          <w:szCs w:val="28"/>
        </w:rPr>
      </w:pPr>
      <w:bookmarkStart w:name="_Toc666015977" w:id="16767580"/>
      <w:r w:rsidR="00AD0977">
        <w:rPr/>
        <w:t>References</w:t>
      </w:r>
      <w:bookmarkEnd w:id="16767580"/>
    </w:p>
    <w:p w:rsidRPr="0097357A" w:rsidR="00294B94" w:rsidP="56D153C1" w:rsidRDefault="00294B94" w14:paraId="1BF604D0" w14:textId="614A3C37">
      <w:pPr>
        <w:pStyle w:val="Normal"/>
      </w:pPr>
      <w:r w:rsidR="00294B94">
        <w:rPr/>
        <w:t>Barker, J., &amp; Rees, T. (2020). Persistent problems in school leadership. Ambition Institute.</w:t>
      </w:r>
      <w:r w:rsidR="41CAE94B">
        <w:rPr/>
        <w:t xml:space="preserve"> </w:t>
      </w:r>
      <w:hyperlink r:id="R674a5cda60b64172">
        <w:r w:rsidRPr="56D153C1" w:rsidR="41CAE94B">
          <w:rPr>
            <w:rStyle w:val="Hyperlink"/>
            <w:noProof w:val="0"/>
            <w:lang w:val="en-GB"/>
          </w:rPr>
          <w:t>https://www.ambition.org.uk/blog/persistent-problems-school-leadership/</w:t>
        </w:r>
      </w:hyperlink>
      <w:r w:rsidRPr="56D153C1" w:rsidR="41CAE94B">
        <w:rPr>
          <w:noProof w:val="0"/>
          <w:lang w:val="en-US"/>
        </w:rPr>
        <w:t xml:space="preserve"> </w:t>
      </w:r>
      <w:r w:rsidRPr="56D153C1" w:rsidR="41CAE94B">
        <w:rPr>
          <w:noProof w:val="0"/>
          <w:lang w:val="en-GB"/>
        </w:rPr>
        <w:t xml:space="preserve"> </w:t>
      </w:r>
      <w:r w:rsidRPr="56D153C1" w:rsidR="41CAE94B">
        <w:rPr>
          <w:noProof w:val="0"/>
          <w:lang w:val="en-GB"/>
        </w:rPr>
        <w:t xml:space="preserve"> </w:t>
      </w:r>
      <w:r w:rsidR="00294B94">
        <w:rPr/>
        <w:t> </w:t>
      </w:r>
    </w:p>
    <w:p w:rsidRPr="00E66075" w:rsidR="00294B94" w:rsidP="56D153C1" w:rsidRDefault="00294B94" w14:paraId="48236279" w14:textId="6F5041C2">
      <w:pPr>
        <w:pStyle w:val="Normal"/>
        <w:rPr>
          <w:noProof w:val="0"/>
          <w:lang w:val="en-GB"/>
        </w:rPr>
      </w:pPr>
      <w:r w:rsidR="00294B94">
        <w:rPr/>
        <w:t>Boekaerts</w:t>
      </w:r>
      <w:r w:rsidR="00294B94">
        <w:rPr/>
        <w:t xml:space="preserve">, M. (1999). Self-regulated learning: Where we are today. </w:t>
      </w:r>
      <w:r w:rsidR="00294B94">
        <w:rPr/>
        <w:t>International Journal of Educational Research, 31</w:t>
      </w:r>
      <w:r w:rsidR="00294B94">
        <w:rPr/>
        <w:t>(6), 445–457.</w:t>
      </w:r>
      <w:r w:rsidR="698E63CC">
        <w:rPr/>
        <w:t xml:space="preserve"> </w:t>
      </w:r>
      <w:hyperlink r:id="R754f3ee25acb471c">
        <w:r w:rsidRPr="56D153C1" w:rsidR="698E63CC">
          <w:rPr>
            <w:rStyle w:val="Hyperlink"/>
            <w:noProof w:val="0"/>
            <w:lang w:val="en-GB"/>
          </w:rPr>
          <w:t>https://citeseerx.ist.psu.edu/document?repid=rep1&amp;type=pdf&amp;doi=1b7d78491d148bde29d9d1bdb6017706b87c2b08</w:t>
        </w:r>
      </w:hyperlink>
    </w:p>
    <w:p w:rsidRPr="00E66075" w:rsidR="00294B94" w:rsidP="56D153C1" w:rsidRDefault="00294B94" w14:paraId="10859DAB" w14:textId="7494EFDB">
      <w:pPr>
        <w:pStyle w:val="Normal"/>
        <w:rPr>
          <w:noProof w:val="0"/>
          <w:lang w:val="en-GB"/>
        </w:rPr>
      </w:pPr>
      <w:r w:rsidR="00294B94">
        <w:rPr/>
        <w:t xml:space="preserve">Dinsmore, D. L., Alexander, P. A., &amp; Loughlin, S. M. (2008). Focusing the conceptual lens on metacognition, self-regulation, and self-regulated learning. </w:t>
      </w:r>
      <w:r w:rsidR="00294B94">
        <w:rPr/>
        <w:t>Educational Psychology Review, 20</w:t>
      </w:r>
      <w:r w:rsidR="00294B94">
        <w:rPr/>
        <w:t>(4), 391–409.</w:t>
      </w:r>
      <w:r w:rsidR="0CFD22CA">
        <w:rPr/>
        <w:t xml:space="preserve"> </w:t>
      </w:r>
      <w:hyperlink r:id="R8a1438822cce4cd4">
        <w:r w:rsidRPr="56D153C1" w:rsidR="0CFD22CA">
          <w:rPr>
            <w:rStyle w:val="Hyperlink"/>
            <w:noProof w:val="0"/>
            <w:lang w:val="en-GB"/>
          </w:rPr>
          <w:t>https://nschwartz.yourweb.csuchico.edu/Dinsmore.metacognition.pdf</w:t>
        </w:r>
      </w:hyperlink>
    </w:p>
    <w:p w:rsidRPr="00E66075" w:rsidR="00294B94" w:rsidP="56D153C1" w:rsidRDefault="00294B94" w14:paraId="70FE5733" w14:textId="77777777" w14:noSpellErr="1">
      <w:pPr>
        <w:pStyle w:val="Normal"/>
      </w:pPr>
      <w:r w:rsidR="00294B94">
        <w:rPr/>
        <w:t xml:space="preserve">Fletcher-Wood, H. (2018). </w:t>
      </w:r>
      <w:r w:rsidR="00294B94">
        <w:rPr/>
        <w:t>Responsive teaching: Cognitive science and formative assessment in practice</w:t>
      </w:r>
      <w:r w:rsidR="00294B94">
        <w:rPr/>
        <w:t>. Routledge.</w:t>
      </w:r>
    </w:p>
    <w:p w:rsidRPr="00E66075" w:rsidR="00294B94" w:rsidP="56D153C1" w:rsidRDefault="00294B94" w14:paraId="68643490" w14:textId="4067F6FE">
      <w:pPr>
        <w:pStyle w:val="Normal"/>
        <w:rPr>
          <w:noProof w:val="0"/>
          <w:lang w:val="en-GB"/>
        </w:rPr>
      </w:pPr>
      <w:r w:rsidR="00294B94">
        <w:rPr/>
        <w:t xml:space="preserve">Fletcher-Wood, H. (2018, June 3). </w:t>
      </w:r>
      <w:r w:rsidR="00294B94">
        <w:rPr/>
        <w:t>What is responsive teaching?</w:t>
      </w:r>
      <w:r w:rsidR="00294B94">
        <w:rPr/>
        <w:t xml:space="preserve"> Improving Teaching. </w:t>
      </w:r>
      <w:hyperlink r:id="R2149e87eaba449a7">
        <w:r w:rsidRPr="56D153C1" w:rsidR="049E4B47">
          <w:rPr>
            <w:rStyle w:val="Hyperlink"/>
            <w:noProof w:val="0"/>
            <w:lang w:val="en-GB"/>
          </w:rPr>
          <w:t>https://improvingteaching.co.uk/2018/06/03/what-is-responsive-teaching/</w:t>
        </w:r>
      </w:hyperlink>
      <w:r w:rsidRPr="56D153C1" w:rsidR="049E4B47">
        <w:rPr>
          <w:noProof w:val="0"/>
          <w:lang w:val="en-US"/>
        </w:rPr>
        <w:t xml:space="preserve"> </w:t>
      </w:r>
      <w:r w:rsidRPr="56D153C1" w:rsidR="049E4B47">
        <w:rPr>
          <w:noProof w:val="0"/>
          <w:lang w:val="en-GB"/>
        </w:rPr>
        <w:t xml:space="preserve"> </w:t>
      </w:r>
      <w:r w:rsidRPr="56D153C1" w:rsidR="049E4B47">
        <w:rPr>
          <w:noProof w:val="0"/>
          <w:lang w:val="en-GB"/>
        </w:rPr>
        <w:t xml:space="preserve"> </w:t>
      </w:r>
    </w:p>
    <w:p w:rsidRPr="00B41EDC" w:rsidR="00294B94" w:rsidP="56D153C1" w:rsidRDefault="00294B94" w14:paraId="67416E06" w14:textId="40D1CF2D">
      <w:pPr>
        <w:pStyle w:val="Normal"/>
        <w:rPr>
          <w:noProof w:val="0"/>
          <w:lang w:val="en-GB"/>
        </w:rPr>
      </w:pPr>
      <w:r w:rsidR="00294B94">
        <w:rPr/>
        <w:t>Hatt</w:t>
      </w:r>
      <w:r w:rsidR="00294B94">
        <w:rPr/>
        <w:t xml:space="preserve">ie, J., &amp; Timperley, H. (2007). The power of feedback. </w:t>
      </w:r>
      <w:r w:rsidR="00294B94">
        <w:rPr/>
        <w:t>Review of Educational Research, 77</w:t>
      </w:r>
      <w:r w:rsidR="00294B94">
        <w:rPr/>
        <w:t>(1), 81–112.</w:t>
      </w:r>
      <w:r w:rsidR="5CB105AF">
        <w:rPr/>
        <w:t xml:space="preserve"> </w:t>
      </w:r>
      <w:hyperlink r:id="R8df51420f677425e">
        <w:r w:rsidRPr="56D153C1" w:rsidR="5CB105AF">
          <w:rPr>
            <w:rStyle w:val="Hyperlink"/>
            <w:noProof w:val="0"/>
            <w:lang w:val="en-GB"/>
          </w:rPr>
          <w:t>RER298487.qxd</w:t>
        </w:r>
      </w:hyperlink>
    </w:p>
    <w:p w:rsidRPr="0097357A" w:rsidR="00294B94" w:rsidP="56D153C1" w:rsidRDefault="00294B94" w14:paraId="5426C3BB" w14:textId="64C7F875">
      <w:pPr>
        <w:pStyle w:val="Normal"/>
        <w:rPr>
          <w:noProof w:val="0"/>
          <w:lang w:val="en-US"/>
        </w:rPr>
      </w:pPr>
      <w:r w:rsidR="00294B94">
        <w:rPr/>
        <w:t>Kennedy, M., (2016). Parsing the Practice of Teaching. Journal of Teacher Education. SAGE Publications, 67(1) pp. 6–17.</w:t>
      </w:r>
      <w:r w:rsidR="4A035CEF">
        <w:rPr/>
        <w:t xml:space="preserve"> </w:t>
      </w:r>
      <w:hyperlink r:id="R692fbfe1ffd94c46">
        <w:r w:rsidRPr="56D153C1" w:rsidR="4A035CEF">
          <w:rPr>
            <w:rStyle w:val="Hyperlink"/>
            <w:noProof w:val="0"/>
            <w:lang w:val="en-GB"/>
          </w:rPr>
          <w:t>https://journals.sagepub.com/doi/abs/10.1177/0022487115614617</w:t>
        </w:r>
      </w:hyperlink>
    </w:p>
    <w:p w:rsidRPr="00E66075" w:rsidR="00294B94" w:rsidP="56D153C1" w:rsidRDefault="00294B94" w14:paraId="6E2FB7D2" w14:textId="7B65CD49">
      <w:pPr>
        <w:pStyle w:val="Normal"/>
        <w:rPr>
          <w:noProof w:val="0"/>
          <w:lang w:val="en-GB"/>
        </w:rPr>
      </w:pPr>
      <w:r w:rsidR="00294B94">
        <w:rPr/>
        <w:t>Muijs</w:t>
      </w:r>
      <w:r w:rsidR="00294B94">
        <w:rPr/>
        <w:t xml:space="preserve">, D., &amp; </w:t>
      </w:r>
      <w:r w:rsidR="00294B94">
        <w:rPr/>
        <w:t>Bokhove</w:t>
      </w:r>
      <w:r w:rsidR="00294B94">
        <w:rPr/>
        <w:t xml:space="preserve">, C. (2020). </w:t>
      </w:r>
      <w:r w:rsidR="00294B94">
        <w:rPr/>
        <w:t>Metacognition and self-regulation: Evidence review</w:t>
      </w:r>
      <w:r w:rsidR="00294B94">
        <w:rPr/>
        <w:t xml:space="preserve">. Education Endowment Foundation. </w:t>
      </w:r>
      <w:hyperlink r:id="R9416aedea4dd4eff">
        <w:r w:rsidRPr="56D153C1" w:rsidR="7459C24C">
          <w:rPr>
            <w:rStyle w:val="Hyperlink"/>
            <w:noProof w:val="0"/>
            <w:lang w:val="en-GB"/>
          </w:rPr>
          <w:t>https://educationendowmentfoundation.org.uk/education-evidence/evidence-reviews/metacognition-and-self-regulation</w:t>
        </w:r>
      </w:hyperlink>
    </w:p>
    <w:p w:rsidR="24CCEB95" w:rsidP="56D153C1" w:rsidRDefault="24CCEB95" w14:paraId="2915AA60" w14:textId="5F708357">
      <w:pPr>
        <w:pStyle w:val="Normal"/>
        <w:rPr>
          <w:noProof w:val="0"/>
          <w:lang w:val="en-GB"/>
        </w:rPr>
      </w:pPr>
      <w:r w:rsidRPr="56D153C1" w:rsidR="24CCEB95">
        <w:rPr>
          <w:noProof w:val="0"/>
          <w:lang w:val="en-GB"/>
        </w:rPr>
        <w:t xml:space="preserve">Ward, A. F., Duke, K., Gneezy, A., &amp; Bos, M. W. (2017). Brain drain: The mere presence of one’s own smartphone reduces available cognitive capacity. </w:t>
      </w:r>
      <w:r w:rsidRPr="56D153C1" w:rsidR="24CCEB95">
        <w:rPr>
          <w:noProof w:val="0"/>
          <w:lang w:val="en-GB"/>
        </w:rPr>
        <w:t>Journal of the Association for Consumer Research, 2</w:t>
      </w:r>
      <w:r w:rsidRPr="56D153C1" w:rsidR="24CCEB95">
        <w:rPr>
          <w:noProof w:val="0"/>
          <w:lang w:val="en-GB"/>
        </w:rPr>
        <w:t xml:space="preserve">(2), 140–154. </w:t>
      </w:r>
      <w:hyperlink r:id="R615f4bcb8c314f25">
        <w:r w:rsidRPr="56D153C1" w:rsidR="24CCEB95">
          <w:rPr>
            <w:rStyle w:val="Hyperlink"/>
            <w:noProof w:val="0"/>
            <w:lang w:val="en-GB"/>
          </w:rPr>
          <w:t>https://doi.org/10.1086/691462</w:t>
        </w:r>
      </w:hyperlink>
    </w:p>
    <w:p w:rsidR="6226BEA1" w:rsidP="56D153C1" w:rsidRDefault="6226BEA1" w14:paraId="04D2E3EC" w14:textId="64C97378">
      <w:pPr>
        <w:pStyle w:val="Normal"/>
        <w:rPr>
          <w:noProof w:val="0"/>
          <w:lang w:val="en-GB"/>
        </w:rPr>
      </w:pPr>
      <w:r w:rsidR="6226BEA1">
        <w:rPr/>
        <w:t xml:space="preserve">Zimmerman, B. J. (2000). Self-efficacy: An essential motive to learn. Contemporary Educational Psychology, 25(1), 82–91. </w:t>
      </w:r>
      <w:hyperlink r:id="R845abed78fee44de">
        <w:r w:rsidRPr="56D153C1" w:rsidR="6226BEA1">
          <w:rPr>
            <w:rStyle w:val="Hyperlink"/>
            <w:noProof w:val="0"/>
            <w:lang w:val="en-GB"/>
          </w:rPr>
          <w:t>https://ssrlsig.org/wp-content/uploads/2018/01/zimmerman-2000-self-efficacy-an-essential-motive-to-learn.pdf</w:t>
        </w:r>
      </w:hyperlink>
    </w:p>
    <w:p w:rsidR="6226BEA1" w:rsidP="56D153C1" w:rsidRDefault="6226BEA1" w14:paraId="42C1DAD9" w14:textId="3767C4CA">
      <w:pPr>
        <w:pStyle w:val="Normal"/>
        <w:rPr>
          <w:noProof w:val="0"/>
          <w:lang w:val="en-GB"/>
        </w:rPr>
      </w:pPr>
      <w:r w:rsidR="6226BEA1">
        <w:rPr/>
        <w:t xml:space="preserve">Zimmerman, B. J. (2001). Becoming a self-regulated learner: An overview. Theory Into Practice, 41(2), 64–70. </w:t>
      </w:r>
      <w:hyperlink r:id="R5ba27c368f71418f">
        <w:r w:rsidRPr="56D153C1" w:rsidR="6226BEA1">
          <w:rPr>
            <w:rStyle w:val="Hyperlink"/>
            <w:noProof w:val="0"/>
            <w:lang w:val="en-GB"/>
          </w:rPr>
          <w:t>http://mathedseminar.pbworks.com/w/file/fetch/94760840/Zimmerman%20-%202002%20-%20Becoming%20a%20SelfRegulated%20Learner%20An%20Overview.pdf</w:t>
        </w:r>
      </w:hyperlink>
    </w:p>
    <w:p w:rsidRPr="00B841C0" w:rsidR="00AD0977" w:rsidP="00AD0977" w:rsidRDefault="00AD0977" w14:paraId="2D028BF9" w14:textId="77777777">
      <w:pPr>
        <w:spacing w:line="254" w:lineRule="auto"/>
        <w:contextualSpacing/>
        <w:rPr>
          <w:rFonts w:ascii="Aptos" w:hAnsi="Aptos" w:eastAsia="Times New Roman" w:cs="Segoe UI"/>
          <w:lang w:eastAsia="en-GB"/>
        </w:rPr>
      </w:pPr>
    </w:p>
    <w:bookmarkEnd w:id="8"/>
    <w:p w:rsidRPr="00B841C0" w:rsidR="007E2D7D" w:rsidRDefault="007E2D7D" w14:paraId="5A6CE3A9" w14:textId="780A5898">
      <w:pPr>
        <w:rPr>
          <w:rFonts w:ascii="Aptos" w:hAnsi="Aptos" w:cs="Segoe UI" w:eastAsiaTheme="majorEastAsia"/>
          <w:b/>
          <w:bCs/>
        </w:rPr>
      </w:pPr>
    </w:p>
    <w:sectPr w:rsidRPr="00B841C0" w:rsidR="007E2D7D" w:rsidSect="003F42C7">
      <w:headerReference w:type="first" r:id="rId22"/>
      <w:footerReference w:type="first" r:id="rId23"/>
      <w:pgSz w:w="11906" w:h="16838" w:orient="portrait"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5947" w:rsidP="0009407A" w:rsidRDefault="00B05947" w14:paraId="52FF7829" w14:textId="77777777">
      <w:pPr>
        <w:spacing w:after="0" w:line="240" w:lineRule="auto"/>
      </w:pPr>
      <w:r>
        <w:separator/>
      </w:r>
    </w:p>
  </w:endnote>
  <w:endnote w:type="continuationSeparator" w:id="0">
    <w:p w:rsidR="00B05947" w:rsidP="0009407A" w:rsidRDefault="00B05947" w14:paraId="143D95F3" w14:textId="77777777">
      <w:pPr>
        <w:spacing w:after="0" w:line="240" w:lineRule="auto"/>
      </w:pPr>
      <w:r>
        <w:continuationSeparator/>
      </w:r>
    </w:p>
  </w:endnote>
  <w:endnote w:type="continuationNotice" w:id="1">
    <w:p w:rsidR="00B05947" w:rsidRDefault="00B05947" w14:paraId="4F0028E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n-e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104E30" w:rsidP="00104E30" w:rsidRDefault="00104E30" w14:paraId="0E7F439E" w14:textId="77777777">
    <w:pPr>
      <w:pStyle w:val="Header"/>
      <w:tabs>
        <w:tab w:val="clear" w:pos="4513"/>
        <w:tab w:val="clear" w:pos="9026"/>
      </w:tabs>
    </w:pPr>
  </w:p>
  <w:p w:rsidR="00104E30" w:rsidP="00104E30" w:rsidRDefault="00822CC8" w14:paraId="0E7F439F" w14:textId="77777777">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rsidRPr="00236963" w:rsidR="00104E30" w:rsidP="00236963" w:rsidRDefault="00104E30" w14:paraId="0E7F43B1" w14:textId="77777777">
                          <w:pPr>
                            <w:pStyle w:val="Bodycopy"/>
                            <w:rPr>
                              <w:sz w:val="18"/>
                              <w:szCs w:val="18"/>
                            </w:rPr>
                          </w:pPr>
                          <w:hyperlink w:history="1" r:id="rId1">
                            <w:r w:rsidRPr="00236963">
                              <w:rPr>
                                <w:rStyle w:val="Hyperlink"/>
                                <w:color w:val="191919"/>
                                <w:sz w:val="18"/>
                                <w:szCs w:val="18"/>
                                <w:u w:val="none"/>
                              </w:rPr>
                              <w:t xml:space="preserve">ambition.org.uk </w:t>
                            </w:r>
                          </w:hyperlink>
                          <w:r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0E7F43A7">
              <v:stroke joinstyle="miter"/>
              <v:path gradientshapeok="t" o:connecttype="rect"/>
            </v:shapetype>
            <v:shape id="Text Box 195"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v:textbox style="mso-fit-shape-to-text:t">
                <w:txbxContent>
                  <w:p w:rsidRPr="00236963" w:rsidR="00104E30" w:rsidP="00236963" w:rsidRDefault="00104E30" w14:paraId="0E7F43B1" w14:textId="77777777">
                    <w:pPr>
                      <w:pStyle w:val="Bodycopy"/>
                      <w:rPr>
                        <w:sz w:val="18"/>
                        <w:szCs w:val="18"/>
                      </w:rPr>
                    </w:pPr>
                    <w:hyperlink w:history="1" r:id="rId2">
                      <w:r w:rsidRPr="00236963">
                        <w:rPr>
                          <w:rStyle w:val="Hyperlink"/>
                          <w:color w:val="191919"/>
                          <w:sz w:val="18"/>
                          <w:szCs w:val="18"/>
                          <w:u w:val="none"/>
                        </w:rPr>
                        <w:t xml:space="preserve">ambition.org.uk </w:t>
                      </w:r>
                    </w:hyperlink>
                    <w:r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rto="http://schemas.microsoft.com/office/word/2006/arto" xmlns:a="http://schemas.openxmlformats.org/drawingml/2006/main">
          <w:pict>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64704B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rsidRPr="00236963" w:rsidR="00104E30" w:rsidP="00104E30" w:rsidRDefault="00104E30" w14:paraId="0E7F43A0" w14:textId="39AB8E61">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Pr="00236963" w:rsidR="00E55A78">
          <w:rPr>
            <w:noProof/>
            <w:sz w:val="20"/>
            <w:szCs w:val="20"/>
          </w:rPr>
          <w:t>2</w:t>
        </w:r>
        <w:r w:rsidRPr="00236963">
          <w:rPr>
            <w:noProof/>
            <w:sz w:val="20"/>
            <w:szCs w:val="20"/>
          </w:rPr>
          <w:fldChar w:fldCharType="end"/>
        </w:r>
      </w:sdtContent>
    </w:sdt>
  </w:p>
  <w:p w:rsidR="00104E30" w:rsidRDefault="00104E30" w14:paraId="0E7F43A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04E30" w:rsidR="00A5280B" w:rsidP="00BF2031" w:rsidRDefault="00A5280B" w14:paraId="0E7F43A3" w14:textId="6F4855D6">
    <w:pPr>
      <w:pStyle w:val="Footer"/>
      <w:rPr>
        <w:noProof/>
        <w:sz w:val="20"/>
        <w:szCs w:val="20"/>
      </w:rPr>
    </w:pPr>
  </w:p>
  <w:p w:rsidRPr="0059645C" w:rsidR="0059645C" w:rsidP="0059645C" w:rsidRDefault="0059645C" w14:paraId="0E7F43A4"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104E30" w:rsidR="00BF2031" w:rsidP="0059645C" w:rsidRDefault="00BF2031" w14:paraId="5A345757" w14:textId="77777777">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17FE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rsidRPr="0059645C" w:rsidR="00BF2031" w:rsidRDefault="00BF2031" w14:paraId="25F29CA6" w14:textId="77777777">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44F64F41">
              <v:stroke joinstyle="miter"/>
              <v:path gradientshapeok="t" o:connecttype="rect"/>
            </v:shapetype>
            <v:shape id="Text Box 6"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v:textbox style="mso-fit-shape-to-text:t">
                <w:txbxContent>
                  <w:p w:rsidRPr="0059645C" w:rsidR="00BF2031" w:rsidRDefault="00BF2031" w14:paraId="25F29CA6" w14:textId="77777777">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rsidRPr="0059645C" w:rsidR="00BF2031" w:rsidP="0059645C" w:rsidRDefault="00BF2031" w14:paraId="25079A52"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5947" w:rsidP="0009407A" w:rsidRDefault="00B05947" w14:paraId="337B1265" w14:textId="77777777">
      <w:pPr>
        <w:spacing w:after="0" w:line="240" w:lineRule="auto"/>
      </w:pPr>
      <w:r>
        <w:separator/>
      </w:r>
    </w:p>
  </w:footnote>
  <w:footnote w:type="continuationSeparator" w:id="0">
    <w:p w:rsidR="00B05947" w:rsidP="0009407A" w:rsidRDefault="00B05947" w14:paraId="51B5E00B" w14:textId="77777777">
      <w:pPr>
        <w:spacing w:after="0" w:line="240" w:lineRule="auto"/>
      </w:pPr>
      <w:r>
        <w:continuationSeparator/>
      </w:r>
    </w:p>
  </w:footnote>
  <w:footnote w:type="continuationNotice" w:id="1">
    <w:p w:rsidR="00B05947" w:rsidRDefault="00B05947" w14:paraId="25359DE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A77FD" w:rsidRDefault="00F142D8" w14:paraId="0E7F439D" w14:textId="06C052D1">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5510A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sidR="56D153C1">
      <w:rPr>
        <w:color w:val="3C3C3B"/>
        <w:sz w:val="20"/>
        <w:szCs w:val="20"/>
      </w:rPr>
      <w:t>ECT</w:t>
    </w:r>
    <w:r w:rsidR="56D153C1">
      <w:rPr>
        <w:color w:val="3C3C3B"/>
        <w:sz w:val="20"/>
        <w:szCs w:val="20"/>
      </w:rPr>
      <w:t>P</w:t>
    </w:r>
    <w:r w:rsidR="56D153C1">
      <w:rPr>
        <w:color w:val="3C3C3B"/>
        <w:sz w:val="20"/>
        <w:szCs w:val="20"/>
      </w:rPr>
      <w:t xml:space="preserve"> Clinic</w:t>
    </w:r>
    <w:r w:rsidR="56D153C1">
      <w:rPr>
        <w:color w:val="3C3C3B"/>
        <w:sz w:val="20"/>
        <w:szCs w:val="20"/>
      </w:rPr>
      <w:t xml:space="preserve"> </w:t>
    </w:r>
    <w:r w:rsidR="56D153C1">
      <w:rPr>
        <w:color w:val="3C3C3B"/>
        <w:sz w:val="20"/>
        <w:szCs w:val="20"/>
      </w:rPr>
      <w:t>3</w:t>
    </w:r>
    <w:r w:rsidR="56D153C1">
      <w:rPr>
        <w:color w:val="3C3C3B"/>
        <w:sz w:val="20"/>
        <w:szCs w:val="20"/>
      </w:rPr>
      <w:t xml:space="preserve">: Effective </w:t>
    </w:r>
    <w:r w:rsidR="56D153C1">
      <w:rPr>
        <w:color w:val="3C3C3B"/>
        <w:sz w:val="20"/>
        <w:szCs w:val="20"/>
      </w:rPr>
      <w:t>f</w:t>
    </w:r>
    <w:r w:rsidR="56D153C1">
      <w:rPr>
        <w:color w:val="3C3C3B"/>
        <w:sz w:val="20"/>
        <w:szCs w:val="20"/>
      </w:rPr>
      <w:t>eedback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5280B" w:rsidP="006074A1" w:rsidRDefault="00264CE9" w14:paraId="0E7F43A2" w14:textId="43CB2988">
    <w:pPr>
      <w:pStyle w:val="Header"/>
      <w:tabs>
        <w:tab w:val="clear" w:pos="4513"/>
        <w:tab w:val="clear" w:pos="9026"/>
      </w:tabs>
    </w:pPr>
    <w:r>
      <w:rPr>
        <w:noProof/>
        <w:sz w:val="16"/>
        <w:szCs w:val="16"/>
      </w:rPr>
      <w:drawing>
        <wp:anchor distT="0" distB="0" distL="114300" distR="114300" simplePos="0" relativeHeight="251658246" behindDoc="1" locked="0" layoutInCell="1" allowOverlap="1" wp14:anchorId="64051EAB" wp14:editId="2881B09D">
          <wp:simplePos x="0" y="0"/>
          <wp:positionH relativeFrom="page">
            <wp:posOffset>0</wp:posOffset>
          </wp:positionH>
          <wp:positionV relativeFrom="paragraph">
            <wp:posOffset>-425895</wp:posOffset>
          </wp:positionV>
          <wp:extent cx="7571281" cy="10708904"/>
          <wp:effectExtent l="0" t="0" r="0" b="0"/>
          <wp:wrapNone/>
          <wp:docPr id="1119772105" name="Picture 9" descr="A blu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pink logo&#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pic:blipFill>
                <pic:spPr>
                  <a:xfrm>
                    <a:off x="0" y="0"/>
                    <a:ext cx="7571281" cy="1070890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104E30" w:rsidR="003F42C7" w:rsidP="003F42C7" w:rsidRDefault="003F42C7" w14:paraId="60904F4F" w14:textId="77777777">
    <w:pPr>
      <w:pStyle w:val="Header"/>
      <w:rPr>
        <w:color w:val="3C3C3B"/>
        <w:sz w:val="20"/>
        <w:szCs w:val="20"/>
      </w:rPr>
    </w:pPr>
    <w:r w:rsidRPr="00104E30">
      <w:rPr>
        <w:color w:val="3C3C3B"/>
        <w:sz w:val="20"/>
        <w:szCs w:val="20"/>
      </w:rPr>
      <w:t>Title – section heading</w:t>
    </w:r>
  </w:p>
  <w:p w:rsidR="00BF2031" w:rsidP="006074A1" w:rsidRDefault="003F42C7" w14:paraId="77A5E331" w14:textId="6831FB6A">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5"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54323A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hint="default" w:ascii="Calibri" w:hAnsi="Calibri"/>
      </w:rPr>
    </w:lvl>
    <w:lvl w:ilvl="1" w:tplc="10F01FB0" w:tentative="1">
      <w:start w:val="1"/>
      <w:numFmt w:val="bullet"/>
      <w:lvlText w:val="&gt;"/>
      <w:lvlJc w:val="left"/>
      <w:pPr>
        <w:tabs>
          <w:tab w:val="num" w:pos="1440"/>
        </w:tabs>
        <w:ind w:left="1440" w:hanging="360"/>
      </w:pPr>
      <w:rPr>
        <w:rFonts w:hint="default" w:ascii="Calibri" w:hAnsi="Calibri"/>
      </w:rPr>
    </w:lvl>
    <w:lvl w:ilvl="2" w:tplc="F70AD10C" w:tentative="1">
      <w:start w:val="1"/>
      <w:numFmt w:val="bullet"/>
      <w:lvlText w:val="&gt;"/>
      <w:lvlJc w:val="left"/>
      <w:pPr>
        <w:tabs>
          <w:tab w:val="num" w:pos="2160"/>
        </w:tabs>
        <w:ind w:left="2160" w:hanging="360"/>
      </w:pPr>
      <w:rPr>
        <w:rFonts w:hint="default" w:ascii="Calibri" w:hAnsi="Calibri"/>
      </w:rPr>
    </w:lvl>
    <w:lvl w:ilvl="3" w:tplc="6C0EF3EC" w:tentative="1">
      <w:start w:val="1"/>
      <w:numFmt w:val="bullet"/>
      <w:lvlText w:val="&gt;"/>
      <w:lvlJc w:val="left"/>
      <w:pPr>
        <w:tabs>
          <w:tab w:val="num" w:pos="2880"/>
        </w:tabs>
        <w:ind w:left="2880" w:hanging="360"/>
      </w:pPr>
      <w:rPr>
        <w:rFonts w:hint="default" w:ascii="Calibri" w:hAnsi="Calibri"/>
      </w:rPr>
    </w:lvl>
    <w:lvl w:ilvl="4" w:tplc="544ECF18" w:tentative="1">
      <w:start w:val="1"/>
      <w:numFmt w:val="bullet"/>
      <w:lvlText w:val="&gt;"/>
      <w:lvlJc w:val="left"/>
      <w:pPr>
        <w:tabs>
          <w:tab w:val="num" w:pos="3600"/>
        </w:tabs>
        <w:ind w:left="3600" w:hanging="360"/>
      </w:pPr>
      <w:rPr>
        <w:rFonts w:hint="default" w:ascii="Calibri" w:hAnsi="Calibri"/>
      </w:rPr>
    </w:lvl>
    <w:lvl w:ilvl="5" w:tplc="41003088" w:tentative="1">
      <w:start w:val="1"/>
      <w:numFmt w:val="bullet"/>
      <w:lvlText w:val="&gt;"/>
      <w:lvlJc w:val="left"/>
      <w:pPr>
        <w:tabs>
          <w:tab w:val="num" w:pos="4320"/>
        </w:tabs>
        <w:ind w:left="4320" w:hanging="360"/>
      </w:pPr>
      <w:rPr>
        <w:rFonts w:hint="default" w:ascii="Calibri" w:hAnsi="Calibri"/>
      </w:rPr>
    </w:lvl>
    <w:lvl w:ilvl="6" w:tplc="41F6E004" w:tentative="1">
      <w:start w:val="1"/>
      <w:numFmt w:val="bullet"/>
      <w:lvlText w:val="&gt;"/>
      <w:lvlJc w:val="left"/>
      <w:pPr>
        <w:tabs>
          <w:tab w:val="num" w:pos="5040"/>
        </w:tabs>
        <w:ind w:left="5040" w:hanging="360"/>
      </w:pPr>
      <w:rPr>
        <w:rFonts w:hint="default" w:ascii="Calibri" w:hAnsi="Calibri"/>
      </w:rPr>
    </w:lvl>
    <w:lvl w:ilvl="7" w:tplc="B76E985C" w:tentative="1">
      <w:start w:val="1"/>
      <w:numFmt w:val="bullet"/>
      <w:lvlText w:val="&gt;"/>
      <w:lvlJc w:val="left"/>
      <w:pPr>
        <w:tabs>
          <w:tab w:val="num" w:pos="5760"/>
        </w:tabs>
        <w:ind w:left="5760" w:hanging="360"/>
      </w:pPr>
      <w:rPr>
        <w:rFonts w:hint="default" w:ascii="Calibri" w:hAnsi="Calibri"/>
      </w:rPr>
    </w:lvl>
    <w:lvl w:ilvl="8" w:tplc="AF7818B2" w:tentative="1">
      <w:start w:val="1"/>
      <w:numFmt w:val="bullet"/>
      <w:lvlText w:val="&gt;"/>
      <w:lvlJc w:val="left"/>
      <w:pPr>
        <w:tabs>
          <w:tab w:val="num" w:pos="6480"/>
        </w:tabs>
        <w:ind w:left="6480" w:hanging="360"/>
      </w:pPr>
      <w:rPr>
        <w:rFonts w:hint="default" w:ascii="Calibri" w:hAnsi="Calibri"/>
      </w:rPr>
    </w:lvl>
  </w:abstractNum>
  <w:abstractNum w:abstractNumId="1" w15:restartNumberingAfterBreak="0">
    <w:nsid w:val="03271474"/>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FA3F59"/>
    <w:multiLevelType w:val="hybridMultilevel"/>
    <w:tmpl w:val="B0761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C61F9"/>
    <w:multiLevelType w:val="hybridMultilevel"/>
    <w:tmpl w:val="CA78E998"/>
    <w:lvl w:ilvl="0" w:tplc="30CE955C">
      <w:start w:val="1"/>
      <w:numFmt w:val="bullet"/>
      <w:lvlText w:val="&gt;"/>
      <w:lvlJc w:val="left"/>
      <w:pPr>
        <w:tabs>
          <w:tab w:val="num" w:pos="720"/>
        </w:tabs>
        <w:ind w:left="720" w:hanging="360"/>
      </w:pPr>
      <w:rPr>
        <w:rFonts w:hint="default" w:ascii="Calibri" w:hAnsi="Calibri"/>
      </w:rPr>
    </w:lvl>
    <w:lvl w:ilvl="1" w:tplc="5D366004" w:tentative="1">
      <w:start w:val="1"/>
      <w:numFmt w:val="bullet"/>
      <w:lvlText w:val="&gt;"/>
      <w:lvlJc w:val="left"/>
      <w:pPr>
        <w:tabs>
          <w:tab w:val="num" w:pos="1440"/>
        </w:tabs>
        <w:ind w:left="1440" w:hanging="360"/>
      </w:pPr>
      <w:rPr>
        <w:rFonts w:hint="default" w:ascii="Calibri" w:hAnsi="Calibri"/>
      </w:rPr>
    </w:lvl>
    <w:lvl w:ilvl="2" w:tplc="ED7C51F8" w:tentative="1">
      <w:start w:val="1"/>
      <w:numFmt w:val="bullet"/>
      <w:lvlText w:val="&gt;"/>
      <w:lvlJc w:val="left"/>
      <w:pPr>
        <w:tabs>
          <w:tab w:val="num" w:pos="2160"/>
        </w:tabs>
        <w:ind w:left="2160" w:hanging="360"/>
      </w:pPr>
      <w:rPr>
        <w:rFonts w:hint="default" w:ascii="Calibri" w:hAnsi="Calibri"/>
      </w:rPr>
    </w:lvl>
    <w:lvl w:ilvl="3" w:tplc="311E98F2" w:tentative="1">
      <w:start w:val="1"/>
      <w:numFmt w:val="bullet"/>
      <w:lvlText w:val="&gt;"/>
      <w:lvlJc w:val="left"/>
      <w:pPr>
        <w:tabs>
          <w:tab w:val="num" w:pos="2880"/>
        </w:tabs>
        <w:ind w:left="2880" w:hanging="360"/>
      </w:pPr>
      <w:rPr>
        <w:rFonts w:hint="default" w:ascii="Calibri" w:hAnsi="Calibri"/>
      </w:rPr>
    </w:lvl>
    <w:lvl w:ilvl="4" w:tplc="1ADA708A" w:tentative="1">
      <w:start w:val="1"/>
      <w:numFmt w:val="bullet"/>
      <w:lvlText w:val="&gt;"/>
      <w:lvlJc w:val="left"/>
      <w:pPr>
        <w:tabs>
          <w:tab w:val="num" w:pos="3600"/>
        </w:tabs>
        <w:ind w:left="3600" w:hanging="360"/>
      </w:pPr>
      <w:rPr>
        <w:rFonts w:hint="default" w:ascii="Calibri" w:hAnsi="Calibri"/>
      </w:rPr>
    </w:lvl>
    <w:lvl w:ilvl="5" w:tplc="F9CA4140" w:tentative="1">
      <w:start w:val="1"/>
      <w:numFmt w:val="bullet"/>
      <w:lvlText w:val="&gt;"/>
      <w:lvlJc w:val="left"/>
      <w:pPr>
        <w:tabs>
          <w:tab w:val="num" w:pos="4320"/>
        </w:tabs>
        <w:ind w:left="4320" w:hanging="360"/>
      </w:pPr>
      <w:rPr>
        <w:rFonts w:hint="default" w:ascii="Calibri" w:hAnsi="Calibri"/>
      </w:rPr>
    </w:lvl>
    <w:lvl w:ilvl="6" w:tplc="AA3E792A" w:tentative="1">
      <w:start w:val="1"/>
      <w:numFmt w:val="bullet"/>
      <w:lvlText w:val="&gt;"/>
      <w:lvlJc w:val="left"/>
      <w:pPr>
        <w:tabs>
          <w:tab w:val="num" w:pos="5040"/>
        </w:tabs>
        <w:ind w:left="5040" w:hanging="360"/>
      </w:pPr>
      <w:rPr>
        <w:rFonts w:hint="default" w:ascii="Calibri" w:hAnsi="Calibri"/>
      </w:rPr>
    </w:lvl>
    <w:lvl w:ilvl="7" w:tplc="D2209874" w:tentative="1">
      <w:start w:val="1"/>
      <w:numFmt w:val="bullet"/>
      <w:lvlText w:val="&gt;"/>
      <w:lvlJc w:val="left"/>
      <w:pPr>
        <w:tabs>
          <w:tab w:val="num" w:pos="5760"/>
        </w:tabs>
        <w:ind w:left="5760" w:hanging="360"/>
      </w:pPr>
      <w:rPr>
        <w:rFonts w:hint="default" w:ascii="Calibri" w:hAnsi="Calibri"/>
      </w:rPr>
    </w:lvl>
    <w:lvl w:ilvl="8" w:tplc="244E4E94" w:tentative="1">
      <w:start w:val="1"/>
      <w:numFmt w:val="bullet"/>
      <w:lvlText w:val="&gt;"/>
      <w:lvlJc w:val="left"/>
      <w:pPr>
        <w:tabs>
          <w:tab w:val="num" w:pos="6480"/>
        </w:tabs>
        <w:ind w:left="6480" w:hanging="360"/>
      </w:pPr>
      <w:rPr>
        <w:rFonts w:hint="default" w:ascii="Calibri" w:hAnsi="Calibri"/>
      </w:rPr>
    </w:lvl>
  </w:abstractNum>
  <w:abstractNum w:abstractNumId="4" w15:restartNumberingAfterBreak="0">
    <w:nsid w:val="099A0FA0"/>
    <w:multiLevelType w:val="hybridMultilevel"/>
    <w:tmpl w:val="265E25F6"/>
    <w:lvl w:ilvl="0" w:tplc="DA5A3E14">
      <w:start w:val="1"/>
      <w:numFmt w:val="bullet"/>
      <w:lvlText w:val="&gt;"/>
      <w:lvlJc w:val="left"/>
      <w:pPr>
        <w:tabs>
          <w:tab w:val="num" w:pos="720"/>
        </w:tabs>
        <w:ind w:left="720" w:hanging="360"/>
      </w:pPr>
      <w:rPr>
        <w:rFonts w:hint="default" w:ascii="Calibri" w:hAnsi="Calibri"/>
      </w:rPr>
    </w:lvl>
    <w:lvl w:ilvl="1" w:tplc="10BEA6DE" w:tentative="1">
      <w:start w:val="1"/>
      <w:numFmt w:val="bullet"/>
      <w:lvlText w:val="&gt;"/>
      <w:lvlJc w:val="left"/>
      <w:pPr>
        <w:tabs>
          <w:tab w:val="num" w:pos="1440"/>
        </w:tabs>
        <w:ind w:left="1440" w:hanging="360"/>
      </w:pPr>
      <w:rPr>
        <w:rFonts w:hint="default" w:ascii="Calibri" w:hAnsi="Calibri"/>
      </w:rPr>
    </w:lvl>
    <w:lvl w:ilvl="2" w:tplc="18B0652A" w:tentative="1">
      <w:start w:val="1"/>
      <w:numFmt w:val="bullet"/>
      <w:lvlText w:val="&gt;"/>
      <w:lvlJc w:val="left"/>
      <w:pPr>
        <w:tabs>
          <w:tab w:val="num" w:pos="2160"/>
        </w:tabs>
        <w:ind w:left="2160" w:hanging="360"/>
      </w:pPr>
      <w:rPr>
        <w:rFonts w:hint="default" w:ascii="Calibri" w:hAnsi="Calibri"/>
      </w:rPr>
    </w:lvl>
    <w:lvl w:ilvl="3" w:tplc="5588D86E" w:tentative="1">
      <w:start w:val="1"/>
      <w:numFmt w:val="bullet"/>
      <w:lvlText w:val="&gt;"/>
      <w:lvlJc w:val="left"/>
      <w:pPr>
        <w:tabs>
          <w:tab w:val="num" w:pos="2880"/>
        </w:tabs>
        <w:ind w:left="2880" w:hanging="360"/>
      </w:pPr>
      <w:rPr>
        <w:rFonts w:hint="default" w:ascii="Calibri" w:hAnsi="Calibri"/>
      </w:rPr>
    </w:lvl>
    <w:lvl w:ilvl="4" w:tplc="9EFA7982" w:tentative="1">
      <w:start w:val="1"/>
      <w:numFmt w:val="bullet"/>
      <w:lvlText w:val="&gt;"/>
      <w:lvlJc w:val="left"/>
      <w:pPr>
        <w:tabs>
          <w:tab w:val="num" w:pos="3600"/>
        </w:tabs>
        <w:ind w:left="3600" w:hanging="360"/>
      </w:pPr>
      <w:rPr>
        <w:rFonts w:hint="default" w:ascii="Calibri" w:hAnsi="Calibri"/>
      </w:rPr>
    </w:lvl>
    <w:lvl w:ilvl="5" w:tplc="F5C2BF10" w:tentative="1">
      <w:start w:val="1"/>
      <w:numFmt w:val="bullet"/>
      <w:lvlText w:val="&gt;"/>
      <w:lvlJc w:val="left"/>
      <w:pPr>
        <w:tabs>
          <w:tab w:val="num" w:pos="4320"/>
        </w:tabs>
        <w:ind w:left="4320" w:hanging="360"/>
      </w:pPr>
      <w:rPr>
        <w:rFonts w:hint="default" w:ascii="Calibri" w:hAnsi="Calibri"/>
      </w:rPr>
    </w:lvl>
    <w:lvl w:ilvl="6" w:tplc="572EE49A" w:tentative="1">
      <w:start w:val="1"/>
      <w:numFmt w:val="bullet"/>
      <w:lvlText w:val="&gt;"/>
      <w:lvlJc w:val="left"/>
      <w:pPr>
        <w:tabs>
          <w:tab w:val="num" w:pos="5040"/>
        </w:tabs>
        <w:ind w:left="5040" w:hanging="360"/>
      </w:pPr>
      <w:rPr>
        <w:rFonts w:hint="default" w:ascii="Calibri" w:hAnsi="Calibri"/>
      </w:rPr>
    </w:lvl>
    <w:lvl w:ilvl="7" w:tplc="7F1A9084" w:tentative="1">
      <w:start w:val="1"/>
      <w:numFmt w:val="bullet"/>
      <w:lvlText w:val="&gt;"/>
      <w:lvlJc w:val="left"/>
      <w:pPr>
        <w:tabs>
          <w:tab w:val="num" w:pos="5760"/>
        </w:tabs>
        <w:ind w:left="5760" w:hanging="360"/>
      </w:pPr>
      <w:rPr>
        <w:rFonts w:hint="default" w:ascii="Calibri" w:hAnsi="Calibri"/>
      </w:rPr>
    </w:lvl>
    <w:lvl w:ilvl="8" w:tplc="BF8AA0C4" w:tentative="1">
      <w:start w:val="1"/>
      <w:numFmt w:val="bullet"/>
      <w:lvlText w:val="&gt;"/>
      <w:lvlJc w:val="left"/>
      <w:pPr>
        <w:tabs>
          <w:tab w:val="num" w:pos="6480"/>
        </w:tabs>
        <w:ind w:left="6480" w:hanging="360"/>
      </w:pPr>
      <w:rPr>
        <w:rFonts w:hint="default" w:ascii="Calibri" w:hAnsi="Calibri"/>
      </w:rPr>
    </w:lvl>
  </w:abstractNum>
  <w:abstractNum w:abstractNumId="5" w15:restartNumberingAfterBreak="0">
    <w:nsid w:val="0C4A16FD"/>
    <w:multiLevelType w:val="hybridMultilevel"/>
    <w:tmpl w:val="939A1C40"/>
    <w:lvl w:ilvl="0" w:tplc="148A6BEC">
      <w:start w:val="1"/>
      <w:numFmt w:val="bullet"/>
      <w:lvlText w:val="&gt;"/>
      <w:lvlJc w:val="left"/>
      <w:pPr>
        <w:ind w:left="720" w:hanging="360"/>
      </w:pPr>
      <w:rPr>
        <w:rFonts w:hint="default" w:ascii="Calibri" w:hAnsi="Calibri"/>
        <w:color w:val="F40C33"/>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0FFD3128"/>
    <w:multiLevelType w:val="hybridMultilevel"/>
    <w:tmpl w:val="16BCA4C8"/>
    <w:lvl w:ilvl="0" w:tplc="0B10B5B4">
      <w:start w:val="1"/>
      <w:numFmt w:val="bullet"/>
      <w:lvlText w:val=""/>
      <w:lvlJc w:val="left"/>
      <w:pPr>
        <w:ind w:left="720" w:hanging="360"/>
      </w:pPr>
      <w:rPr>
        <w:rFonts w:hint="default" w:ascii="Symbol" w:hAnsi="Symbol"/>
      </w:rPr>
    </w:lvl>
    <w:lvl w:ilvl="1" w:tplc="6748CB5A">
      <w:start w:val="1"/>
      <w:numFmt w:val="bullet"/>
      <w:lvlText w:val="o"/>
      <w:lvlJc w:val="left"/>
      <w:pPr>
        <w:ind w:left="1440" w:hanging="360"/>
      </w:pPr>
      <w:rPr>
        <w:rFonts w:hint="default" w:ascii="Courier New" w:hAnsi="Courier New"/>
      </w:rPr>
    </w:lvl>
    <w:lvl w:ilvl="2" w:tplc="C3AC48DA">
      <w:start w:val="1"/>
      <w:numFmt w:val="bullet"/>
      <w:lvlText w:val=""/>
      <w:lvlJc w:val="left"/>
      <w:pPr>
        <w:ind w:left="2160" w:hanging="360"/>
      </w:pPr>
      <w:rPr>
        <w:rFonts w:hint="default" w:ascii="Wingdings" w:hAnsi="Wingdings"/>
      </w:rPr>
    </w:lvl>
    <w:lvl w:ilvl="3" w:tplc="3C9ED748">
      <w:start w:val="1"/>
      <w:numFmt w:val="bullet"/>
      <w:lvlText w:val=""/>
      <w:lvlJc w:val="left"/>
      <w:pPr>
        <w:ind w:left="2880" w:hanging="360"/>
      </w:pPr>
      <w:rPr>
        <w:rFonts w:hint="default" w:ascii="Symbol" w:hAnsi="Symbol"/>
      </w:rPr>
    </w:lvl>
    <w:lvl w:ilvl="4" w:tplc="909AF67A">
      <w:start w:val="1"/>
      <w:numFmt w:val="bullet"/>
      <w:lvlText w:val="o"/>
      <w:lvlJc w:val="left"/>
      <w:pPr>
        <w:ind w:left="3600" w:hanging="360"/>
      </w:pPr>
      <w:rPr>
        <w:rFonts w:hint="default" w:ascii="Courier New" w:hAnsi="Courier New"/>
      </w:rPr>
    </w:lvl>
    <w:lvl w:ilvl="5" w:tplc="5F909364">
      <w:start w:val="1"/>
      <w:numFmt w:val="bullet"/>
      <w:lvlText w:val=""/>
      <w:lvlJc w:val="left"/>
      <w:pPr>
        <w:ind w:left="4320" w:hanging="360"/>
      </w:pPr>
      <w:rPr>
        <w:rFonts w:hint="default" w:ascii="Wingdings" w:hAnsi="Wingdings"/>
      </w:rPr>
    </w:lvl>
    <w:lvl w:ilvl="6" w:tplc="C7FC83FA">
      <w:start w:val="1"/>
      <w:numFmt w:val="bullet"/>
      <w:lvlText w:val=""/>
      <w:lvlJc w:val="left"/>
      <w:pPr>
        <w:ind w:left="5040" w:hanging="360"/>
      </w:pPr>
      <w:rPr>
        <w:rFonts w:hint="default" w:ascii="Symbol" w:hAnsi="Symbol"/>
      </w:rPr>
    </w:lvl>
    <w:lvl w:ilvl="7" w:tplc="727EED0C">
      <w:start w:val="1"/>
      <w:numFmt w:val="bullet"/>
      <w:lvlText w:val="o"/>
      <w:lvlJc w:val="left"/>
      <w:pPr>
        <w:ind w:left="5760" w:hanging="360"/>
      </w:pPr>
      <w:rPr>
        <w:rFonts w:hint="default" w:ascii="Courier New" w:hAnsi="Courier New"/>
      </w:rPr>
    </w:lvl>
    <w:lvl w:ilvl="8" w:tplc="AEA813B6">
      <w:start w:val="1"/>
      <w:numFmt w:val="bullet"/>
      <w:lvlText w:val=""/>
      <w:lvlJc w:val="left"/>
      <w:pPr>
        <w:ind w:left="6480" w:hanging="360"/>
      </w:pPr>
      <w:rPr>
        <w:rFonts w:hint="default" w:ascii="Wingdings" w:hAnsi="Wingdings"/>
      </w:rPr>
    </w:lvl>
  </w:abstractNum>
  <w:abstractNum w:abstractNumId="7" w15:restartNumberingAfterBreak="0">
    <w:nsid w:val="10FE0CAC"/>
    <w:multiLevelType w:val="hybridMultilevel"/>
    <w:tmpl w:val="F0B859F8"/>
    <w:lvl w:ilvl="0" w:tplc="D97AA2E2">
      <w:start w:val="14"/>
      <w:numFmt w:val="bullet"/>
      <w:pStyle w:val="Blackbullets"/>
      <w:lvlText w:val="&gt;"/>
      <w:lvlJc w:val="left"/>
      <w:pPr>
        <w:ind w:left="720" w:hanging="360"/>
      </w:pPr>
      <w:rPr>
        <w:rFonts w:hint="default" w:ascii="Calibri" w:hAnsi="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1256629"/>
    <w:multiLevelType w:val="multilevel"/>
    <w:tmpl w:val="FDAC45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2600E4D"/>
    <w:multiLevelType w:val="hybridMultilevel"/>
    <w:tmpl w:val="1A20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F40D3F"/>
    <w:multiLevelType w:val="hybridMultilevel"/>
    <w:tmpl w:val="B412B8A8"/>
    <w:lvl w:ilvl="0" w:tplc="08090001">
      <w:start w:val="1"/>
      <w:numFmt w:val="bullet"/>
      <w:lvlText w:val=""/>
      <w:lvlJc w:val="left"/>
      <w:pPr>
        <w:ind w:left="1080" w:hanging="360"/>
      </w:pPr>
      <w:rPr>
        <w:rFonts w:hint="default" w:ascii="Symbol" w:hAnsi="Symbo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hint="default" w:ascii="Calibri" w:hAnsi="Calibri"/>
      </w:rPr>
    </w:lvl>
    <w:lvl w:ilvl="1" w:tplc="0C4AD61E" w:tentative="1">
      <w:start w:val="1"/>
      <w:numFmt w:val="bullet"/>
      <w:lvlText w:val="&gt;"/>
      <w:lvlJc w:val="left"/>
      <w:pPr>
        <w:tabs>
          <w:tab w:val="num" w:pos="1440"/>
        </w:tabs>
        <w:ind w:left="1440" w:hanging="360"/>
      </w:pPr>
      <w:rPr>
        <w:rFonts w:hint="default" w:ascii="Calibri" w:hAnsi="Calibri"/>
      </w:rPr>
    </w:lvl>
    <w:lvl w:ilvl="2" w:tplc="DC425640" w:tentative="1">
      <w:start w:val="1"/>
      <w:numFmt w:val="bullet"/>
      <w:lvlText w:val="&gt;"/>
      <w:lvlJc w:val="left"/>
      <w:pPr>
        <w:tabs>
          <w:tab w:val="num" w:pos="2160"/>
        </w:tabs>
        <w:ind w:left="2160" w:hanging="360"/>
      </w:pPr>
      <w:rPr>
        <w:rFonts w:hint="default" w:ascii="Calibri" w:hAnsi="Calibri"/>
      </w:rPr>
    </w:lvl>
    <w:lvl w:ilvl="3" w:tplc="2FC4FEFC" w:tentative="1">
      <w:start w:val="1"/>
      <w:numFmt w:val="bullet"/>
      <w:lvlText w:val="&gt;"/>
      <w:lvlJc w:val="left"/>
      <w:pPr>
        <w:tabs>
          <w:tab w:val="num" w:pos="2880"/>
        </w:tabs>
        <w:ind w:left="2880" w:hanging="360"/>
      </w:pPr>
      <w:rPr>
        <w:rFonts w:hint="default" w:ascii="Calibri" w:hAnsi="Calibri"/>
      </w:rPr>
    </w:lvl>
    <w:lvl w:ilvl="4" w:tplc="C9A2DF36" w:tentative="1">
      <w:start w:val="1"/>
      <w:numFmt w:val="bullet"/>
      <w:lvlText w:val="&gt;"/>
      <w:lvlJc w:val="left"/>
      <w:pPr>
        <w:tabs>
          <w:tab w:val="num" w:pos="3600"/>
        </w:tabs>
        <w:ind w:left="3600" w:hanging="360"/>
      </w:pPr>
      <w:rPr>
        <w:rFonts w:hint="default" w:ascii="Calibri" w:hAnsi="Calibri"/>
      </w:rPr>
    </w:lvl>
    <w:lvl w:ilvl="5" w:tplc="D5E2F4A2" w:tentative="1">
      <w:start w:val="1"/>
      <w:numFmt w:val="bullet"/>
      <w:lvlText w:val="&gt;"/>
      <w:lvlJc w:val="left"/>
      <w:pPr>
        <w:tabs>
          <w:tab w:val="num" w:pos="4320"/>
        </w:tabs>
        <w:ind w:left="4320" w:hanging="360"/>
      </w:pPr>
      <w:rPr>
        <w:rFonts w:hint="default" w:ascii="Calibri" w:hAnsi="Calibri"/>
      </w:rPr>
    </w:lvl>
    <w:lvl w:ilvl="6" w:tplc="700C08B6" w:tentative="1">
      <w:start w:val="1"/>
      <w:numFmt w:val="bullet"/>
      <w:lvlText w:val="&gt;"/>
      <w:lvlJc w:val="left"/>
      <w:pPr>
        <w:tabs>
          <w:tab w:val="num" w:pos="5040"/>
        </w:tabs>
        <w:ind w:left="5040" w:hanging="360"/>
      </w:pPr>
      <w:rPr>
        <w:rFonts w:hint="default" w:ascii="Calibri" w:hAnsi="Calibri"/>
      </w:rPr>
    </w:lvl>
    <w:lvl w:ilvl="7" w:tplc="7346DD2C" w:tentative="1">
      <w:start w:val="1"/>
      <w:numFmt w:val="bullet"/>
      <w:lvlText w:val="&gt;"/>
      <w:lvlJc w:val="left"/>
      <w:pPr>
        <w:tabs>
          <w:tab w:val="num" w:pos="5760"/>
        </w:tabs>
        <w:ind w:left="5760" w:hanging="360"/>
      </w:pPr>
      <w:rPr>
        <w:rFonts w:hint="default" w:ascii="Calibri" w:hAnsi="Calibri"/>
      </w:rPr>
    </w:lvl>
    <w:lvl w:ilvl="8" w:tplc="65C839F2" w:tentative="1">
      <w:start w:val="1"/>
      <w:numFmt w:val="bullet"/>
      <w:lvlText w:val="&gt;"/>
      <w:lvlJc w:val="left"/>
      <w:pPr>
        <w:tabs>
          <w:tab w:val="num" w:pos="6480"/>
        </w:tabs>
        <w:ind w:left="6480" w:hanging="360"/>
      </w:pPr>
      <w:rPr>
        <w:rFonts w:hint="default" w:ascii="Calibri" w:hAnsi="Calibri"/>
      </w:rPr>
    </w:lvl>
  </w:abstractNum>
  <w:abstractNum w:abstractNumId="12" w15:restartNumberingAfterBreak="0">
    <w:nsid w:val="2215287C"/>
    <w:multiLevelType w:val="multilevel"/>
    <w:tmpl w:val="9BD25A86"/>
    <w:lvl w:ilvl="0">
      <w:start w:val="1"/>
      <w:numFmt w:val="bullet"/>
      <w:lvlText w:val="&gt;"/>
      <w:lvlJc w:val="left"/>
      <w:pPr>
        <w:tabs>
          <w:tab w:val="num" w:pos="720"/>
        </w:tabs>
        <w:ind w:left="720" w:hanging="360"/>
      </w:pPr>
      <w:rPr>
        <w:rFonts w:hint="default" w:ascii="Calibri" w:hAnsi="Calibri"/>
        <w:color w:val="F40C33"/>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6F543F2"/>
    <w:multiLevelType w:val="multilevel"/>
    <w:tmpl w:val="ADA62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F51ABC"/>
    <w:multiLevelType w:val="hybridMultilevel"/>
    <w:tmpl w:val="58C4C28A"/>
    <w:lvl w:ilvl="0" w:tplc="9D0ECC9A">
      <w:start w:val="1"/>
      <w:numFmt w:val="bullet"/>
      <w:pStyle w:val="Coralbullets"/>
      <w:lvlText w:val="&gt;"/>
      <w:lvlJc w:val="left"/>
      <w:pPr>
        <w:ind w:left="720" w:hanging="360"/>
      </w:pPr>
      <w:rPr>
        <w:rFonts w:hint="default" w:ascii="Calibri" w:hAnsi="Calibri"/>
        <w:b/>
        <w:i w:val="0"/>
        <w:color w:val="E94B58" w:themeColor="accen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E313BB5"/>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6FB3D0"/>
    <w:multiLevelType w:val="hybridMultilevel"/>
    <w:tmpl w:val="90603844"/>
    <w:lvl w:ilvl="0" w:tplc="D78A4692">
      <w:start w:val="1"/>
      <w:numFmt w:val="bullet"/>
      <w:lvlText w:val=""/>
      <w:lvlJc w:val="left"/>
      <w:pPr>
        <w:ind w:left="720" w:hanging="360"/>
      </w:pPr>
      <w:rPr>
        <w:rFonts w:hint="default" w:ascii="Symbol" w:hAnsi="Symbol"/>
      </w:rPr>
    </w:lvl>
    <w:lvl w:ilvl="1" w:tplc="DBF85680">
      <w:start w:val="1"/>
      <w:numFmt w:val="bullet"/>
      <w:lvlText w:val="o"/>
      <w:lvlJc w:val="left"/>
      <w:pPr>
        <w:ind w:left="1440" w:hanging="360"/>
      </w:pPr>
      <w:rPr>
        <w:rFonts w:hint="default" w:ascii="Courier New" w:hAnsi="Courier New"/>
      </w:rPr>
    </w:lvl>
    <w:lvl w:ilvl="2" w:tplc="E20A2DB0">
      <w:start w:val="1"/>
      <w:numFmt w:val="bullet"/>
      <w:lvlText w:val=""/>
      <w:lvlJc w:val="left"/>
      <w:pPr>
        <w:ind w:left="2160" w:hanging="360"/>
      </w:pPr>
      <w:rPr>
        <w:rFonts w:hint="default" w:ascii="Wingdings" w:hAnsi="Wingdings"/>
      </w:rPr>
    </w:lvl>
    <w:lvl w:ilvl="3" w:tplc="0F0EF7C4">
      <w:start w:val="1"/>
      <w:numFmt w:val="bullet"/>
      <w:lvlText w:val=""/>
      <w:lvlJc w:val="left"/>
      <w:pPr>
        <w:ind w:left="2880" w:hanging="360"/>
      </w:pPr>
      <w:rPr>
        <w:rFonts w:hint="default" w:ascii="Symbol" w:hAnsi="Symbol"/>
      </w:rPr>
    </w:lvl>
    <w:lvl w:ilvl="4" w:tplc="D8C0FD5C">
      <w:start w:val="1"/>
      <w:numFmt w:val="bullet"/>
      <w:lvlText w:val="o"/>
      <w:lvlJc w:val="left"/>
      <w:pPr>
        <w:ind w:left="3600" w:hanging="360"/>
      </w:pPr>
      <w:rPr>
        <w:rFonts w:hint="default" w:ascii="Courier New" w:hAnsi="Courier New"/>
      </w:rPr>
    </w:lvl>
    <w:lvl w:ilvl="5" w:tplc="494EB3BA">
      <w:start w:val="1"/>
      <w:numFmt w:val="bullet"/>
      <w:lvlText w:val=""/>
      <w:lvlJc w:val="left"/>
      <w:pPr>
        <w:ind w:left="4320" w:hanging="360"/>
      </w:pPr>
      <w:rPr>
        <w:rFonts w:hint="default" w:ascii="Wingdings" w:hAnsi="Wingdings"/>
      </w:rPr>
    </w:lvl>
    <w:lvl w:ilvl="6" w:tplc="97F29E48">
      <w:start w:val="1"/>
      <w:numFmt w:val="bullet"/>
      <w:lvlText w:val=""/>
      <w:lvlJc w:val="left"/>
      <w:pPr>
        <w:ind w:left="5040" w:hanging="360"/>
      </w:pPr>
      <w:rPr>
        <w:rFonts w:hint="default" w:ascii="Symbol" w:hAnsi="Symbol"/>
      </w:rPr>
    </w:lvl>
    <w:lvl w:ilvl="7" w:tplc="A8321BD0">
      <w:start w:val="1"/>
      <w:numFmt w:val="bullet"/>
      <w:lvlText w:val="o"/>
      <w:lvlJc w:val="left"/>
      <w:pPr>
        <w:ind w:left="5760" w:hanging="360"/>
      </w:pPr>
      <w:rPr>
        <w:rFonts w:hint="default" w:ascii="Courier New" w:hAnsi="Courier New"/>
      </w:rPr>
    </w:lvl>
    <w:lvl w:ilvl="8" w:tplc="3F169452">
      <w:start w:val="1"/>
      <w:numFmt w:val="bullet"/>
      <w:lvlText w:val=""/>
      <w:lvlJc w:val="left"/>
      <w:pPr>
        <w:ind w:left="6480" w:hanging="360"/>
      </w:pPr>
      <w:rPr>
        <w:rFonts w:hint="default" w:ascii="Wingdings" w:hAnsi="Wingdings"/>
      </w:rPr>
    </w:lvl>
  </w:abstractNum>
  <w:abstractNum w:abstractNumId="17" w15:restartNumberingAfterBreak="0">
    <w:nsid w:val="2EF64B3A"/>
    <w:multiLevelType w:val="multilevel"/>
    <w:tmpl w:val="565A3A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22BE25A"/>
    <w:multiLevelType w:val="hybridMultilevel"/>
    <w:tmpl w:val="F99A3676"/>
    <w:lvl w:ilvl="0" w:tplc="DFCE72F2">
      <w:start w:val="1"/>
      <w:numFmt w:val="bullet"/>
      <w:lvlText w:val=""/>
      <w:lvlJc w:val="left"/>
      <w:pPr>
        <w:ind w:left="720" w:hanging="360"/>
      </w:pPr>
      <w:rPr>
        <w:rFonts w:hint="default" w:ascii="Symbol" w:hAnsi="Symbol"/>
      </w:rPr>
    </w:lvl>
    <w:lvl w:ilvl="1" w:tplc="0F3A6570">
      <w:start w:val="1"/>
      <w:numFmt w:val="bullet"/>
      <w:lvlText w:val="o"/>
      <w:lvlJc w:val="left"/>
      <w:pPr>
        <w:ind w:left="1440" w:hanging="360"/>
      </w:pPr>
      <w:rPr>
        <w:rFonts w:hint="default" w:ascii="Courier New" w:hAnsi="Courier New"/>
      </w:rPr>
    </w:lvl>
    <w:lvl w:ilvl="2" w:tplc="199A8346">
      <w:start w:val="1"/>
      <w:numFmt w:val="bullet"/>
      <w:lvlText w:val=""/>
      <w:lvlJc w:val="left"/>
      <w:pPr>
        <w:ind w:left="2160" w:hanging="360"/>
      </w:pPr>
      <w:rPr>
        <w:rFonts w:hint="default" w:ascii="Wingdings" w:hAnsi="Wingdings"/>
      </w:rPr>
    </w:lvl>
    <w:lvl w:ilvl="3" w:tplc="A41418A0">
      <w:start w:val="1"/>
      <w:numFmt w:val="bullet"/>
      <w:lvlText w:val=""/>
      <w:lvlJc w:val="left"/>
      <w:pPr>
        <w:ind w:left="2880" w:hanging="360"/>
      </w:pPr>
      <w:rPr>
        <w:rFonts w:hint="default" w:ascii="Symbol" w:hAnsi="Symbol"/>
      </w:rPr>
    </w:lvl>
    <w:lvl w:ilvl="4" w:tplc="0C683756">
      <w:start w:val="1"/>
      <w:numFmt w:val="bullet"/>
      <w:lvlText w:val="o"/>
      <w:lvlJc w:val="left"/>
      <w:pPr>
        <w:ind w:left="3600" w:hanging="360"/>
      </w:pPr>
      <w:rPr>
        <w:rFonts w:hint="default" w:ascii="Courier New" w:hAnsi="Courier New"/>
      </w:rPr>
    </w:lvl>
    <w:lvl w:ilvl="5" w:tplc="5BC27364">
      <w:start w:val="1"/>
      <w:numFmt w:val="bullet"/>
      <w:lvlText w:val=""/>
      <w:lvlJc w:val="left"/>
      <w:pPr>
        <w:ind w:left="4320" w:hanging="360"/>
      </w:pPr>
      <w:rPr>
        <w:rFonts w:hint="default" w:ascii="Wingdings" w:hAnsi="Wingdings"/>
      </w:rPr>
    </w:lvl>
    <w:lvl w:ilvl="6" w:tplc="52B8EDEA">
      <w:start w:val="1"/>
      <w:numFmt w:val="bullet"/>
      <w:lvlText w:val=""/>
      <w:lvlJc w:val="left"/>
      <w:pPr>
        <w:ind w:left="5040" w:hanging="360"/>
      </w:pPr>
      <w:rPr>
        <w:rFonts w:hint="default" w:ascii="Symbol" w:hAnsi="Symbol"/>
      </w:rPr>
    </w:lvl>
    <w:lvl w:ilvl="7" w:tplc="CCBAA8F4">
      <w:start w:val="1"/>
      <w:numFmt w:val="bullet"/>
      <w:lvlText w:val="o"/>
      <w:lvlJc w:val="left"/>
      <w:pPr>
        <w:ind w:left="5760" w:hanging="360"/>
      </w:pPr>
      <w:rPr>
        <w:rFonts w:hint="default" w:ascii="Courier New" w:hAnsi="Courier New"/>
      </w:rPr>
    </w:lvl>
    <w:lvl w:ilvl="8" w:tplc="3B70C7A2">
      <w:start w:val="1"/>
      <w:numFmt w:val="bullet"/>
      <w:lvlText w:val=""/>
      <w:lvlJc w:val="left"/>
      <w:pPr>
        <w:ind w:left="6480" w:hanging="360"/>
      </w:pPr>
      <w:rPr>
        <w:rFonts w:hint="default" w:ascii="Wingdings" w:hAnsi="Wingdings"/>
      </w:rPr>
    </w:lvl>
  </w:abstractNum>
  <w:abstractNum w:abstractNumId="19" w15:restartNumberingAfterBreak="0">
    <w:nsid w:val="334D4D27"/>
    <w:multiLevelType w:val="hybridMultilevel"/>
    <w:tmpl w:val="2594E5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742239B"/>
    <w:multiLevelType w:val="hybridMultilevel"/>
    <w:tmpl w:val="76EE14D2"/>
    <w:lvl w:ilvl="0" w:tplc="FFFFFFFF">
      <w:start w:val="1"/>
      <w:numFmt w:val="bullet"/>
      <w:lvlText w:val="&gt;"/>
      <w:lvlJc w:val="left"/>
      <w:pPr>
        <w:tabs>
          <w:tab w:val="num" w:pos="720"/>
        </w:tabs>
        <w:ind w:left="720" w:hanging="360"/>
      </w:pPr>
      <w:rPr>
        <w:rFonts w:hint="default" w:ascii="Calibri" w:hAnsi="Calibri"/>
        <w:color w:val="F40C33"/>
      </w:rPr>
    </w:lvl>
    <w:lvl w:ilvl="1" w:tplc="148A6BEC">
      <w:start w:val="1"/>
      <w:numFmt w:val="bullet"/>
      <w:lvlText w:val="&gt;"/>
      <w:lvlJc w:val="left"/>
      <w:pPr>
        <w:tabs>
          <w:tab w:val="num" w:pos="1440"/>
        </w:tabs>
        <w:ind w:left="1440" w:hanging="360"/>
      </w:pPr>
      <w:rPr>
        <w:rFonts w:hint="default" w:ascii="Calibri" w:hAnsi="Calibri"/>
        <w:color w:val="F40C33"/>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91D3CAE"/>
    <w:multiLevelType w:val="hybridMultilevel"/>
    <w:tmpl w:val="41D29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7C73E7"/>
    <w:multiLevelType w:val="hybridMultilevel"/>
    <w:tmpl w:val="73948ED4"/>
    <w:lvl w:ilvl="0" w:tplc="0809000F">
      <w:start w:val="1"/>
      <w:numFmt w:val="decimal"/>
      <w:lvlText w:val="%1."/>
      <w:lvlJc w:val="left"/>
      <w:pPr>
        <w:tabs>
          <w:tab w:val="num" w:pos="720"/>
        </w:tabs>
        <w:ind w:left="720" w:hanging="360"/>
      </w:pPr>
      <w:rPr>
        <w:rFonts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3B5F7B9F"/>
    <w:multiLevelType w:val="hybridMultilevel"/>
    <w:tmpl w:val="5FC8ED14"/>
    <w:lvl w:ilvl="0" w:tplc="148A6BEC">
      <w:start w:val="1"/>
      <w:numFmt w:val="bullet"/>
      <w:lvlText w:val="&gt;"/>
      <w:lvlJc w:val="left"/>
      <w:pPr>
        <w:ind w:left="720" w:hanging="360"/>
      </w:pPr>
      <w:rPr>
        <w:rFonts w:hint="default" w:ascii="Calibri" w:hAnsi="Calibri"/>
        <w:color w:val="F40C33"/>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4" w15:restartNumberingAfterBreak="0">
    <w:nsid w:val="3DC97982"/>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hint="default" w:ascii="Symbol" w:hAnsi="Symbo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955974"/>
    <w:multiLevelType w:val="hybridMultilevel"/>
    <w:tmpl w:val="5A841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9F66E9"/>
    <w:multiLevelType w:val="hybridMultilevel"/>
    <w:tmpl w:val="B39C1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4C6502"/>
    <w:multiLevelType w:val="hybridMultilevel"/>
    <w:tmpl w:val="A2DE94C6"/>
    <w:lvl w:ilvl="0" w:tplc="E8F6C128">
      <w:start w:val="1"/>
      <w:numFmt w:val="decimal"/>
      <w:lvlText w:val="%1."/>
      <w:lvlJc w:val="left"/>
      <w:pPr>
        <w:ind w:left="720" w:hanging="360"/>
      </w:pPr>
    </w:lvl>
    <w:lvl w:ilvl="1" w:tplc="A5E6D17A">
      <w:start w:val="1"/>
      <w:numFmt w:val="lowerLetter"/>
      <w:lvlText w:val="%2."/>
      <w:lvlJc w:val="left"/>
      <w:pPr>
        <w:ind w:left="1440" w:hanging="360"/>
      </w:pPr>
    </w:lvl>
    <w:lvl w:ilvl="2" w:tplc="AF3E68FA">
      <w:start w:val="1"/>
      <w:numFmt w:val="lowerRoman"/>
      <w:lvlText w:val="%3."/>
      <w:lvlJc w:val="right"/>
      <w:pPr>
        <w:ind w:left="2160" w:hanging="180"/>
      </w:pPr>
    </w:lvl>
    <w:lvl w:ilvl="3" w:tplc="C792DF2A">
      <w:start w:val="1"/>
      <w:numFmt w:val="decimal"/>
      <w:lvlText w:val="%4."/>
      <w:lvlJc w:val="left"/>
      <w:pPr>
        <w:ind w:left="2880" w:hanging="360"/>
      </w:pPr>
    </w:lvl>
    <w:lvl w:ilvl="4" w:tplc="D0C21EDC">
      <w:start w:val="1"/>
      <w:numFmt w:val="lowerLetter"/>
      <w:lvlText w:val="%5."/>
      <w:lvlJc w:val="left"/>
      <w:pPr>
        <w:ind w:left="3600" w:hanging="360"/>
      </w:pPr>
    </w:lvl>
    <w:lvl w:ilvl="5" w:tplc="4F64301C">
      <w:start w:val="1"/>
      <w:numFmt w:val="lowerRoman"/>
      <w:lvlText w:val="%6."/>
      <w:lvlJc w:val="right"/>
      <w:pPr>
        <w:ind w:left="4320" w:hanging="180"/>
      </w:pPr>
    </w:lvl>
    <w:lvl w:ilvl="6" w:tplc="FC480060">
      <w:start w:val="1"/>
      <w:numFmt w:val="decimal"/>
      <w:lvlText w:val="%7."/>
      <w:lvlJc w:val="left"/>
      <w:pPr>
        <w:ind w:left="5040" w:hanging="360"/>
      </w:pPr>
    </w:lvl>
    <w:lvl w:ilvl="7" w:tplc="99FE449E">
      <w:start w:val="1"/>
      <w:numFmt w:val="lowerLetter"/>
      <w:lvlText w:val="%8."/>
      <w:lvlJc w:val="left"/>
      <w:pPr>
        <w:ind w:left="5760" w:hanging="360"/>
      </w:pPr>
    </w:lvl>
    <w:lvl w:ilvl="8" w:tplc="C6C03E1A">
      <w:start w:val="1"/>
      <w:numFmt w:val="lowerRoman"/>
      <w:lvlText w:val="%9."/>
      <w:lvlJc w:val="right"/>
      <w:pPr>
        <w:ind w:left="6480" w:hanging="180"/>
      </w:pPr>
    </w:lvl>
  </w:abstractNum>
  <w:abstractNum w:abstractNumId="29" w15:restartNumberingAfterBreak="0">
    <w:nsid w:val="464D3EF1"/>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C7E3966"/>
    <w:multiLevelType w:val="hybridMultilevel"/>
    <w:tmpl w:val="96FA6FAA"/>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D2749A"/>
    <w:multiLevelType w:val="hybridMultilevel"/>
    <w:tmpl w:val="2B58391A"/>
    <w:lvl w:ilvl="0" w:tplc="5792D0B6">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9A7700"/>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CEC26B3"/>
    <w:multiLevelType w:val="hybridMultilevel"/>
    <w:tmpl w:val="DD3CE0FA"/>
    <w:lvl w:ilvl="0" w:tplc="FFFFFFFF">
      <w:start w:val="1"/>
      <w:numFmt w:val="bullet"/>
      <w:lvlText w:val="&gt;"/>
      <w:lvlJc w:val="left"/>
      <w:pPr>
        <w:tabs>
          <w:tab w:val="num" w:pos="720"/>
        </w:tabs>
        <w:ind w:left="720" w:hanging="360"/>
      </w:pPr>
      <w:rPr>
        <w:rFonts w:hint="default" w:ascii="Calibri" w:hAnsi="Calibri"/>
      </w:rPr>
    </w:lvl>
    <w:lvl w:ilvl="1" w:tplc="BD9A2D5C">
      <w:start w:val="1"/>
      <w:numFmt w:val="bullet"/>
      <w:lvlText w:val="&gt;"/>
      <w:lvlJc w:val="left"/>
      <w:pPr>
        <w:tabs>
          <w:tab w:val="num" w:pos="1440"/>
        </w:tabs>
        <w:ind w:left="1440" w:hanging="360"/>
      </w:pPr>
      <w:rPr>
        <w:rFonts w:hint="default" w:ascii="Segoe UI" w:hAnsi="Segoe UI"/>
      </w:rPr>
    </w:lvl>
    <w:lvl w:ilvl="2" w:tplc="FFFFFFFF" w:tentative="1">
      <w:start w:val="1"/>
      <w:numFmt w:val="bullet"/>
      <w:lvlText w:val="&gt;"/>
      <w:lvlJc w:val="left"/>
      <w:pPr>
        <w:tabs>
          <w:tab w:val="num" w:pos="2160"/>
        </w:tabs>
        <w:ind w:left="2160" w:hanging="360"/>
      </w:pPr>
      <w:rPr>
        <w:rFonts w:hint="default" w:ascii="Calibri" w:hAnsi="Calibri"/>
      </w:rPr>
    </w:lvl>
    <w:lvl w:ilvl="3" w:tplc="FFFFFFFF" w:tentative="1">
      <w:start w:val="1"/>
      <w:numFmt w:val="bullet"/>
      <w:lvlText w:val="&gt;"/>
      <w:lvlJc w:val="left"/>
      <w:pPr>
        <w:tabs>
          <w:tab w:val="num" w:pos="2880"/>
        </w:tabs>
        <w:ind w:left="2880" w:hanging="360"/>
      </w:pPr>
      <w:rPr>
        <w:rFonts w:hint="default" w:ascii="Calibri" w:hAnsi="Calibri"/>
      </w:rPr>
    </w:lvl>
    <w:lvl w:ilvl="4" w:tplc="FFFFFFFF" w:tentative="1">
      <w:start w:val="1"/>
      <w:numFmt w:val="bullet"/>
      <w:lvlText w:val="&gt;"/>
      <w:lvlJc w:val="left"/>
      <w:pPr>
        <w:tabs>
          <w:tab w:val="num" w:pos="3600"/>
        </w:tabs>
        <w:ind w:left="3600" w:hanging="360"/>
      </w:pPr>
      <w:rPr>
        <w:rFonts w:hint="default" w:ascii="Calibri" w:hAnsi="Calibri"/>
      </w:rPr>
    </w:lvl>
    <w:lvl w:ilvl="5" w:tplc="FFFFFFFF" w:tentative="1">
      <w:start w:val="1"/>
      <w:numFmt w:val="bullet"/>
      <w:lvlText w:val="&gt;"/>
      <w:lvlJc w:val="left"/>
      <w:pPr>
        <w:tabs>
          <w:tab w:val="num" w:pos="4320"/>
        </w:tabs>
        <w:ind w:left="4320" w:hanging="360"/>
      </w:pPr>
      <w:rPr>
        <w:rFonts w:hint="default" w:ascii="Calibri" w:hAnsi="Calibri"/>
      </w:rPr>
    </w:lvl>
    <w:lvl w:ilvl="6" w:tplc="FFFFFFFF" w:tentative="1">
      <w:start w:val="1"/>
      <w:numFmt w:val="bullet"/>
      <w:lvlText w:val="&gt;"/>
      <w:lvlJc w:val="left"/>
      <w:pPr>
        <w:tabs>
          <w:tab w:val="num" w:pos="5040"/>
        </w:tabs>
        <w:ind w:left="5040" w:hanging="360"/>
      </w:pPr>
      <w:rPr>
        <w:rFonts w:hint="default" w:ascii="Calibri" w:hAnsi="Calibri"/>
      </w:rPr>
    </w:lvl>
    <w:lvl w:ilvl="7" w:tplc="FFFFFFFF" w:tentative="1">
      <w:start w:val="1"/>
      <w:numFmt w:val="bullet"/>
      <w:lvlText w:val="&gt;"/>
      <w:lvlJc w:val="left"/>
      <w:pPr>
        <w:tabs>
          <w:tab w:val="num" w:pos="5760"/>
        </w:tabs>
        <w:ind w:left="5760" w:hanging="360"/>
      </w:pPr>
      <w:rPr>
        <w:rFonts w:hint="default" w:ascii="Calibri" w:hAnsi="Calibri"/>
      </w:rPr>
    </w:lvl>
    <w:lvl w:ilvl="8" w:tplc="FFFFFFFF" w:tentative="1">
      <w:start w:val="1"/>
      <w:numFmt w:val="bullet"/>
      <w:lvlText w:val="&gt;"/>
      <w:lvlJc w:val="left"/>
      <w:pPr>
        <w:tabs>
          <w:tab w:val="num" w:pos="6480"/>
        </w:tabs>
        <w:ind w:left="6480" w:hanging="360"/>
      </w:pPr>
      <w:rPr>
        <w:rFonts w:hint="default" w:ascii="Calibri" w:hAnsi="Calibri"/>
      </w:rPr>
    </w:lvl>
  </w:abstractNum>
  <w:abstractNum w:abstractNumId="34" w15:restartNumberingAfterBreak="0">
    <w:nsid w:val="6229E052"/>
    <w:multiLevelType w:val="hybridMultilevel"/>
    <w:tmpl w:val="1818D9D2"/>
    <w:lvl w:ilvl="0" w:tplc="E3942F3C">
      <w:start w:val="1"/>
      <w:numFmt w:val="decimal"/>
      <w:lvlText w:val="%1."/>
      <w:lvlJc w:val="left"/>
      <w:pPr>
        <w:ind w:left="720" w:hanging="360"/>
      </w:pPr>
    </w:lvl>
    <w:lvl w:ilvl="1" w:tplc="94726388">
      <w:start w:val="1"/>
      <w:numFmt w:val="lowerLetter"/>
      <w:lvlText w:val="%2."/>
      <w:lvlJc w:val="left"/>
      <w:pPr>
        <w:ind w:left="1440" w:hanging="360"/>
      </w:pPr>
    </w:lvl>
    <w:lvl w:ilvl="2" w:tplc="EDE29F66">
      <w:start w:val="1"/>
      <w:numFmt w:val="lowerRoman"/>
      <w:lvlText w:val="%3."/>
      <w:lvlJc w:val="right"/>
      <w:pPr>
        <w:ind w:left="2160" w:hanging="180"/>
      </w:pPr>
    </w:lvl>
    <w:lvl w:ilvl="3" w:tplc="BC5EEDD6">
      <w:start w:val="1"/>
      <w:numFmt w:val="decimal"/>
      <w:lvlText w:val="%4."/>
      <w:lvlJc w:val="left"/>
      <w:pPr>
        <w:ind w:left="2880" w:hanging="360"/>
      </w:pPr>
    </w:lvl>
    <w:lvl w:ilvl="4" w:tplc="A92A4C90">
      <w:start w:val="1"/>
      <w:numFmt w:val="lowerLetter"/>
      <w:lvlText w:val="%5."/>
      <w:lvlJc w:val="left"/>
      <w:pPr>
        <w:ind w:left="3600" w:hanging="360"/>
      </w:pPr>
    </w:lvl>
    <w:lvl w:ilvl="5" w:tplc="8EB6842E">
      <w:start w:val="1"/>
      <w:numFmt w:val="lowerRoman"/>
      <w:lvlText w:val="%6."/>
      <w:lvlJc w:val="right"/>
      <w:pPr>
        <w:ind w:left="4320" w:hanging="180"/>
      </w:pPr>
    </w:lvl>
    <w:lvl w:ilvl="6" w:tplc="6DF6163C">
      <w:start w:val="1"/>
      <w:numFmt w:val="decimal"/>
      <w:lvlText w:val="%7."/>
      <w:lvlJc w:val="left"/>
      <w:pPr>
        <w:ind w:left="5040" w:hanging="360"/>
      </w:pPr>
    </w:lvl>
    <w:lvl w:ilvl="7" w:tplc="7BAAB94A">
      <w:start w:val="1"/>
      <w:numFmt w:val="lowerLetter"/>
      <w:lvlText w:val="%8."/>
      <w:lvlJc w:val="left"/>
      <w:pPr>
        <w:ind w:left="5760" w:hanging="360"/>
      </w:pPr>
    </w:lvl>
    <w:lvl w:ilvl="8" w:tplc="D6CE5DB6">
      <w:start w:val="1"/>
      <w:numFmt w:val="lowerRoman"/>
      <w:lvlText w:val="%9."/>
      <w:lvlJc w:val="right"/>
      <w:pPr>
        <w:ind w:left="6480" w:hanging="180"/>
      </w:pPr>
    </w:lvl>
  </w:abstractNum>
  <w:abstractNum w:abstractNumId="35" w15:restartNumberingAfterBreak="0">
    <w:nsid w:val="627873B8"/>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CA0A676"/>
    <w:multiLevelType w:val="hybridMultilevel"/>
    <w:tmpl w:val="F6F0E950"/>
    <w:lvl w:ilvl="0" w:tplc="375E6378">
      <w:start w:val="1"/>
      <w:numFmt w:val="decimal"/>
      <w:lvlText w:val="%1."/>
      <w:lvlJc w:val="left"/>
      <w:pPr>
        <w:ind w:left="720" w:hanging="360"/>
      </w:pPr>
    </w:lvl>
    <w:lvl w:ilvl="1" w:tplc="622E1698">
      <w:start w:val="1"/>
      <w:numFmt w:val="lowerLetter"/>
      <w:lvlText w:val="%2."/>
      <w:lvlJc w:val="left"/>
      <w:pPr>
        <w:ind w:left="1440" w:hanging="360"/>
      </w:pPr>
    </w:lvl>
    <w:lvl w:ilvl="2" w:tplc="1B223786">
      <w:start w:val="1"/>
      <w:numFmt w:val="lowerRoman"/>
      <w:lvlText w:val="%3."/>
      <w:lvlJc w:val="right"/>
      <w:pPr>
        <w:ind w:left="2160" w:hanging="180"/>
      </w:pPr>
    </w:lvl>
    <w:lvl w:ilvl="3" w:tplc="64580902">
      <w:start w:val="1"/>
      <w:numFmt w:val="decimal"/>
      <w:lvlText w:val="%4."/>
      <w:lvlJc w:val="left"/>
      <w:pPr>
        <w:ind w:left="2880" w:hanging="360"/>
      </w:pPr>
    </w:lvl>
    <w:lvl w:ilvl="4" w:tplc="D0E8F9C2">
      <w:start w:val="1"/>
      <w:numFmt w:val="lowerLetter"/>
      <w:lvlText w:val="%5."/>
      <w:lvlJc w:val="left"/>
      <w:pPr>
        <w:ind w:left="3600" w:hanging="360"/>
      </w:pPr>
    </w:lvl>
    <w:lvl w:ilvl="5" w:tplc="3A4E0CFC">
      <w:start w:val="1"/>
      <w:numFmt w:val="lowerRoman"/>
      <w:lvlText w:val="%6."/>
      <w:lvlJc w:val="right"/>
      <w:pPr>
        <w:ind w:left="4320" w:hanging="180"/>
      </w:pPr>
    </w:lvl>
    <w:lvl w:ilvl="6" w:tplc="7CCC3CE2">
      <w:start w:val="1"/>
      <w:numFmt w:val="decimal"/>
      <w:lvlText w:val="%7."/>
      <w:lvlJc w:val="left"/>
      <w:pPr>
        <w:ind w:left="5040" w:hanging="360"/>
      </w:pPr>
    </w:lvl>
    <w:lvl w:ilvl="7" w:tplc="26D40D4E">
      <w:start w:val="1"/>
      <w:numFmt w:val="lowerLetter"/>
      <w:lvlText w:val="%8."/>
      <w:lvlJc w:val="left"/>
      <w:pPr>
        <w:ind w:left="5760" w:hanging="360"/>
      </w:pPr>
    </w:lvl>
    <w:lvl w:ilvl="8" w:tplc="C270B91A">
      <w:start w:val="1"/>
      <w:numFmt w:val="lowerRoman"/>
      <w:lvlText w:val="%9."/>
      <w:lvlJc w:val="right"/>
      <w:pPr>
        <w:ind w:left="6480" w:hanging="180"/>
      </w:pPr>
    </w:lvl>
  </w:abstractNum>
  <w:abstractNum w:abstractNumId="37" w15:restartNumberingAfterBreak="0">
    <w:nsid w:val="70792185"/>
    <w:multiLevelType w:val="hybridMultilevel"/>
    <w:tmpl w:val="41D28D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A236E5E"/>
    <w:multiLevelType w:val="hybridMultilevel"/>
    <w:tmpl w:val="C22CA152"/>
    <w:lvl w:ilvl="0" w:tplc="6E4E3826">
      <w:start w:val="1"/>
      <w:numFmt w:val="bullet"/>
      <w:lvlText w:val=""/>
      <w:lvlJc w:val="left"/>
      <w:pPr>
        <w:ind w:left="1440" w:hanging="360"/>
      </w:pPr>
      <w:rPr>
        <w:rFonts w:hint="default" w:ascii="Symbol" w:hAnsi="Symbol"/>
        <w:color w:val="auto"/>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9"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811455"/>
    <w:multiLevelType w:val="hybridMultilevel"/>
    <w:tmpl w:val="7B609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E987087"/>
    <w:multiLevelType w:val="hybridMultilevel"/>
    <w:tmpl w:val="61021F3C"/>
    <w:lvl w:ilvl="0" w:tplc="B70262C6">
      <w:start w:val="1"/>
      <w:numFmt w:val="decimal"/>
      <w:lvlText w:val="%1."/>
      <w:lvlJc w:val="left"/>
      <w:pPr>
        <w:tabs>
          <w:tab w:val="num" w:pos="720"/>
        </w:tabs>
        <w:ind w:left="720" w:hanging="360"/>
      </w:pPr>
    </w:lvl>
    <w:lvl w:ilvl="1" w:tplc="9E82642E" w:tentative="1">
      <w:start w:val="1"/>
      <w:numFmt w:val="decimal"/>
      <w:lvlText w:val="%2."/>
      <w:lvlJc w:val="left"/>
      <w:pPr>
        <w:tabs>
          <w:tab w:val="num" w:pos="1440"/>
        </w:tabs>
        <w:ind w:left="1440" w:hanging="360"/>
      </w:pPr>
    </w:lvl>
    <w:lvl w:ilvl="2" w:tplc="90B26B20" w:tentative="1">
      <w:start w:val="1"/>
      <w:numFmt w:val="decimal"/>
      <w:lvlText w:val="%3."/>
      <w:lvlJc w:val="left"/>
      <w:pPr>
        <w:tabs>
          <w:tab w:val="num" w:pos="2160"/>
        </w:tabs>
        <w:ind w:left="2160" w:hanging="360"/>
      </w:pPr>
    </w:lvl>
    <w:lvl w:ilvl="3" w:tplc="20445B70" w:tentative="1">
      <w:start w:val="1"/>
      <w:numFmt w:val="decimal"/>
      <w:lvlText w:val="%4."/>
      <w:lvlJc w:val="left"/>
      <w:pPr>
        <w:tabs>
          <w:tab w:val="num" w:pos="2880"/>
        </w:tabs>
        <w:ind w:left="2880" w:hanging="360"/>
      </w:pPr>
    </w:lvl>
    <w:lvl w:ilvl="4" w:tplc="5F6AEDA4" w:tentative="1">
      <w:start w:val="1"/>
      <w:numFmt w:val="decimal"/>
      <w:lvlText w:val="%5."/>
      <w:lvlJc w:val="left"/>
      <w:pPr>
        <w:tabs>
          <w:tab w:val="num" w:pos="3600"/>
        </w:tabs>
        <w:ind w:left="3600" w:hanging="360"/>
      </w:pPr>
    </w:lvl>
    <w:lvl w:ilvl="5" w:tplc="3E3CD4EE" w:tentative="1">
      <w:start w:val="1"/>
      <w:numFmt w:val="decimal"/>
      <w:lvlText w:val="%6."/>
      <w:lvlJc w:val="left"/>
      <w:pPr>
        <w:tabs>
          <w:tab w:val="num" w:pos="4320"/>
        </w:tabs>
        <w:ind w:left="4320" w:hanging="360"/>
      </w:pPr>
    </w:lvl>
    <w:lvl w:ilvl="6" w:tplc="531490C2" w:tentative="1">
      <w:start w:val="1"/>
      <w:numFmt w:val="decimal"/>
      <w:lvlText w:val="%7."/>
      <w:lvlJc w:val="left"/>
      <w:pPr>
        <w:tabs>
          <w:tab w:val="num" w:pos="5040"/>
        </w:tabs>
        <w:ind w:left="5040" w:hanging="360"/>
      </w:pPr>
    </w:lvl>
    <w:lvl w:ilvl="7" w:tplc="C8DE82CA" w:tentative="1">
      <w:start w:val="1"/>
      <w:numFmt w:val="decimal"/>
      <w:lvlText w:val="%8."/>
      <w:lvlJc w:val="left"/>
      <w:pPr>
        <w:tabs>
          <w:tab w:val="num" w:pos="5760"/>
        </w:tabs>
        <w:ind w:left="5760" w:hanging="360"/>
      </w:pPr>
    </w:lvl>
    <w:lvl w:ilvl="8" w:tplc="FE629064" w:tentative="1">
      <w:start w:val="1"/>
      <w:numFmt w:val="decimal"/>
      <w:lvlText w:val="%9."/>
      <w:lvlJc w:val="left"/>
      <w:pPr>
        <w:tabs>
          <w:tab w:val="num" w:pos="6480"/>
        </w:tabs>
        <w:ind w:left="6480" w:hanging="360"/>
      </w:pPr>
    </w:lvl>
  </w:abstractNum>
  <w:num w:numId="1" w16cid:durableId="131481562">
    <w:abstractNumId w:val="7"/>
  </w:num>
  <w:num w:numId="2" w16cid:durableId="1553225551">
    <w:abstractNumId w:val="14"/>
  </w:num>
  <w:num w:numId="3" w16cid:durableId="1181629406">
    <w:abstractNumId w:val="12"/>
  </w:num>
  <w:num w:numId="4" w16cid:durableId="129835317">
    <w:abstractNumId w:val="11"/>
  </w:num>
  <w:num w:numId="5" w16cid:durableId="1920284130">
    <w:abstractNumId w:val="0"/>
  </w:num>
  <w:num w:numId="6" w16cid:durableId="1191870278">
    <w:abstractNumId w:val="39"/>
  </w:num>
  <w:num w:numId="7" w16cid:durableId="1911772555">
    <w:abstractNumId w:val="25"/>
  </w:num>
  <w:num w:numId="8" w16cid:durableId="789472871">
    <w:abstractNumId w:val="22"/>
  </w:num>
  <w:num w:numId="9" w16cid:durableId="474951358">
    <w:abstractNumId w:val="30"/>
  </w:num>
  <w:num w:numId="10" w16cid:durableId="531957913">
    <w:abstractNumId w:val="20"/>
  </w:num>
  <w:num w:numId="11" w16cid:durableId="1537157300">
    <w:abstractNumId w:val="41"/>
  </w:num>
  <w:num w:numId="12" w16cid:durableId="1688630625">
    <w:abstractNumId w:val="9"/>
  </w:num>
  <w:num w:numId="13" w16cid:durableId="1565215033">
    <w:abstractNumId w:val="27"/>
  </w:num>
  <w:num w:numId="14" w16cid:durableId="1315261754">
    <w:abstractNumId w:val="38"/>
  </w:num>
  <w:num w:numId="15" w16cid:durableId="140074801">
    <w:abstractNumId w:val="2"/>
  </w:num>
  <w:num w:numId="16" w16cid:durableId="787360963">
    <w:abstractNumId w:val="21"/>
  </w:num>
  <w:num w:numId="17" w16cid:durableId="1688092031">
    <w:abstractNumId w:val="10"/>
  </w:num>
  <w:num w:numId="18" w16cid:durableId="91751933">
    <w:abstractNumId w:val="26"/>
  </w:num>
  <w:num w:numId="19" w16cid:durableId="914165008">
    <w:abstractNumId w:val="40"/>
  </w:num>
  <w:num w:numId="20" w16cid:durableId="396323401">
    <w:abstractNumId w:val="24"/>
  </w:num>
  <w:num w:numId="21" w16cid:durableId="318459225">
    <w:abstractNumId w:val="36"/>
  </w:num>
  <w:num w:numId="22" w16cid:durableId="499658856">
    <w:abstractNumId w:val="16"/>
  </w:num>
  <w:num w:numId="23" w16cid:durableId="1286235006">
    <w:abstractNumId w:val="28"/>
  </w:num>
  <w:num w:numId="24" w16cid:durableId="861745890">
    <w:abstractNumId w:val="34"/>
  </w:num>
  <w:num w:numId="25" w16cid:durableId="2106879316">
    <w:abstractNumId w:val="37"/>
  </w:num>
  <w:num w:numId="26" w16cid:durableId="767388513">
    <w:abstractNumId w:val="5"/>
  </w:num>
  <w:num w:numId="27" w16cid:durableId="1564606996">
    <w:abstractNumId w:val="3"/>
  </w:num>
  <w:num w:numId="28" w16cid:durableId="864758154">
    <w:abstractNumId w:val="4"/>
  </w:num>
  <w:num w:numId="29" w16cid:durableId="1085227700">
    <w:abstractNumId w:val="19"/>
  </w:num>
  <w:num w:numId="30" w16cid:durableId="1282687548">
    <w:abstractNumId w:val="23"/>
  </w:num>
  <w:num w:numId="31" w16cid:durableId="1123842360">
    <w:abstractNumId w:val="15"/>
  </w:num>
  <w:num w:numId="32" w16cid:durableId="643313402">
    <w:abstractNumId w:val="35"/>
  </w:num>
  <w:num w:numId="33" w16cid:durableId="1431007718">
    <w:abstractNumId w:val="1"/>
  </w:num>
  <w:num w:numId="34" w16cid:durableId="492182932">
    <w:abstractNumId w:val="32"/>
  </w:num>
  <w:num w:numId="35" w16cid:durableId="1632831704">
    <w:abstractNumId w:val="29"/>
  </w:num>
  <w:num w:numId="36" w16cid:durableId="1397435226">
    <w:abstractNumId w:val="18"/>
  </w:num>
  <w:num w:numId="37" w16cid:durableId="600769313">
    <w:abstractNumId w:val="6"/>
  </w:num>
  <w:num w:numId="38" w16cid:durableId="2084837538">
    <w:abstractNumId w:val="13"/>
  </w:num>
  <w:num w:numId="39" w16cid:durableId="338317625">
    <w:abstractNumId w:val="8"/>
  </w:num>
  <w:num w:numId="40" w16cid:durableId="644890928">
    <w:abstractNumId w:val="17"/>
  </w:num>
  <w:num w:numId="41" w16cid:durableId="1968316643">
    <w:abstractNumId w:val="31"/>
  </w:num>
  <w:num w:numId="42" w16cid:durableId="1374190032">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8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9F"/>
    <w:rsid w:val="000058E0"/>
    <w:rsid w:val="000100A3"/>
    <w:rsid w:val="000124CE"/>
    <w:rsid w:val="000133E9"/>
    <w:rsid w:val="00014CF7"/>
    <w:rsid w:val="000164BE"/>
    <w:rsid w:val="0002481E"/>
    <w:rsid w:val="000252B4"/>
    <w:rsid w:val="00031A1F"/>
    <w:rsid w:val="00032667"/>
    <w:rsid w:val="00032A10"/>
    <w:rsid w:val="00040A93"/>
    <w:rsid w:val="000426C6"/>
    <w:rsid w:val="000440F8"/>
    <w:rsid w:val="00046641"/>
    <w:rsid w:val="00054D22"/>
    <w:rsid w:val="000561C2"/>
    <w:rsid w:val="000574C8"/>
    <w:rsid w:val="00075C4B"/>
    <w:rsid w:val="00076925"/>
    <w:rsid w:val="00083A36"/>
    <w:rsid w:val="00083F35"/>
    <w:rsid w:val="0009128D"/>
    <w:rsid w:val="00091F7C"/>
    <w:rsid w:val="000921EA"/>
    <w:rsid w:val="000935BE"/>
    <w:rsid w:val="0009407A"/>
    <w:rsid w:val="00096149"/>
    <w:rsid w:val="000A0437"/>
    <w:rsid w:val="000A1C4A"/>
    <w:rsid w:val="000A5120"/>
    <w:rsid w:val="000A5CEF"/>
    <w:rsid w:val="000B0546"/>
    <w:rsid w:val="000B1E99"/>
    <w:rsid w:val="000B3720"/>
    <w:rsid w:val="000B7F65"/>
    <w:rsid w:val="000C1371"/>
    <w:rsid w:val="000C2A63"/>
    <w:rsid w:val="000C7D1D"/>
    <w:rsid w:val="000D058D"/>
    <w:rsid w:val="000D2B13"/>
    <w:rsid w:val="000E0812"/>
    <w:rsid w:val="000E27BD"/>
    <w:rsid w:val="000E37E9"/>
    <w:rsid w:val="000E7A7C"/>
    <w:rsid w:val="000F270A"/>
    <w:rsid w:val="000F2B19"/>
    <w:rsid w:val="000F3ACE"/>
    <w:rsid w:val="000F6A1E"/>
    <w:rsid w:val="000F6A5A"/>
    <w:rsid w:val="000F6CC6"/>
    <w:rsid w:val="001001D7"/>
    <w:rsid w:val="00100942"/>
    <w:rsid w:val="00101974"/>
    <w:rsid w:val="0010287F"/>
    <w:rsid w:val="00104E30"/>
    <w:rsid w:val="00104FE1"/>
    <w:rsid w:val="001057F8"/>
    <w:rsid w:val="00110706"/>
    <w:rsid w:val="00111670"/>
    <w:rsid w:val="00113016"/>
    <w:rsid w:val="0011382A"/>
    <w:rsid w:val="0012126B"/>
    <w:rsid w:val="00122BFE"/>
    <w:rsid w:val="001245BA"/>
    <w:rsid w:val="00126460"/>
    <w:rsid w:val="00140556"/>
    <w:rsid w:val="001406FB"/>
    <w:rsid w:val="00140B27"/>
    <w:rsid w:val="00140DB3"/>
    <w:rsid w:val="0014374C"/>
    <w:rsid w:val="0014453C"/>
    <w:rsid w:val="00150136"/>
    <w:rsid w:val="00150AE9"/>
    <w:rsid w:val="00151F46"/>
    <w:rsid w:val="00153487"/>
    <w:rsid w:val="00154182"/>
    <w:rsid w:val="0015692C"/>
    <w:rsid w:val="00157533"/>
    <w:rsid w:val="00157EB3"/>
    <w:rsid w:val="00161C0E"/>
    <w:rsid w:val="00162E02"/>
    <w:rsid w:val="0016561E"/>
    <w:rsid w:val="00167241"/>
    <w:rsid w:val="0017237B"/>
    <w:rsid w:val="0017557A"/>
    <w:rsid w:val="00177CD3"/>
    <w:rsid w:val="0018064A"/>
    <w:rsid w:val="00180A78"/>
    <w:rsid w:val="00181553"/>
    <w:rsid w:val="001819FB"/>
    <w:rsid w:val="00182919"/>
    <w:rsid w:val="00187D4A"/>
    <w:rsid w:val="001955DC"/>
    <w:rsid w:val="0019738D"/>
    <w:rsid w:val="001A1998"/>
    <w:rsid w:val="001A1BB1"/>
    <w:rsid w:val="001A6836"/>
    <w:rsid w:val="001A7FAF"/>
    <w:rsid w:val="001B042F"/>
    <w:rsid w:val="001B14B3"/>
    <w:rsid w:val="001B1F80"/>
    <w:rsid w:val="001C089C"/>
    <w:rsid w:val="001C0E65"/>
    <w:rsid w:val="001C5560"/>
    <w:rsid w:val="001C6C6B"/>
    <w:rsid w:val="001D2A7F"/>
    <w:rsid w:val="001D75A2"/>
    <w:rsid w:val="001E05C7"/>
    <w:rsid w:val="001E385D"/>
    <w:rsid w:val="001F4E3F"/>
    <w:rsid w:val="0020600E"/>
    <w:rsid w:val="002071C1"/>
    <w:rsid w:val="002073A6"/>
    <w:rsid w:val="002074E8"/>
    <w:rsid w:val="00207EB7"/>
    <w:rsid w:val="00210991"/>
    <w:rsid w:val="002142A6"/>
    <w:rsid w:val="00215A25"/>
    <w:rsid w:val="002162C5"/>
    <w:rsid w:val="00216C2B"/>
    <w:rsid w:val="002220CC"/>
    <w:rsid w:val="002242F1"/>
    <w:rsid w:val="002243A0"/>
    <w:rsid w:val="00236963"/>
    <w:rsid w:val="00236F49"/>
    <w:rsid w:val="0024270C"/>
    <w:rsid w:val="0024324D"/>
    <w:rsid w:val="0024376D"/>
    <w:rsid w:val="00244F46"/>
    <w:rsid w:val="00245B5F"/>
    <w:rsid w:val="00246E6A"/>
    <w:rsid w:val="0024720F"/>
    <w:rsid w:val="00251924"/>
    <w:rsid w:val="00260D18"/>
    <w:rsid w:val="00264065"/>
    <w:rsid w:val="00264CE9"/>
    <w:rsid w:val="0026611D"/>
    <w:rsid w:val="0027501C"/>
    <w:rsid w:val="0027525D"/>
    <w:rsid w:val="002759F4"/>
    <w:rsid w:val="00276A1F"/>
    <w:rsid w:val="00283DFE"/>
    <w:rsid w:val="00284A88"/>
    <w:rsid w:val="002850A7"/>
    <w:rsid w:val="0028586E"/>
    <w:rsid w:val="002900BA"/>
    <w:rsid w:val="002904CD"/>
    <w:rsid w:val="00291C85"/>
    <w:rsid w:val="0029470D"/>
    <w:rsid w:val="00294B94"/>
    <w:rsid w:val="002961C1"/>
    <w:rsid w:val="002963C0"/>
    <w:rsid w:val="002A10E1"/>
    <w:rsid w:val="002A2637"/>
    <w:rsid w:val="002A2AB9"/>
    <w:rsid w:val="002A77FD"/>
    <w:rsid w:val="002C0F2F"/>
    <w:rsid w:val="002C1F25"/>
    <w:rsid w:val="002C25C2"/>
    <w:rsid w:val="002C474A"/>
    <w:rsid w:val="002C4D05"/>
    <w:rsid w:val="002C5764"/>
    <w:rsid w:val="002C72AB"/>
    <w:rsid w:val="002D1BA3"/>
    <w:rsid w:val="002D24E1"/>
    <w:rsid w:val="002D2AA3"/>
    <w:rsid w:val="002D3891"/>
    <w:rsid w:val="002D51A7"/>
    <w:rsid w:val="002D6BF2"/>
    <w:rsid w:val="002E1AA0"/>
    <w:rsid w:val="002E4A5C"/>
    <w:rsid w:val="002E73B4"/>
    <w:rsid w:val="002E7642"/>
    <w:rsid w:val="002F12C6"/>
    <w:rsid w:val="002F13A7"/>
    <w:rsid w:val="002F1746"/>
    <w:rsid w:val="002F3F0E"/>
    <w:rsid w:val="002F5EA4"/>
    <w:rsid w:val="002F6CFB"/>
    <w:rsid w:val="002F7B93"/>
    <w:rsid w:val="003002EB"/>
    <w:rsid w:val="00300FF0"/>
    <w:rsid w:val="00301C31"/>
    <w:rsid w:val="00302A16"/>
    <w:rsid w:val="00304A47"/>
    <w:rsid w:val="0030557F"/>
    <w:rsid w:val="00306D3E"/>
    <w:rsid w:val="00310F28"/>
    <w:rsid w:val="00314546"/>
    <w:rsid w:val="003163B4"/>
    <w:rsid w:val="00320D5D"/>
    <w:rsid w:val="0032592B"/>
    <w:rsid w:val="00331834"/>
    <w:rsid w:val="00333A93"/>
    <w:rsid w:val="00333DC6"/>
    <w:rsid w:val="00335684"/>
    <w:rsid w:val="00340676"/>
    <w:rsid w:val="00341224"/>
    <w:rsid w:val="00343D84"/>
    <w:rsid w:val="0034409A"/>
    <w:rsid w:val="0034614C"/>
    <w:rsid w:val="0035033B"/>
    <w:rsid w:val="00351EFF"/>
    <w:rsid w:val="00353286"/>
    <w:rsid w:val="00361590"/>
    <w:rsid w:val="00362162"/>
    <w:rsid w:val="00362838"/>
    <w:rsid w:val="003631CE"/>
    <w:rsid w:val="003637EC"/>
    <w:rsid w:val="003648AF"/>
    <w:rsid w:val="0036662B"/>
    <w:rsid w:val="00366C68"/>
    <w:rsid w:val="00371C11"/>
    <w:rsid w:val="0037238E"/>
    <w:rsid w:val="00373E88"/>
    <w:rsid w:val="00377E64"/>
    <w:rsid w:val="00380F50"/>
    <w:rsid w:val="0038278F"/>
    <w:rsid w:val="00391274"/>
    <w:rsid w:val="00391611"/>
    <w:rsid w:val="003953FE"/>
    <w:rsid w:val="003B11F6"/>
    <w:rsid w:val="003B363E"/>
    <w:rsid w:val="003B74AF"/>
    <w:rsid w:val="003C05E3"/>
    <w:rsid w:val="003C0C8F"/>
    <w:rsid w:val="003C392F"/>
    <w:rsid w:val="003D4554"/>
    <w:rsid w:val="003E0801"/>
    <w:rsid w:val="003E0B9A"/>
    <w:rsid w:val="003E4154"/>
    <w:rsid w:val="003E51F5"/>
    <w:rsid w:val="003E7E51"/>
    <w:rsid w:val="003F0D24"/>
    <w:rsid w:val="003F160C"/>
    <w:rsid w:val="003F1813"/>
    <w:rsid w:val="003F3282"/>
    <w:rsid w:val="003F42C7"/>
    <w:rsid w:val="003F5A0C"/>
    <w:rsid w:val="003F5D92"/>
    <w:rsid w:val="003F5DF6"/>
    <w:rsid w:val="003F6755"/>
    <w:rsid w:val="003F7933"/>
    <w:rsid w:val="0040267F"/>
    <w:rsid w:val="004079C9"/>
    <w:rsid w:val="00410351"/>
    <w:rsid w:val="00412E43"/>
    <w:rsid w:val="00413A64"/>
    <w:rsid w:val="00416C70"/>
    <w:rsid w:val="004229DD"/>
    <w:rsid w:val="00422DB3"/>
    <w:rsid w:val="004268E2"/>
    <w:rsid w:val="00427284"/>
    <w:rsid w:val="00430879"/>
    <w:rsid w:val="00430B67"/>
    <w:rsid w:val="00431B4E"/>
    <w:rsid w:val="00435E54"/>
    <w:rsid w:val="004372DA"/>
    <w:rsid w:val="00441D39"/>
    <w:rsid w:val="004426F9"/>
    <w:rsid w:val="00443A36"/>
    <w:rsid w:val="00445E2D"/>
    <w:rsid w:val="00446459"/>
    <w:rsid w:val="004475DB"/>
    <w:rsid w:val="00451B13"/>
    <w:rsid w:val="00452A06"/>
    <w:rsid w:val="00453C65"/>
    <w:rsid w:val="00454065"/>
    <w:rsid w:val="00456390"/>
    <w:rsid w:val="00462482"/>
    <w:rsid w:val="0046659D"/>
    <w:rsid w:val="00466A6F"/>
    <w:rsid w:val="00471989"/>
    <w:rsid w:val="00474DC1"/>
    <w:rsid w:val="004768AB"/>
    <w:rsid w:val="00480717"/>
    <w:rsid w:val="00483185"/>
    <w:rsid w:val="00490C04"/>
    <w:rsid w:val="004A4CE0"/>
    <w:rsid w:val="004A5150"/>
    <w:rsid w:val="004A51D1"/>
    <w:rsid w:val="004A642D"/>
    <w:rsid w:val="004A77A3"/>
    <w:rsid w:val="004B1A5C"/>
    <w:rsid w:val="004B666B"/>
    <w:rsid w:val="004B70A7"/>
    <w:rsid w:val="004C01F5"/>
    <w:rsid w:val="004C022A"/>
    <w:rsid w:val="004C1CD2"/>
    <w:rsid w:val="004C2A02"/>
    <w:rsid w:val="004C2D89"/>
    <w:rsid w:val="004C368C"/>
    <w:rsid w:val="004C5902"/>
    <w:rsid w:val="004C5CD5"/>
    <w:rsid w:val="004D12BB"/>
    <w:rsid w:val="004D43E3"/>
    <w:rsid w:val="004D720D"/>
    <w:rsid w:val="004D752C"/>
    <w:rsid w:val="004E1136"/>
    <w:rsid w:val="004E1DE2"/>
    <w:rsid w:val="004E2550"/>
    <w:rsid w:val="004E4D7C"/>
    <w:rsid w:val="004E5918"/>
    <w:rsid w:val="004E6FE0"/>
    <w:rsid w:val="004F06A9"/>
    <w:rsid w:val="004F31B7"/>
    <w:rsid w:val="004F3635"/>
    <w:rsid w:val="004F3C3F"/>
    <w:rsid w:val="004F5060"/>
    <w:rsid w:val="00501DA8"/>
    <w:rsid w:val="00502B8D"/>
    <w:rsid w:val="00503408"/>
    <w:rsid w:val="00504722"/>
    <w:rsid w:val="00505975"/>
    <w:rsid w:val="00505BCB"/>
    <w:rsid w:val="00506E44"/>
    <w:rsid w:val="0051004D"/>
    <w:rsid w:val="00515CF9"/>
    <w:rsid w:val="00516353"/>
    <w:rsid w:val="0051702B"/>
    <w:rsid w:val="00521A15"/>
    <w:rsid w:val="00523917"/>
    <w:rsid w:val="00525748"/>
    <w:rsid w:val="005260C8"/>
    <w:rsid w:val="0053048C"/>
    <w:rsid w:val="00532C38"/>
    <w:rsid w:val="00532E4A"/>
    <w:rsid w:val="0053482B"/>
    <w:rsid w:val="00537AC2"/>
    <w:rsid w:val="00540784"/>
    <w:rsid w:val="005505ED"/>
    <w:rsid w:val="00552C72"/>
    <w:rsid w:val="00553D1F"/>
    <w:rsid w:val="00554159"/>
    <w:rsid w:val="00554A73"/>
    <w:rsid w:val="00555424"/>
    <w:rsid w:val="0055737E"/>
    <w:rsid w:val="00557444"/>
    <w:rsid w:val="005606AC"/>
    <w:rsid w:val="005617BF"/>
    <w:rsid w:val="00564DE9"/>
    <w:rsid w:val="00564E76"/>
    <w:rsid w:val="00564F70"/>
    <w:rsid w:val="00572AEE"/>
    <w:rsid w:val="00573A2F"/>
    <w:rsid w:val="00573EA1"/>
    <w:rsid w:val="00576120"/>
    <w:rsid w:val="00576511"/>
    <w:rsid w:val="00577813"/>
    <w:rsid w:val="00580E85"/>
    <w:rsid w:val="00582E06"/>
    <w:rsid w:val="00583A3B"/>
    <w:rsid w:val="00593FFE"/>
    <w:rsid w:val="00594702"/>
    <w:rsid w:val="0059645C"/>
    <w:rsid w:val="005A1432"/>
    <w:rsid w:val="005A199D"/>
    <w:rsid w:val="005A37FF"/>
    <w:rsid w:val="005A3BB7"/>
    <w:rsid w:val="005A6F5A"/>
    <w:rsid w:val="005A7951"/>
    <w:rsid w:val="005B0546"/>
    <w:rsid w:val="005B1C6B"/>
    <w:rsid w:val="005B7002"/>
    <w:rsid w:val="005C1E8A"/>
    <w:rsid w:val="005C22C9"/>
    <w:rsid w:val="005C3517"/>
    <w:rsid w:val="005C6161"/>
    <w:rsid w:val="005C79CF"/>
    <w:rsid w:val="005D1366"/>
    <w:rsid w:val="005D4921"/>
    <w:rsid w:val="005D6D28"/>
    <w:rsid w:val="005E0A5D"/>
    <w:rsid w:val="005E2644"/>
    <w:rsid w:val="005E40B6"/>
    <w:rsid w:val="005E5258"/>
    <w:rsid w:val="005E57EE"/>
    <w:rsid w:val="005F08DD"/>
    <w:rsid w:val="005F1910"/>
    <w:rsid w:val="005F2285"/>
    <w:rsid w:val="005F24E2"/>
    <w:rsid w:val="005F268F"/>
    <w:rsid w:val="005F35F8"/>
    <w:rsid w:val="005F3EF6"/>
    <w:rsid w:val="005F65C5"/>
    <w:rsid w:val="00606831"/>
    <w:rsid w:val="00606D24"/>
    <w:rsid w:val="006074A1"/>
    <w:rsid w:val="00610784"/>
    <w:rsid w:val="00614DFD"/>
    <w:rsid w:val="0061567A"/>
    <w:rsid w:val="00615C68"/>
    <w:rsid w:val="006203E4"/>
    <w:rsid w:val="006205EC"/>
    <w:rsid w:val="00622D75"/>
    <w:rsid w:val="006232DB"/>
    <w:rsid w:val="006238E3"/>
    <w:rsid w:val="00626A90"/>
    <w:rsid w:val="00627AED"/>
    <w:rsid w:val="006309CA"/>
    <w:rsid w:val="00633C6E"/>
    <w:rsid w:val="0064242C"/>
    <w:rsid w:val="00653DAE"/>
    <w:rsid w:val="00654F5C"/>
    <w:rsid w:val="006644FB"/>
    <w:rsid w:val="006646B1"/>
    <w:rsid w:val="006648B7"/>
    <w:rsid w:val="00664957"/>
    <w:rsid w:val="00665170"/>
    <w:rsid w:val="00671C5A"/>
    <w:rsid w:val="006730CC"/>
    <w:rsid w:val="00675757"/>
    <w:rsid w:val="00680A77"/>
    <w:rsid w:val="00680D31"/>
    <w:rsid w:val="006844AF"/>
    <w:rsid w:val="00687242"/>
    <w:rsid w:val="006918B9"/>
    <w:rsid w:val="00691E8D"/>
    <w:rsid w:val="00695C7A"/>
    <w:rsid w:val="006967F5"/>
    <w:rsid w:val="00697C45"/>
    <w:rsid w:val="006A094F"/>
    <w:rsid w:val="006A130D"/>
    <w:rsid w:val="006A1424"/>
    <w:rsid w:val="006A79B7"/>
    <w:rsid w:val="006B00D0"/>
    <w:rsid w:val="006B03EB"/>
    <w:rsid w:val="006B041C"/>
    <w:rsid w:val="006B53DE"/>
    <w:rsid w:val="006B78EB"/>
    <w:rsid w:val="006C30BC"/>
    <w:rsid w:val="006C44FB"/>
    <w:rsid w:val="006C5C06"/>
    <w:rsid w:val="006D1080"/>
    <w:rsid w:val="006D1A5F"/>
    <w:rsid w:val="006D1C70"/>
    <w:rsid w:val="006D3259"/>
    <w:rsid w:val="006D4733"/>
    <w:rsid w:val="006D5522"/>
    <w:rsid w:val="006D6EAF"/>
    <w:rsid w:val="006E03D5"/>
    <w:rsid w:val="006E3CF7"/>
    <w:rsid w:val="006E4B3B"/>
    <w:rsid w:val="006E56DC"/>
    <w:rsid w:val="006E60DA"/>
    <w:rsid w:val="006E659E"/>
    <w:rsid w:val="006E6730"/>
    <w:rsid w:val="006F4A66"/>
    <w:rsid w:val="006F7739"/>
    <w:rsid w:val="00702121"/>
    <w:rsid w:val="00702F14"/>
    <w:rsid w:val="00703C02"/>
    <w:rsid w:val="00706B80"/>
    <w:rsid w:val="00706ECD"/>
    <w:rsid w:val="007077B4"/>
    <w:rsid w:val="00710E9B"/>
    <w:rsid w:val="007164A4"/>
    <w:rsid w:val="00717B45"/>
    <w:rsid w:val="007213A0"/>
    <w:rsid w:val="00722E58"/>
    <w:rsid w:val="0072550D"/>
    <w:rsid w:val="00725609"/>
    <w:rsid w:val="007405E4"/>
    <w:rsid w:val="007410CD"/>
    <w:rsid w:val="00743163"/>
    <w:rsid w:val="00744520"/>
    <w:rsid w:val="00751EFD"/>
    <w:rsid w:val="00752B94"/>
    <w:rsid w:val="00753372"/>
    <w:rsid w:val="00755693"/>
    <w:rsid w:val="0076462B"/>
    <w:rsid w:val="00766724"/>
    <w:rsid w:val="00771F93"/>
    <w:rsid w:val="0077383E"/>
    <w:rsid w:val="00777122"/>
    <w:rsid w:val="00784615"/>
    <w:rsid w:val="00785EBB"/>
    <w:rsid w:val="00787238"/>
    <w:rsid w:val="007A1149"/>
    <w:rsid w:val="007A25B4"/>
    <w:rsid w:val="007A29B8"/>
    <w:rsid w:val="007A402C"/>
    <w:rsid w:val="007A45F7"/>
    <w:rsid w:val="007A5C7F"/>
    <w:rsid w:val="007A634D"/>
    <w:rsid w:val="007A751D"/>
    <w:rsid w:val="007A7971"/>
    <w:rsid w:val="007A7A0C"/>
    <w:rsid w:val="007B1224"/>
    <w:rsid w:val="007B4969"/>
    <w:rsid w:val="007B59EB"/>
    <w:rsid w:val="007C0535"/>
    <w:rsid w:val="007C1B12"/>
    <w:rsid w:val="007C1EC4"/>
    <w:rsid w:val="007C326C"/>
    <w:rsid w:val="007C5C7C"/>
    <w:rsid w:val="007C68BD"/>
    <w:rsid w:val="007C7392"/>
    <w:rsid w:val="007C73D3"/>
    <w:rsid w:val="007D01D3"/>
    <w:rsid w:val="007D02D7"/>
    <w:rsid w:val="007D035E"/>
    <w:rsid w:val="007D6AED"/>
    <w:rsid w:val="007E088B"/>
    <w:rsid w:val="007E1C39"/>
    <w:rsid w:val="007E2D7D"/>
    <w:rsid w:val="007E3ADF"/>
    <w:rsid w:val="007E4BCA"/>
    <w:rsid w:val="007E521D"/>
    <w:rsid w:val="007E5606"/>
    <w:rsid w:val="007E5C68"/>
    <w:rsid w:val="007E66FF"/>
    <w:rsid w:val="007E73E8"/>
    <w:rsid w:val="007F18F6"/>
    <w:rsid w:val="007F396A"/>
    <w:rsid w:val="007F3D24"/>
    <w:rsid w:val="007F471D"/>
    <w:rsid w:val="007F4778"/>
    <w:rsid w:val="007F5643"/>
    <w:rsid w:val="00801B4A"/>
    <w:rsid w:val="0080213D"/>
    <w:rsid w:val="0080501B"/>
    <w:rsid w:val="00807148"/>
    <w:rsid w:val="008073D3"/>
    <w:rsid w:val="00807CA7"/>
    <w:rsid w:val="00810CF6"/>
    <w:rsid w:val="008111D4"/>
    <w:rsid w:val="008124D2"/>
    <w:rsid w:val="008136BF"/>
    <w:rsid w:val="008149A5"/>
    <w:rsid w:val="00817F86"/>
    <w:rsid w:val="00822CC8"/>
    <w:rsid w:val="00823116"/>
    <w:rsid w:val="00824822"/>
    <w:rsid w:val="008348D6"/>
    <w:rsid w:val="00835671"/>
    <w:rsid w:val="0084358C"/>
    <w:rsid w:val="00845303"/>
    <w:rsid w:val="00845E88"/>
    <w:rsid w:val="0084757D"/>
    <w:rsid w:val="00847FAC"/>
    <w:rsid w:val="008506ED"/>
    <w:rsid w:val="0085205F"/>
    <w:rsid w:val="008554E5"/>
    <w:rsid w:val="00856E8E"/>
    <w:rsid w:val="008626EB"/>
    <w:rsid w:val="00862BFC"/>
    <w:rsid w:val="00863717"/>
    <w:rsid w:val="00863999"/>
    <w:rsid w:val="00864581"/>
    <w:rsid w:val="00866A7F"/>
    <w:rsid w:val="00866D7D"/>
    <w:rsid w:val="008742A3"/>
    <w:rsid w:val="0088141F"/>
    <w:rsid w:val="00882C2D"/>
    <w:rsid w:val="008904E5"/>
    <w:rsid w:val="00891F22"/>
    <w:rsid w:val="0089373C"/>
    <w:rsid w:val="0089604C"/>
    <w:rsid w:val="008A012C"/>
    <w:rsid w:val="008A26B5"/>
    <w:rsid w:val="008A5FCD"/>
    <w:rsid w:val="008A7063"/>
    <w:rsid w:val="008B00B4"/>
    <w:rsid w:val="008B1C32"/>
    <w:rsid w:val="008B26AD"/>
    <w:rsid w:val="008B4808"/>
    <w:rsid w:val="008C40E6"/>
    <w:rsid w:val="008C5F1E"/>
    <w:rsid w:val="008C66C1"/>
    <w:rsid w:val="008D0FA0"/>
    <w:rsid w:val="008D11FD"/>
    <w:rsid w:val="008D590F"/>
    <w:rsid w:val="008D5BBA"/>
    <w:rsid w:val="008E1102"/>
    <w:rsid w:val="008F7C10"/>
    <w:rsid w:val="00902075"/>
    <w:rsid w:val="0090274A"/>
    <w:rsid w:val="00902CA5"/>
    <w:rsid w:val="00903A09"/>
    <w:rsid w:val="00910B10"/>
    <w:rsid w:val="009159F8"/>
    <w:rsid w:val="00916C3F"/>
    <w:rsid w:val="00921E48"/>
    <w:rsid w:val="00923435"/>
    <w:rsid w:val="0092347C"/>
    <w:rsid w:val="009236A5"/>
    <w:rsid w:val="009238C6"/>
    <w:rsid w:val="009314A7"/>
    <w:rsid w:val="009324C8"/>
    <w:rsid w:val="00932FC8"/>
    <w:rsid w:val="009371F1"/>
    <w:rsid w:val="00937C55"/>
    <w:rsid w:val="00940079"/>
    <w:rsid w:val="00941F2A"/>
    <w:rsid w:val="0094292D"/>
    <w:rsid w:val="0094330B"/>
    <w:rsid w:val="00946474"/>
    <w:rsid w:val="009529B0"/>
    <w:rsid w:val="00953793"/>
    <w:rsid w:val="0095698E"/>
    <w:rsid w:val="00956C45"/>
    <w:rsid w:val="009575CC"/>
    <w:rsid w:val="00961212"/>
    <w:rsid w:val="0096305D"/>
    <w:rsid w:val="00965B72"/>
    <w:rsid w:val="00967305"/>
    <w:rsid w:val="00967575"/>
    <w:rsid w:val="00971BF6"/>
    <w:rsid w:val="0097357A"/>
    <w:rsid w:val="009742D8"/>
    <w:rsid w:val="00977002"/>
    <w:rsid w:val="00981A2E"/>
    <w:rsid w:val="00982E9E"/>
    <w:rsid w:val="00985F43"/>
    <w:rsid w:val="009876AD"/>
    <w:rsid w:val="009A2DAA"/>
    <w:rsid w:val="009A6A72"/>
    <w:rsid w:val="009A6B48"/>
    <w:rsid w:val="009B1753"/>
    <w:rsid w:val="009B611B"/>
    <w:rsid w:val="009B626B"/>
    <w:rsid w:val="009B772E"/>
    <w:rsid w:val="009C0DDB"/>
    <w:rsid w:val="009C3D5C"/>
    <w:rsid w:val="009C4023"/>
    <w:rsid w:val="009C542C"/>
    <w:rsid w:val="009C7BD0"/>
    <w:rsid w:val="009D28AB"/>
    <w:rsid w:val="009D68B2"/>
    <w:rsid w:val="009E1ADA"/>
    <w:rsid w:val="009E3428"/>
    <w:rsid w:val="009E3624"/>
    <w:rsid w:val="009E4139"/>
    <w:rsid w:val="009E44B5"/>
    <w:rsid w:val="009E4B47"/>
    <w:rsid w:val="009E7475"/>
    <w:rsid w:val="009E762A"/>
    <w:rsid w:val="009E7BE8"/>
    <w:rsid w:val="009F50A3"/>
    <w:rsid w:val="00A02752"/>
    <w:rsid w:val="00A05D38"/>
    <w:rsid w:val="00A0700F"/>
    <w:rsid w:val="00A07208"/>
    <w:rsid w:val="00A14830"/>
    <w:rsid w:val="00A14D30"/>
    <w:rsid w:val="00A14E12"/>
    <w:rsid w:val="00A21D89"/>
    <w:rsid w:val="00A23439"/>
    <w:rsid w:val="00A243B4"/>
    <w:rsid w:val="00A26A9C"/>
    <w:rsid w:val="00A2766D"/>
    <w:rsid w:val="00A31D1B"/>
    <w:rsid w:val="00A31F01"/>
    <w:rsid w:val="00A33D1B"/>
    <w:rsid w:val="00A357BA"/>
    <w:rsid w:val="00A3614D"/>
    <w:rsid w:val="00A41F94"/>
    <w:rsid w:val="00A506B0"/>
    <w:rsid w:val="00A5280B"/>
    <w:rsid w:val="00A543BB"/>
    <w:rsid w:val="00A56499"/>
    <w:rsid w:val="00A628C8"/>
    <w:rsid w:val="00A678BE"/>
    <w:rsid w:val="00A71DD2"/>
    <w:rsid w:val="00A730CD"/>
    <w:rsid w:val="00A74510"/>
    <w:rsid w:val="00A7722B"/>
    <w:rsid w:val="00A77DFD"/>
    <w:rsid w:val="00A81784"/>
    <w:rsid w:val="00A82301"/>
    <w:rsid w:val="00A86B5B"/>
    <w:rsid w:val="00A87087"/>
    <w:rsid w:val="00A872C0"/>
    <w:rsid w:val="00A90E06"/>
    <w:rsid w:val="00A91A6D"/>
    <w:rsid w:val="00A91D8A"/>
    <w:rsid w:val="00A952C6"/>
    <w:rsid w:val="00A9702C"/>
    <w:rsid w:val="00A9770D"/>
    <w:rsid w:val="00AA0FDC"/>
    <w:rsid w:val="00AA3027"/>
    <w:rsid w:val="00AA7D8A"/>
    <w:rsid w:val="00AB05D7"/>
    <w:rsid w:val="00AB2A2E"/>
    <w:rsid w:val="00AB3DD4"/>
    <w:rsid w:val="00AC3B0F"/>
    <w:rsid w:val="00AC5C2A"/>
    <w:rsid w:val="00AC670E"/>
    <w:rsid w:val="00AD04CD"/>
    <w:rsid w:val="00AD0977"/>
    <w:rsid w:val="00AD155E"/>
    <w:rsid w:val="00AD1839"/>
    <w:rsid w:val="00AD6390"/>
    <w:rsid w:val="00AD6554"/>
    <w:rsid w:val="00AD6F12"/>
    <w:rsid w:val="00AE1FBC"/>
    <w:rsid w:val="00AE29A2"/>
    <w:rsid w:val="00AE4816"/>
    <w:rsid w:val="00AE58FF"/>
    <w:rsid w:val="00AE7B50"/>
    <w:rsid w:val="00AF0A33"/>
    <w:rsid w:val="00AF21F0"/>
    <w:rsid w:val="00AF2364"/>
    <w:rsid w:val="00AF2454"/>
    <w:rsid w:val="00AF2F18"/>
    <w:rsid w:val="00AF309E"/>
    <w:rsid w:val="00AF5A74"/>
    <w:rsid w:val="00AF667B"/>
    <w:rsid w:val="00AF6F70"/>
    <w:rsid w:val="00B05947"/>
    <w:rsid w:val="00B12271"/>
    <w:rsid w:val="00B23830"/>
    <w:rsid w:val="00B238EE"/>
    <w:rsid w:val="00B309F6"/>
    <w:rsid w:val="00B40974"/>
    <w:rsid w:val="00B41EDC"/>
    <w:rsid w:val="00B5284B"/>
    <w:rsid w:val="00B55FEC"/>
    <w:rsid w:val="00B60166"/>
    <w:rsid w:val="00B6018C"/>
    <w:rsid w:val="00B61291"/>
    <w:rsid w:val="00B615A2"/>
    <w:rsid w:val="00B72D00"/>
    <w:rsid w:val="00B72E16"/>
    <w:rsid w:val="00B74865"/>
    <w:rsid w:val="00B7509F"/>
    <w:rsid w:val="00B81408"/>
    <w:rsid w:val="00B81450"/>
    <w:rsid w:val="00B82D97"/>
    <w:rsid w:val="00B8415F"/>
    <w:rsid w:val="00B841C0"/>
    <w:rsid w:val="00B8653D"/>
    <w:rsid w:val="00B90B86"/>
    <w:rsid w:val="00B92A8D"/>
    <w:rsid w:val="00B94F88"/>
    <w:rsid w:val="00BA0550"/>
    <w:rsid w:val="00BA5BF0"/>
    <w:rsid w:val="00BA71F5"/>
    <w:rsid w:val="00BB0B00"/>
    <w:rsid w:val="00BB4DC9"/>
    <w:rsid w:val="00BB649E"/>
    <w:rsid w:val="00BB6942"/>
    <w:rsid w:val="00BC1E0E"/>
    <w:rsid w:val="00BC49D5"/>
    <w:rsid w:val="00BC66E9"/>
    <w:rsid w:val="00BC73C1"/>
    <w:rsid w:val="00BD384C"/>
    <w:rsid w:val="00BD3FCE"/>
    <w:rsid w:val="00BD48E8"/>
    <w:rsid w:val="00BD4913"/>
    <w:rsid w:val="00BD56DA"/>
    <w:rsid w:val="00BD6FAB"/>
    <w:rsid w:val="00BD7454"/>
    <w:rsid w:val="00BE19A9"/>
    <w:rsid w:val="00BE1BF3"/>
    <w:rsid w:val="00BE4AC2"/>
    <w:rsid w:val="00BE59BC"/>
    <w:rsid w:val="00BF2031"/>
    <w:rsid w:val="00BF5E47"/>
    <w:rsid w:val="00C00EF8"/>
    <w:rsid w:val="00C04784"/>
    <w:rsid w:val="00C04F5C"/>
    <w:rsid w:val="00C06207"/>
    <w:rsid w:val="00C1056E"/>
    <w:rsid w:val="00C20260"/>
    <w:rsid w:val="00C2073D"/>
    <w:rsid w:val="00C23125"/>
    <w:rsid w:val="00C233E7"/>
    <w:rsid w:val="00C26D50"/>
    <w:rsid w:val="00C302A3"/>
    <w:rsid w:val="00C3272B"/>
    <w:rsid w:val="00C415C8"/>
    <w:rsid w:val="00C44C2F"/>
    <w:rsid w:val="00C455A7"/>
    <w:rsid w:val="00C45B29"/>
    <w:rsid w:val="00C45C3E"/>
    <w:rsid w:val="00C45CEA"/>
    <w:rsid w:val="00C4743C"/>
    <w:rsid w:val="00C50866"/>
    <w:rsid w:val="00C53BBD"/>
    <w:rsid w:val="00C53CDA"/>
    <w:rsid w:val="00C54A4B"/>
    <w:rsid w:val="00C55000"/>
    <w:rsid w:val="00C552E9"/>
    <w:rsid w:val="00C57F41"/>
    <w:rsid w:val="00C62CB6"/>
    <w:rsid w:val="00C6491D"/>
    <w:rsid w:val="00C64D01"/>
    <w:rsid w:val="00C6563C"/>
    <w:rsid w:val="00C6570F"/>
    <w:rsid w:val="00C70F77"/>
    <w:rsid w:val="00C7113B"/>
    <w:rsid w:val="00C71A5D"/>
    <w:rsid w:val="00C761EE"/>
    <w:rsid w:val="00C76F9C"/>
    <w:rsid w:val="00C7701F"/>
    <w:rsid w:val="00C80202"/>
    <w:rsid w:val="00C82592"/>
    <w:rsid w:val="00C8404F"/>
    <w:rsid w:val="00C85BD6"/>
    <w:rsid w:val="00C90203"/>
    <w:rsid w:val="00C933EE"/>
    <w:rsid w:val="00C9427A"/>
    <w:rsid w:val="00C95D33"/>
    <w:rsid w:val="00CA4920"/>
    <w:rsid w:val="00CA4C3C"/>
    <w:rsid w:val="00CA5CBA"/>
    <w:rsid w:val="00CA5EAF"/>
    <w:rsid w:val="00CB2566"/>
    <w:rsid w:val="00CB76E8"/>
    <w:rsid w:val="00CC59E2"/>
    <w:rsid w:val="00CC6931"/>
    <w:rsid w:val="00CC6F9D"/>
    <w:rsid w:val="00CD0AB1"/>
    <w:rsid w:val="00CD27ED"/>
    <w:rsid w:val="00CD3D53"/>
    <w:rsid w:val="00CD536D"/>
    <w:rsid w:val="00CD7EA9"/>
    <w:rsid w:val="00CE0037"/>
    <w:rsid w:val="00CE2376"/>
    <w:rsid w:val="00CE4580"/>
    <w:rsid w:val="00CE615E"/>
    <w:rsid w:val="00CF0C3E"/>
    <w:rsid w:val="00CF318E"/>
    <w:rsid w:val="00CF334B"/>
    <w:rsid w:val="00CF5EB5"/>
    <w:rsid w:val="00CF7DCE"/>
    <w:rsid w:val="00D00CBF"/>
    <w:rsid w:val="00D015F6"/>
    <w:rsid w:val="00D02BCF"/>
    <w:rsid w:val="00D03605"/>
    <w:rsid w:val="00D041EA"/>
    <w:rsid w:val="00D13A56"/>
    <w:rsid w:val="00D157DD"/>
    <w:rsid w:val="00D1606F"/>
    <w:rsid w:val="00D16106"/>
    <w:rsid w:val="00D17338"/>
    <w:rsid w:val="00D20245"/>
    <w:rsid w:val="00D22692"/>
    <w:rsid w:val="00D26DBE"/>
    <w:rsid w:val="00D27071"/>
    <w:rsid w:val="00D27822"/>
    <w:rsid w:val="00D32D10"/>
    <w:rsid w:val="00D34645"/>
    <w:rsid w:val="00D368C7"/>
    <w:rsid w:val="00D377E1"/>
    <w:rsid w:val="00D43093"/>
    <w:rsid w:val="00D45B30"/>
    <w:rsid w:val="00D54DD9"/>
    <w:rsid w:val="00D56353"/>
    <w:rsid w:val="00D61C29"/>
    <w:rsid w:val="00D6276E"/>
    <w:rsid w:val="00D66900"/>
    <w:rsid w:val="00D66B60"/>
    <w:rsid w:val="00D72C8E"/>
    <w:rsid w:val="00D74D02"/>
    <w:rsid w:val="00D77468"/>
    <w:rsid w:val="00D77F77"/>
    <w:rsid w:val="00D82A11"/>
    <w:rsid w:val="00D82F1E"/>
    <w:rsid w:val="00D82F35"/>
    <w:rsid w:val="00D855AC"/>
    <w:rsid w:val="00D8653C"/>
    <w:rsid w:val="00D87E0B"/>
    <w:rsid w:val="00D90563"/>
    <w:rsid w:val="00D91408"/>
    <w:rsid w:val="00D95A13"/>
    <w:rsid w:val="00D97A57"/>
    <w:rsid w:val="00DA04A1"/>
    <w:rsid w:val="00DA108E"/>
    <w:rsid w:val="00DA5655"/>
    <w:rsid w:val="00DA6D42"/>
    <w:rsid w:val="00DB0DCD"/>
    <w:rsid w:val="00DB1130"/>
    <w:rsid w:val="00DB39DA"/>
    <w:rsid w:val="00DB3F1C"/>
    <w:rsid w:val="00DB65AE"/>
    <w:rsid w:val="00DB7274"/>
    <w:rsid w:val="00DC1C1D"/>
    <w:rsid w:val="00DC2043"/>
    <w:rsid w:val="00DC27D3"/>
    <w:rsid w:val="00DC6664"/>
    <w:rsid w:val="00DC75CF"/>
    <w:rsid w:val="00DD2403"/>
    <w:rsid w:val="00DD3A02"/>
    <w:rsid w:val="00DD67DF"/>
    <w:rsid w:val="00DF129C"/>
    <w:rsid w:val="00DF13F8"/>
    <w:rsid w:val="00DF45B0"/>
    <w:rsid w:val="00E01847"/>
    <w:rsid w:val="00E11A05"/>
    <w:rsid w:val="00E13C4A"/>
    <w:rsid w:val="00E142CF"/>
    <w:rsid w:val="00E147DB"/>
    <w:rsid w:val="00E17504"/>
    <w:rsid w:val="00E23161"/>
    <w:rsid w:val="00E23DA2"/>
    <w:rsid w:val="00E2540E"/>
    <w:rsid w:val="00E26FEA"/>
    <w:rsid w:val="00E31A75"/>
    <w:rsid w:val="00E32163"/>
    <w:rsid w:val="00E34DA2"/>
    <w:rsid w:val="00E40313"/>
    <w:rsid w:val="00E40A9F"/>
    <w:rsid w:val="00E427CF"/>
    <w:rsid w:val="00E437E3"/>
    <w:rsid w:val="00E4749D"/>
    <w:rsid w:val="00E50378"/>
    <w:rsid w:val="00E50F8E"/>
    <w:rsid w:val="00E5286D"/>
    <w:rsid w:val="00E54CF9"/>
    <w:rsid w:val="00E55079"/>
    <w:rsid w:val="00E554EA"/>
    <w:rsid w:val="00E55A78"/>
    <w:rsid w:val="00E56A11"/>
    <w:rsid w:val="00E56AA5"/>
    <w:rsid w:val="00E601F4"/>
    <w:rsid w:val="00E6120A"/>
    <w:rsid w:val="00E6161E"/>
    <w:rsid w:val="00E66075"/>
    <w:rsid w:val="00E70932"/>
    <w:rsid w:val="00E709DC"/>
    <w:rsid w:val="00E74186"/>
    <w:rsid w:val="00E77FF0"/>
    <w:rsid w:val="00E81F2D"/>
    <w:rsid w:val="00E85059"/>
    <w:rsid w:val="00E86408"/>
    <w:rsid w:val="00E87C31"/>
    <w:rsid w:val="00E90842"/>
    <w:rsid w:val="00E90FF1"/>
    <w:rsid w:val="00E93BBF"/>
    <w:rsid w:val="00E959B3"/>
    <w:rsid w:val="00E96D96"/>
    <w:rsid w:val="00EA5AF2"/>
    <w:rsid w:val="00EA7283"/>
    <w:rsid w:val="00EB7AAF"/>
    <w:rsid w:val="00EC307A"/>
    <w:rsid w:val="00EC46C0"/>
    <w:rsid w:val="00EC640C"/>
    <w:rsid w:val="00ED08C2"/>
    <w:rsid w:val="00ED1A81"/>
    <w:rsid w:val="00ED24BF"/>
    <w:rsid w:val="00ED4828"/>
    <w:rsid w:val="00ED5878"/>
    <w:rsid w:val="00ED6B0C"/>
    <w:rsid w:val="00EE2A55"/>
    <w:rsid w:val="00EE3627"/>
    <w:rsid w:val="00EE3F8B"/>
    <w:rsid w:val="00EE4E88"/>
    <w:rsid w:val="00EE61AC"/>
    <w:rsid w:val="00EE6402"/>
    <w:rsid w:val="00EE7E0D"/>
    <w:rsid w:val="00EF0B10"/>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2FDA"/>
    <w:rsid w:val="00F330A4"/>
    <w:rsid w:val="00F36C6D"/>
    <w:rsid w:val="00F43E4B"/>
    <w:rsid w:val="00F47016"/>
    <w:rsid w:val="00F47309"/>
    <w:rsid w:val="00F47991"/>
    <w:rsid w:val="00F52587"/>
    <w:rsid w:val="00F55496"/>
    <w:rsid w:val="00F568A1"/>
    <w:rsid w:val="00F6176F"/>
    <w:rsid w:val="00F63587"/>
    <w:rsid w:val="00F63F1E"/>
    <w:rsid w:val="00F64AEA"/>
    <w:rsid w:val="00F656B6"/>
    <w:rsid w:val="00F714A0"/>
    <w:rsid w:val="00F72B33"/>
    <w:rsid w:val="00F72E7A"/>
    <w:rsid w:val="00F74CCA"/>
    <w:rsid w:val="00F819C4"/>
    <w:rsid w:val="00F82325"/>
    <w:rsid w:val="00F85980"/>
    <w:rsid w:val="00F86781"/>
    <w:rsid w:val="00F9032B"/>
    <w:rsid w:val="00F90332"/>
    <w:rsid w:val="00F92A48"/>
    <w:rsid w:val="00F97597"/>
    <w:rsid w:val="00F97AE7"/>
    <w:rsid w:val="00FA49B2"/>
    <w:rsid w:val="00FA56CC"/>
    <w:rsid w:val="00FA5EDB"/>
    <w:rsid w:val="00FB149D"/>
    <w:rsid w:val="00FB3CC0"/>
    <w:rsid w:val="00FC023F"/>
    <w:rsid w:val="00FC1271"/>
    <w:rsid w:val="00FC2381"/>
    <w:rsid w:val="00FC271B"/>
    <w:rsid w:val="00FC4B04"/>
    <w:rsid w:val="00FD7590"/>
    <w:rsid w:val="00FE44C8"/>
    <w:rsid w:val="00FF1CC9"/>
    <w:rsid w:val="00FF3C27"/>
    <w:rsid w:val="00FF6C1D"/>
    <w:rsid w:val="01128C20"/>
    <w:rsid w:val="01341386"/>
    <w:rsid w:val="01EC1B5D"/>
    <w:rsid w:val="02C5E1C3"/>
    <w:rsid w:val="031BAEE9"/>
    <w:rsid w:val="037F537B"/>
    <w:rsid w:val="03AAE97C"/>
    <w:rsid w:val="03ABDA05"/>
    <w:rsid w:val="03CC2660"/>
    <w:rsid w:val="049E4B47"/>
    <w:rsid w:val="04EA5BDB"/>
    <w:rsid w:val="05BA1AC3"/>
    <w:rsid w:val="0700A055"/>
    <w:rsid w:val="07816A44"/>
    <w:rsid w:val="081038D6"/>
    <w:rsid w:val="083FF3ED"/>
    <w:rsid w:val="08BF92B0"/>
    <w:rsid w:val="08C38AB9"/>
    <w:rsid w:val="08EAAE73"/>
    <w:rsid w:val="09253681"/>
    <w:rsid w:val="0B0A9E54"/>
    <w:rsid w:val="0B37352D"/>
    <w:rsid w:val="0C387AEA"/>
    <w:rsid w:val="0CFD22CA"/>
    <w:rsid w:val="0D621497"/>
    <w:rsid w:val="0D7F2D4D"/>
    <w:rsid w:val="0DDD637E"/>
    <w:rsid w:val="0F99186E"/>
    <w:rsid w:val="0FC39799"/>
    <w:rsid w:val="0FE1AB53"/>
    <w:rsid w:val="0FF9B9F7"/>
    <w:rsid w:val="10A46888"/>
    <w:rsid w:val="10D09C13"/>
    <w:rsid w:val="12698A7C"/>
    <w:rsid w:val="12AE5E74"/>
    <w:rsid w:val="13815EBA"/>
    <w:rsid w:val="13AEBA59"/>
    <w:rsid w:val="149263C7"/>
    <w:rsid w:val="15D65E02"/>
    <w:rsid w:val="16717325"/>
    <w:rsid w:val="167C62E6"/>
    <w:rsid w:val="16F01AA2"/>
    <w:rsid w:val="16FC4837"/>
    <w:rsid w:val="17297E9F"/>
    <w:rsid w:val="17F6CBFA"/>
    <w:rsid w:val="18345BCD"/>
    <w:rsid w:val="1880195C"/>
    <w:rsid w:val="1882A4A8"/>
    <w:rsid w:val="198092E7"/>
    <w:rsid w:val="19A87C83"/>
    <w:rsid w:val="19FE4DF2"/>
    <w:rsid w:val="1A26499F"/>
    <w:rsid w:val="1ADC1FF1"/>
    <w:rsid w:val="1B4A123F"/>
    <w:rsid w:val="1B8F877F"/>
    <w:rsid w:val="1C71AEFE"/>
    <w:rsid w:val="1CF8D00F"/>
    <w:rsid w:val="1D49F82F"/>
    <w:rsid w:val="1DF85E5A"/>
    <w:rsid w:val="1E5CD116"/>
    <w:rsid w:val="1E83F653"/>
    <w:rsid w:val="1ED00681"/>
    <w:rsid w:val="1F0B8B7D"/>
    <w:rsid w:val="1F6F0596"/>
    <w:rsid w:val="1FAC18F0"/>
    <w:rsid w:val="2095B7D6"/>
    <w:rsid w:val="20FB64B0"/>
    <w:rsid w:val="211306B3"/>
    <w:rsid w:val="22143A99"/>
    <w:rsid w:val="22973511"/>
    <w:rsid w:val="229BCC86"/>
    <w:rsid w:val="2492B51D"/>
    <w:rsid w:val="24BEC673"/>
    <w:rsid w:val="24CCEB95"/>
    <w:rsid w:val="24D109DD"/>
    <w:rsid w:val="25371C23"/>
    <w:rsid w:val="26350662"/>
    <w:rsid w:val="2693387E"/>
    <w:rsid w:val="26FE241E"/>
    <w:rsid w:val="270F2AE9"/>
    <w:rsid w:val="271E834C"/>
    <w:rsid w:val="27799D17"/>
    <w:rsid w:val="279CDB99"/>
    <w:rsid w:val="27D3DA20"/>
    <w:rsid w:val="284DFCC6"/>
    <w:rsid w:val="28D48496"/>
    <w:rsid w:val="29067695"/>
    <w:rsid w:val="29A5E734"/>
    <w:rsid w:val="29E70DDA"/>
    <w:rsid w:val="2A44837E"/>
    <w:rsid w:val="2AAE8C76"/>
    <w:rsid w:val="2AB8289B"/>
    <w:rsid w:val="2B07ADB0"/>
    <w:rsid w:val="2B847239"/>
    <w:rsid w:val="2B89C375"/>
    <w:rsid w:val="2B8BFC76"/>
    <w:rsid w:val="2BAE9EF1"/>
    <w:rsid w:val="2C3D5BF2"/>
    <w:rsid w:val="2C3E1757"/>
    <w:rsid w:val="2C3ECD73"/>
    <w:rsid w:val="2CCB0D59"/>
    <w:rsid w:val="2CE95284"/>
    <w:rsid w:val="2D52C3D5"/>
    <w:rsid w:val="2E1FFA01"/>
    <w:rsid w:val="2E5705E3"/>
    <w:rsid w:val="2E5C4B1D"/>
    <w:rsid w:val="2F376840"/>
    <w:rsid w:val="2FA3C233"/>
    <w:rsid w:val="2FD18E8D"/>
    <w:rsid w:val="30010469"/>
    <w:rsid w:val="300B0698"/>
    <w:rsid w:val="30B0FCDB"/>
    <w:rsid w:val="30D445C5"/>
    <w:rsid w:val="31084F34"/>
    <w:rsid w:val="3194567D"/>
    <w:rsid w:val="31AAF40D"/>
    <w:rsid w:val="31AAF40D"/>
    <w:rsid w:val="327DF632"/>
    <w:rsid w:val="33DCA6A6"/>
    <w:rsid w:val="34B40954"/>
    <w:rsid w:val="35DDFBB6"/>
    <w:rsid w:val="36727DE8"/>
    <w:rsid w:val="36BF9433"/>
    <w:rsid w:val="36C6B726"/>
    <w:rsid w:val="378BE2B6"/>
    <w:rsid w:val="37F4E131"/>
    <w:rsid w:val="3858A2EC"/>
    <w:rsid w:val="3858E864"/>
    <w:rsid w:val="3873D18C"/>
    <w:rsid w:val="38A5F784"/>
    <w:rsid w:val="38B33B36"/>
    <w:rsid w:val="38C35DE3"/>
    <w:rsid w:val="39FDBB0C"/>
    <w:rsid w:val="39FDBB0C"/>
    <w:rsid w:val="3AFEDFD4"/>
    <w:rsid w:val="3B011836"/>
    <w:rsid w:val="3B73120C"/>
    <w:rsid w:val="3BA1AB8E"/>
    <w:rsid w:val="3E2B1566"/>
    <w:rsid w:val="3E946575"/>
    <w:rsid w:val="3E98F8D4"/>
    <w:rsid w:val="3F1D5E77"/>
    <w:rsid w:val="3F2A9B31"/>
    <w:rsid w:val="3F539E7E"/>
    <w:rsid w:val="3F7B4D8A"/>
    <w:rsid w:val="3FEDC72E"/>
    <w:rsid w:val="40EA6DEF"/>
    <w:rsid w:val="4124FEC3"/>
    <w:rsid w:val="41CAE94B"/>
    <w:rsid w:val="4207D465"/>
    <w:rsid w:val="425E7BD1"/>
    <w:rsid w:val="4289417A"/>
    <w:rsid w:val="42E5A798"/>
    <w:rsid w:val="4387D783"/>
    <w:rsid w:val="4542C3B9"/>
    <w:rsid w:val="455ED02C"/>
    <w:rsid w:val="459E0125"/>
    <w:rsid w:val="48230BB9"/>
    <w:rsid w:val="48B2B811"/>
    <w:rsid w:val="4947F92C"/>
    <w:rsid w:val="49ADCC8F"/>
    <w:rsid w:val="4A035CEF"/>
    <w:rsid w:val="4B04AD22"/>
    <w:rsid w:val="4B43C415"/>
    <w:rsid w:val="4B678ECA"/>
    <w:rsid w:val="4B8920D0"/>
    <w:rsid w:val="4BD49C83"/>
    <w:rsid w:val="4CFF69FA"/>
    <w:rsid w:val="4DAA06E4"/>
    <w:rsid w:val="4E50CF5B"/>
    <w:rsid w:val="4E968C20"/>
    <w:rsid w:val="4F2C7F67"/>
    <w:rsid w:val="4F94F40C"/>
    <w:rsid w:val="521DDE3A"/>
    <w:rsid w:val="53418F4E"/>
    <w:rsid w:val="53BC288B"/>
    <w:rsid w:val="546F16A2"/>
    <w:rsid w:val="56D153C1"/>
    <w:rsid w:val="56D73196"/>
    <w:rsid w:val="56DBE4E6"/>
    <w:rsid w:val="5710D494"/>
    <w:rsid w:val="57B59120"/>
    <w:rsid w:val="57FDA17A"/>
    <w:rsid w:val="582FAA21"/>
    <w:rsid w:val="588F99AE"/>
    <w:rsid w:val="58CF0EDD"/>
    <w:rsid w:val="58EF6B1E"/>
    <w:rsid w:val="5921FD99"/>
    <w:rsid w:val="5943CCAC"/>
    <w:rsid w:val="596246BE"/>
    <w:rsid w:val="59AFFE23"/>
    <w:rsid w:val="59D9322E"/>
    <w:rsid w:val="59DC905E"/>
    <w:rsid w:val="5A8FC375"/>
    <w:rsid w:val="5A9F32D0"/>
    <w:rsid w:val="5BC73A70"/>
    <w:rsid w:val="5CB105AF"/>
    <w:rsid w:val="5D21A52D"/>
    <w:rsid w:val="5EFB947A"/>
    <w:rsid w:val="5EFEDB32"/>
    <w:rsid w:val="5F025A54"/>
    <w:rsid w:val="5F297AD4"/>
    <w:rsid w:val="5F2C248F"/>
    <w:rsid w:val="5F61216E"/>
    <w:rsid w:val="5F61216E"/>
    <w:rsid w:val="5F9D8B55"/>
    <w:rsid w:val="5FB7EBE4"/>
    <w:rsid w:val="600253FC"/>
    <w:rsid w:val="60377492"/>
    <w:rsid w:val="60AB9885"/>
    <w:rsid w:val="616D58A3"/>
    <w:rsid w:val="6226BEA1"/>
    <w:rsid w:val="62F4026D"/>
    <w:rsid w:val="630A4782"/>
    <w:rsid w:val="63279D5B"/>
    <w:rsid w:val="65F35320"/>
    <w:rsid w:val="6667299F"/>
    <w:rsid w:val="668DF3CB"/>
    <w:rsid w:val="6741575C"/>
    <w:rsid w:val="67A00449"/>
    <w:rsid w:val="68D4B7E5"/>
    <w:rsid w:val="698E63CC"/>
    <w:rsid w:val="6A34D4EA"/>
    <w:rsid w:val="6A38524A"/>
    <w:rsid w:val="6AC0C5BE"/>
    <w:rsid w:val="6B8AED82"/>
    <w:rsid w:val="6B9DA1C8"/>
    <w:rsid w:val="6BC0EF25"/>
    <w:rsid w:val="6BC87709"/>
    <w:rsid w:val="6BFD6A6B"/>
    <w:rsid w:val="6CD3CAF9"/>
    <w:rsid w:val="6E4AC802"/>
    <w:rsid w:val="6E7A1FBE"/>
    <w:rsid w:val="6EBBE702"/>
    <w:rsid w:val="6ED5428A"/>
    <w:rsid w:val="6F85C47D"/>
    <w:rsid w:val="6FC70272"/>
    <w:rsid w:val="6FC70272"/>
    <w:rsid w:val="70262D37"/>
    <w:rsid w:val="704705BC"/>
    <w:rsid w:val="709EBB6F"/>
    <w:rsid w:val="7151CB32"/>
    <w:rsid w:val="71824F81"/>
    <w:rsid w:val="736DBD6B"/>
    <w:rsid w:val="736DBD6B"/>
    <w:rsid w:val="74177BF6"/>
    <w:rsid w:val="7459C24C"/>
    <w:rsid w:val="745A20A6"/>
    <w:rsid w:val="74AD0DD2"/>
    <w:rsid w:val="74DC2714"/>
    <w:rsid w:val="74E1A4ED"/>
    <w:rsid w:val="750E1233"/>
    <w:rsid w:val="75514EEC"/>
    <w:rsid w:val="759BC4A7"/>
    <w:rsid w:val="76294097"/>
    <w:rsid w:val="76586457"/>
    <w:rsid w:val="7691DEF6"/>
    <w:rsid w:val="76B952AA"/>
    <w:rsid w:val="76E03E59"/>
    <w:rsid w:val="772FA48E"/>
    <w:rsid w:val="779913C5"/>
    <w:rsid w:val="77BB8C06"/>
    <w:rsid w:val="7862FC73"/>
    <w:rsid w:val="78AA5ACE"/>
    <w:rsid w:val="78EC90E4"/>
    <w:rsid w:val="7994F450"/>
    <w:rsid w:val="79ED3121"/>
    <w:rsid w:val="7A727614"/>
    <w:rsid w:val="7AAEC472"/>
    <w:rsid w:val="7B02E424"/>
    <w:rsid w:val="7BC153E6"/>
    <w:rsid w:val="7C0CE6CF"/>
    <w:rsid w:val="7C6D50FD"/>
    <w:rsid w:val="7C957685"/>
    <w:rsid w:val="7D21D6F1"/>
    <w:rsid w:val="7DE5E500"/>
    <w:rsid w:val="7E51802E"/>
    <w:rsid w:val="7EB07794"/>
    <w:rsid w:val="7F81A5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863114B3-0F4D-4310-95D3-AD59FFC7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501DA8"/>
  </w:style>
  <w:style w:type="paragraph" w:styleId="Heading1">
    <w:name w:val="heading 1"/>
    <w:basedOn w:val="Normal"/>
    <w:next w:val="Normal"/>
    <w:link w:val="Heading1Char"/>
    <w:uiPriority w:val="9"/>
    <w:qFormat/>
    <w:rsid w:val="005260C8"/>
    <w:pPr>
      <w:keepNext/>
      <w:keepLines/>
      <w:spacing w:before="240" w:after="0"/>
      <w:outlineLvl w:val="0"/>
    </w:pPr>
    <w:rPr>
      <w:rFonts w:ascii="Segoe UI" w:hAnsi="Segoe UI" w:eastAsiaTheme="majorEastAsia" w:cstheme="majorBidi"/>
      <w:b/>
      <w:color w:val="35384D"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35384D" w:themeColor="accent1" w:themeShade="BF"/>
      <w:sz w:val="26"/>
      <w:szCs w:val="26"/>
    </w:rPr>
  </w:style>
  <w:style w:type="paragraph" w:styleId="Heading3">
    <w:name w:val="heading 3"/>
    <w:basedOn w:val="Normal"/>
    <w:next w:val="Normal"/>
    <w:link w:val="Heading3Char"/>
    <w:uiPriority w:val="9"/>
    <w:unhideWhenUsed/>
    <w:qFormat/>
    <w:rsid w:val="000921EA"/>
    <w:pPr>
      <w:keepNext/>
      <w:keepLines/>
      <w:spacing w:before="40" w:after="0"/>
      <w:outlineLvl w:val="2"/>
    </w:pPr>
    <w:rPr>
      <w:rFonts w:asciiTheme="majorHAnsi" w:hAnsiTheme="majorHAnsi" w:eastAsiaTheme="majorEastAsia" w:cstheme="majorBidi"/>
      <w:color w:val="23253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09407A"/>
  </w:style>
  <w:style w:type="table" w:styleId="TableGrid">
    <w:name w:val="Table Grid"/>
    <w:basedOn w:val="TableNormal"/>
    <w:uiPriority w:val="59"/>
    <w:rsid w:val="000940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styleId="Documenttitle" w:customStyle="1">
    <w:name w:val="Document title"/>
    <w:basedOn w:val="Normal"/>
    <w:link w:val="DocumenttitleChar"/>
    <w:qFormat/>
    <w:rsid w:val="003F3282"/>
    <w:rPr>
      <w:rFonts w:cstheme="minorHAnsi"/>
      <w:b/>
      <w:sz w:val="36"/>
    </w:rPr>
  </w:style>
  <w:style w:type="paragraph" w:styleId="Introcopy" w:customStyle="1">
    <w:name w:val="Intro copy"/>
    <w:basedOn w:val="Normal"/>
    <w:link w:val="IntrocopyChar"/>
    <w:qFormat/>
    <w:rsid w:val="003F3282"/>
    <w:rPr>
      <w:rFonts w:cstheme="minorHAnsi"/>
      <w:b/>
      <w:sz w:val="24"/>
    </w:rPr>
  </w:style>
  <w:style w:type="character" w:styleId="DocumenttitleChar" w:customStyle="1">
    <w:name w:val="Document title Char"/>
    <w:basedOn w:val="DefaultParagraphFont"/>
    <w:link w:val="Documenttitle"/>
    <w:rsid w:val="003F3282"/>
    <w:rPr>
      <w:rFonts w:cstheme="minorHAnsi"/>
      <w:b/>
      <w:sz w:val="36"/>
    </w:rPr>
  </w:style>
  <w:style w:type="paragraph" w:styleId="Heading" w:customStyle="1">
    <w:name w:val="Heading"/>
    <w:basedOn w:val="Normal"/>
    <w:link w:val="HeadingChar"/>
    <w:qFormat/>
    <w:rsid w:val="00DF45B0"/>
    <w:rPr>
      <w:rFonts w:cstheme="minorHAnsi"/>
      <w:b/>
      <w:color w:val="E94B58"/>
      <w:sz w:val="24"/>
    </w:rPr>
  </w:style>
  <w:style w:type="character" w:styleId="IntrocopyChar" w:customStyle="1">
    <w:name w:val="Intro copy Char"/>
    <w:basedOn w:val="DefaultParagraphFont"/>
    <w:link w:val="Introcopy"/>
    <w:rsid w:val="003F3282"/>
    <w:rPr>
      <w:rFonts w:cstheme="minorHAnsi"/>
      <w:b/>
      <w:sz w:val="24"/>
    </w:rPr>
  </w:style>
  <w:style w:type="paragraph" w:styleId="Bodycopy" w:customStyle="1">
    <w:name w:val="Body copy"/>
    <w:basedOn w:val="Normal"/>
    <w:link w:val="BodycopyChar"/>
    <w:qFormat/>
    <w:rsid w:val="003F3282"/>
    <w:rPr>
      <w:rFonts w:cstheme="minorHAnsi"/>
    </w:rPr>
  </w:style>
  <w:style w:type="character" w:styleId="HeadingChar" w:customStyle="1">
    <w:name w:val="Heading Char"/>
    <w:basedOn w:val="DefaultParagraphFont"/>
    <w:link w:val="Heading"/>
    <w:rsid w:val="00DF45B0"/>
    <w:rPr>
      <w:rFonts w:cstheme="minorHAnsi"/>
      <w:b/>
      <w:color w:val="E94B58"/>
      <w:sz w:val="24"/>
    </w:rPr>
  </w:style>
  <w:style w:type="paragraph" w:styleId="Sub-heading" w:customStyle="1">
    <w:name w:val="Sub-heading"/>
    <w:basedOn w:val="Normal"/>
    <w:link w:val="Sub-headingChar"/>
    <w:qFormat/>
    <w:rsid w:val="003F3282"/>
    <w:rPr>
      <w:rFonts w:cstheme="minorHAnsi"/>
      <w:b/>
      <w:u w:color="6D2160" w:themeColor="accent4"/>
    </w:rPr>
  </w:style>
  <w:style w:type="character" w:styleId="BodycopyChar" w:customStyle="1">
    <w:name w:val="Body copy Char"/>
    <w:basedOn w:val="DefaultParagraphFont"/>
    <w:link w:val="Bodycopy"/>
    <w:rsid w:val="003F3282"/>
    <w:rPr>
      <w:rFonts w:cstheme="minorHAnsi"/>
    </w:rPr>
  </w:style>
  <w:style w:type="paragraph" w:styleId="Blackbullets" w:customStyle="1">
    <w:name w:val="Black bullets"/>
    <w:basedOn w:val="ListParagraph"/>
    <w:link w:val="BlackbulletsChar"/>
    <w:qFormat/>
    <w:rsid w:val="003F3282"/>
    <w:pPr>
      <w:numPr>
        <w:numId w:val="1"/>
      </w:numPr>
    </w:pPr>
    <w:rPr>
      <w:rFonts w:cstheme="minorHAnsi"/>
    </w:rPr>
  </w:style>
  <w:style w:type="character" w:styleId="Sub-headingChar" w:customStyle="1">
    <w:name w:val="Sub-heading Char"/>
    <w:basedOn w:val="DefaultParagraphFont"/>
    <w:link w:val="Sub-heading"/>
    <w:rsid w:val="003F3282"/>
    <w:rPr>
      <w:rFonts w:cstheme="minorHAnsi"/>
      <w:b/>
      <w:u w:color="6D2160" w:themeColor="accent4"/>
    </w:rPr>
  </w:style>
  <w:style w:type="paragraph" w:styleId="Coralbullets" w:customStyle="1">
    <w:name w:val="Coral bullets"/>
    <w:basedOn w:val="ListParagraph"/>
    <w:link w:val="CoralbulletsChar"/>
    <w:qFormat/>
    <w:rsid w:val="003F3282"/>
    <w:pPr>
      <w:numPr>
        <w:numId w:val="2"/>
      </w:numPr>
    </w:pPr>
    <w:rPr>
      <w:rFonts w:cstheme="minorHAnsi"/>
    </w:rPr>
  </w:style>
  <w:style w:type="character" w:styleId="ListParagraphChar" w:customStyle="1">
    <w:name w:val="List Paragraph Char"/>
    <w:basedOn w:val="DefaultParagraphFont"/>
    <w:link w:val="ListParagraph"/>
    <w:uiPriority w:val="34"/>
    <w:rsid w:val="00DF45B0"/>
  </w:style>
  <w:style w:type="character" w:styleId="BlackbulletsChar" w:customStyle="1">
    <w:name w:val="Black bullets Char"/>
    <w:basedOn w:val="ListParagraphChar"/>
    <w:link w:val="Blackbullets"/>
    <w:rsid w:val="003F3282"/>
    <w:rPr>
      <w:rFonts w:cstheme="minorHAnsi"/>
    </w:rPr>
  </w:style>
  <w:style w:type="table" w:styleId="AmbitionInstitutetable" w:customStyle="1">
    <w:name w:val="Ambition Institute table"/>
    <w:basedOn w:val="TableNormal"/>
    <w:uiPriority w:val="99"/>
    <w:rsid w:val="00236963"/>
    <w:pPr>
      <w:spacing w:after="0" w:line="240" w:lineRule="auto"/>
    </w:pPr>
    <w:tblP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color="auto" w:sz="4" w:space="0"/>
          <w:left w:val="single" w:color="auto" w:sz="4" w:space="0"/>
          <w:bottom w:val="single" w:color="auto" w:sz="4" w:space="0"/>
          <w:right w:val="single" w:color="auto" w:sz="4" w:space="0"/>
          <w:insideH w:val="nil"/>
          <w:insideV w:val="single" w:color="auto" w:sz="4" w:space="0"/>
          <w:tl2br w:val="nil"/>
          <w:tr2bl w:val="nil"/>
        </w:tcBorders>
        <w:shd w:val="clear" w:color="auto" w:fill="E94B58" w:themeFill="accent2"/>
        <w:vAlign w:val="center"/>
      </w:tcPr>
    </w:tblStylePr>
  </w:style>
  <w:style w:type="character" w:styleId="CoralbulletsChar" w:customStyle="1">
    <w:name w:val="Coral bullets Char"/>
    <w:basedOn w:val="ListParagraphChar"/>
    <w:link w:val="Coralbullets"/>
    <w:rsid w:val="003F3282"/>
    <w:rPr>
      <w:rFonts w:cstheme="minorHAnsi"/>
    </w:rPr>
  </w:style>
  <w:style w:type="character" w:styleId="NoSpacingChar" w:customStyle="1">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styleId="CommentTextChar" w:customStyle="1">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styleId="normaltextrun" w:customStyle="1">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styleId="CommentSubjectChar" w:customStyle="1">
    <w:name w:val="Comment Subject Char"/>
    <w:basedOn w:val="CommentTextChar"/>
    <w:link w:val="CommentSubject"/>
    <w:uiPriority w:val="99"/>
    <w:semiHidden/>
    <w:rsid w:val="00523917"/>
    <w:rPr>
      <w:b/>
      <w:bCs/>
      <w:sz w:val="20"/>
      <w:szCs w:val="20"/>
    </w:rPr>
  </w:style>
  <w:style w:type="paragraph" w:styleId="paragraph" w:customStyle="1">
    <w:name w:val="paragraph"/>
    <w:basedOn w:val="Normal"/>
    <w:rsid w:val="00B615A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B615A2"/>
  </w:style>
  <w:style w:type="character" w:styleId="scxw81587196" w:customStyle="1">
    <w:name w:val="scxw81587196"/>
    <w:basedOn w:val="DefaultParagraphFont"/>
    <w:rsid w:val="00B615A2"/>
  </w:style>
  <w:style w:type="table" w:styleId="TableGrid1" w:customStyle="1">
    <w:name w:val="Table Grid1"/>
    <w:basedOn w:val="TableNormal"/>
    <w:next w:val="TableGrid"/>
    <w:uiPriority w:val="39"/>
    <w:rsid w:val="0018291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pellingerror" w:customStyle="1">
    <w:name w:val="spellingerror"/>
    <w:basedOn w:val="DefaultParagraphFont"/>
    <w:rsid w:val="006E3CF7"/>
  </w:style>
  <w:style w:type="character" w:styleId="font101" w:customStyle="1">
    <w:name w:val="font101"/>
    <w:basedOn w:val="DefaultParagraphFont"/>
    <w:rsid w:val="007410CD"/>
    <w:rPr>
      <w:rFonts w:hint="default" w:ascii="Calibri" w:hAnsi="Calibri" w:cs="Calibri"/>
      <w:b w:val="0"/>
      <w:bCs w:val="0"/>
      <w:i/>
      <w:iCs/>
      <w:strike w:val="0"/>
      <w:dstrike w:val="0"/>
      <w:color w:val="auto"/>
      <w:sz w:val="22"/>
      <w:szCs w:val="22"/>
      <w:u w:val="none"/>
      <w:effect w:val="none"/>
    </w:rPr>
  </w:style>
  <w:style w:type="character" w:styleId="font91" w:customStyle="1">
    <w:name w:val="font91"/>
    <w:basedOn w:val="DefaultParagraphFont"/>
    <w:rsid w:val="007410CD"/>
    <w:rPr>
      <w:rFonts w:hint="default" w:ascii="Calibri" w:hAnsi="Calibri" w:cs="Calibri"/>
      <w:b w:val="0"/>
      <w:bCs w:val="0"/>
      <w:i w:val="0"/>
      <w:iCs w:val="0"/>
      <w:strike w:val="0"/>
      <w:dstrike w:val="0"/>
      <w:color w:val="auto"/>
      <w:sz w:val="22"/>
      <w:szCs w:val="22"/>
      <w:u w:val="none"/>
      <w:effect w:val="none"/>
    </w:rPr>
  </w:style>
  <w:style w:type="character" w:styleId="Emphasis">
    <w:name w:val="Emphasis"/>
    <w:basedOn w:val="DefaultParagraphFont"/>
    <w:uiPriority w:val="20"/>
    <w:qFormat/>
    <w:rsid w:val="008E1102"/>
    <w:rPr>
      <w:i/>
      <w:iCs/>
    </w:rPr>
  </w:style>
  <w:style w:type="paragraph" w:styleId="gmail-msolistparagraph" w:customStyle="1">
    <w:name w:val="gmail-msolistparagraph"/>
    <w:basedOn w:val="Normal"/>
    <w:rsid w:val="00C95D33"/>
    <w:pPr>
      <w:spacing w:before="100" w:beforeAutospacing="1" w:after="100" w:afterAutospacing="1" w:line="240" w:lineRule="auto"/>
    </w:pPr>
    <w:rPr>
      <w:rFonts w:ascii="Calibri" w:hAnsi="Calibri" w:cs="Calibri"/>
      <w:lang w:eastAsia="en-GB"/>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styleId="Heading1Char" w:customStyle="1">
    <w:name w:val="Heading 1 Char"/>
    <w:basedOn w:val="DefaultParagraphFont"/>
    <w:link w:val="Heading1"/>
    <w:uiPriority w:val="9"/>
    <w:rsid w:val="005260C8"/>
    <w:rPr>
      <w:rFonts w:ascii="Segoe UI" w:hAnsi="Segoe UI" w:eastAsiaTheme="majorEastAsia" w:cstheme="majorBidi"/>
      <w:b/>
      <w:color w:val="35384D"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35384D" w:themeColor="accent1" w:themeShade="BF"/>
      <w:sz w:val="26"/>
      <w:szCs w:val="26"/>
    </w:rPr>
  </w:style>
  <w:style w:type="character" w:styleId="Heading3Char" w:customStyle="1">
    <w:name w:val="Heading 3 Char"/>
    <w:basedOn w:val="DefaultParagraphFont"/>
    <w:link w:val="Heading3"/>
    <w:uiPriority w:val="9"/>
    <w:rsid w:val="000921EA"/>
    <w:rPr>
      <w:rFonts w:asciiTheme="majorHAnsi" w:hAnsiTheme="majorHAnsi" w:eastAsiaTheme="majorEastAsia" w:cstheme="majorBidi"/>
      <w:color w:val="232533" w:themeColor="accent1" w:themeShade="7F"/>
      <w:sz w:val="24"/>
      <w:szCs w:val="24"/>
    </w:rPr>
  </w:style>
  <w:style w:type="paragraph" w:styleId="Subtitle">
    <w:name w:val="Subtitle"/>
    <w:basedOn w:val="Normal"/>
    <w:next w:val="Normal"/>
    <w:link w:val="SubtitleChar"/>
    <w:uiPriority w:val="11"/>
    <w:qFormat/>
    <w:rsid w:val="000E37E9"/>
    <w:pPr>
      <w:numPr>
        <w:ilvl w:val="1"/>
      </w:numPr>
    </w:pPr>
    <w:rPr>
      <w:rFonts w:eastAsiaTheme="minorEastAsia"/>
      <w:color w:val="81817F" w:themeColor="text1" w:themeTint="A5"/>
      <w:spacing w:val="15"/>
    </w:rPr>
  </w:style>
  <w:style w:type="character" w:styleId="SubtitleChar" w:customStyle="1">
    <w:name w:val="Subtitle Char"/>
    <w:basedOn w:val="DefaultParagraphFont"/>
    <w:link w:val="Subtitle"/>
    <w:uiPriority w:val="11"/>
    <w:rsid w:val="000E37E9"/>
    <w:rPr>
      <w:rFonts w:eastAsiaTheme="minorEastAsia"/>
      <w:color w:val="81817F"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1975">
      <w:bodyDiv w:val="1"/>
      <w:marLeft w:val="0"/>
      <w:marRight w:val="0"/>
      <w:marTop w:val="0"/>
      <w:marBottom w:val="0"/>
      <w:divBdr>
        <w:top w:val="none" w:sz="0" w:space="0" w:color="auto"/>
        <w:left w:val="none" w:sz="0" w:space="0" w:color="auto"/>
        <w:bottom w:val="none" w:sz="0" w:space="0" w:color="auto"/>
        <w:right w:val="none" w:sz="0" w:space="0" w:color="auto"/>
      </w:divBdr>
    </w:div>
    <w:div w:id="84350933">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1136107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4795315">
      <w:bodyDiv w:val="1"/>
      <w:marLeft w:val="0"/>
      <w:marRight w:val="0"/>
      <w:marTop w:val="0"/>
      <w:marBottom w:val="0"/>
      <w:divBdr>
        <w:top w:val="none" w:sz="0" w:space="0" w:color="auto"/>
        <w:left w:val="none" w:sz="0" w:space="0" w:color="auto"/>
        <w:bottom w:val="none" w:sz="0" w:space="0" w:color="auto"/>
        <w:right w:val="none" w:sz="0" w:space="0" w:color="auto"/>
      </w:divBdr>
      <w:divsChild>
        <w:div w:id="505556545">
          <w:marLeft w:val="806"/>
          <w:marRight w:val="0"/>
          <w:marTop w:val="0"/>
          <w:marBottom w:val="0"/>
          <w:divBdr>
            <w:top w:val="none" w:sz="0" w:space="0" w:color="auto"/>
            <w:left w:val="none" w:sz="0" w:space="0" w:color="auto"/>
            <w:bottom w:val="none" w:sz="0" w:space="0" w:color="auto"/>
            <w:right w:val="none" w:sz="0" w:space="0" w:color="auto"/>
          </w:divBdr>
        </w:div>
        <w:div w:id="1563756834">
          <w:marLeft w:val="806"/>
          <w:marRight w:val="0"/>
          <w:marTop w:val="0"/>
          <w:marBottom w:val="0"/>
          <w:divBdr>
            <w:top w:val="none" w:sz="0" w:space="0" w:color="auto"/>
            <w:left w:val="none" w:sz="0" w:space="0" w:color="auto"/>
            <w:bottom w:val="none" w:sz="0" w:space="0" w:color="auto"/>
            <w:right w:val="none" w:sz="0" w:space="0" w:color="auto"/>
          </w:divBdr>
        </w:div>
        <w:div w:id="1952317777">
          <w:marLeft w:val="806"/>
          <w:marRight w:val="0"/>
          <w:marTop w:val="0"/>
          <w:marBottom w:val="0"/>
          <w:divBdr>
            <w:top w:val="none" w:sz="0" w:space="0" w:color="auto"/>
            <w:left w:val="none" w:sz="0" w:space="0" w:color="auto"/>
            <w:bottom w:val="none" w:sz="0" w:space="0" w:color="auto"/>
            <w:right w:val="none" w:sz="0" w:space="0" w:color="auto"/>
          </w:divBdr>
        </w:div>
      </w:divsChild>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40686611">
      <w:bodyDiv w:val="1"/>
      <w:marLeft w:val="0"/>
      <w:marRight w:val="0"/>
      <w:marTop w:val="0"/>
      <w:marBottom w:val="0"/>
      <w:divBdr>
        <w:top w:val="none" w:sz="0" w:space="0" w:color="auto"/>
        <w:left w:val="none" w:sz="0" w:space="0" w:color="auto"/>
        <w:bottom w:val="none" w:sz="0" w:space="0" w:color="auto"/>
        <w:right w:val="none" w:sz="0" w:space="0" w:color="auto"/>
      </w:divBdr>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498160486">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24904203">
      <w:bodyDiv w:val="1"/>
      <w:marLeft w:val="0"/>
      <w:marRight w:val="0"/>
      <w:marTop w:val="0"/>
      <w:marBottom w:val="0"/>
      <w:divBdr>
        <w:top w:val="none" w:sz="0" w:space="0" w:color="auto"/>
        <w:left w:val="none" w:sz="0" w:space="0" w:color="auto"/>
        <w:bottom w:val="none" w:sz="0" w:space="0" w:color="auto"/>
        <w:right w:val="none" w:sz="0" w:space="0" w:color="auto"/>
      </w:divBdr>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65795755">
      <w:bodyDiv w:val="1"/>
      <w:marLeft w:val="0"/>
      <w:marRight w:val="0"/>
      <w:marTop w:val="0"/>
      <w:marBottom w:val="0"/>
      <w:divBdr>
        <w:top w:val="none" w:sz="0" w:space="0" w:color="auto"/>
        <w:left w:val="none" w:sz="0" w:space="0" w:color="auto"/>
        <w:bottom w:val="none" w:sz="0" w:space="0" w:color="auto"/>
        <w:right w:val="none" w:sz="0" w:space="0" w:color="auto"/>
      </w:divBdr>
    </w:div>
    <w:div w:id="570848706">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78966491">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709384539">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833297064">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6277780">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72446396">
      <w:bodyDiv w:val="1"/>
      <w:marLeft w:val="0"/>
      <w:marRight w:val="0"/>
      <w:marTop w:val="0"/>
      <w:marBottom w:val="0"/>
      <w:divBdr>
        <w:top w:val="none" w:sz="0" w:space="0" w:color="auto"/>
        <w:left w:val="none" w:sz="0" w:space="0" w:color="auto"/>
        <w:bottom w:val="none" w:sz="0" w:space="0" w:color="auto"/>
        <w:right w:val="none" w:sz="0" w:space="0" w:color="auto"/>
      </w:divBdr>
    </w:div>
    <w:div w:id="972709267">
      <w:bodyDiv w:val="1"/>
      <w:marLeft w:val="0"/>
      <w:marRight w:val="0"/>
      <w:marTop w:val="0"/>
      <w:marBottom w:val="0"/>
      <w:divBdr>
        <w:top w:val="none" w:sz="0" w:space="0" w:color="auto"/>
        <w:left w:val="none" w:sz="0" w:space="0" w:color="auto"/>
        <w:bottom w:val="none" w:sz="0" w:space="0" w:color="auto"/>
        <w:right w:val="none" w:sz="0" w:space="0" w:color="auto"/>
      </w:divBdr>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08293749">
      <w:bodyDiv w:val="1"/>
      <w:marLeft w:val="0"/>
      <w:marRight w:val="0"/>
      <w:marTop w:val="0"/>
      <w:marBottom w:val="0"/>
      <w:divBdr>
        <w:top w:val="none" w:sz="0" w:space="0" w:color="auto"/>
        <w:left w:val="none" w:sz="0" w:space="0" w:color="auto"/>
        <w:bottom w:val="none" w:sz="0" w:space="0" w:color="auto"/>
        <w:right w:val="none" w:sz="0" w:space="0" w:color="auto"/>
      </w:divBdr>
    </w:div>
    <w:div w:id="1017658646">
      <w:bodyDiv w:val="1"/>
      <w:marLeft w:val="0"/>
      <w:marRight w:val="0"/>
      <w:marTop w:val="0"/>
      <w:marBottom w:val="0"/>
      <w:divBdr>
        <w:top w:val="none" w:sz="0" w:space="0" w:color="auto"/>
        <w:left w:val="none" w:sz="0" w:space="0" w:color="auto"/>
        <w:bottom w:val="none" w:sz="0" w:space="0" w:color="auto"/>
        <w:right w:val="none" w:sz="0" w:space="0" w:color="auto"/>
      </w:divBdr>
    </w:div>
    <w:div w:id="1053165084">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89816149">
      <w:bodyDiv w:val="1"/>
      <w:marLeft w:val="0"/>
      <w:marRight w:val="0"/>
      <w:marTop w:val="0"/>
      <w:marBottom w:val="0"/>
      <w:divBdr>
        <w:top w:val="none" w:sz="0" w:space="0" w:color="auto"/>
        <w:left w:val="none" w:sz="0" w:space="0" w:color="auto"/>
        <w:bottom w:val="none" w:sz="0" w:space="0" w:color="auto"/>
        <w:right w:val="none" w:sz="0" w:space="0" w:color="auto"/>
      </w:divBdr>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87141490">
      <w:bodyDiv w:val="1"/>
      <w:marLeft w:val="0"/>
      <w:marRight w:val="0"/>
      <w:marTop w:val="0"/>
      <w:marBottom w:val="0"/>
      <w:divBdr>
        <w:top w:val="none" w:sz="0" w:space="0" w:color="auto"/>
        <w:left w:val="none" w:sz="0" w:space="0" w:color="auto"/>
        <w:bottom w:val="none" w:sz="0" w:space="0" w:color="auto"/>
        <w:right w:val="none" w:sz="0" w:space="0" w:color="auto"/>
      </w:divBdr>
    </w:div>
    <w:div w:id="1400590516">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3595023">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11567411">
      <w:bodyDiv w:val="1"/>
      <w:marLeft w:val="0"/>
      <w:marRight w:val="0"/>
      <w:marTop w:val="0"/>
      <w:marBottom w:val="0"/>
      <w:divBdr>
        <w:top w:val="none" w:sz="0" w:space="0" w:color="auto"/>
        <w:left w:val="none" w:sz="0" w:space="0" w:color="auto"/>
        <w:bottom w:val="none" w:sz="0" w:space="0" w:color="auto"/>
        <w:right w:val="none" w:sz="0" w:space="0" w:color="auto"/>
      </w:divBdr>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45033012">
      <w:bodyDiv w:val="1"/>
      <w:marLeft w:val="0"/>
      <w:marRight w:val="0"/>
      <w:marTop w:val="0"/>
      <w:marBottom w:val="0"/>
      <w:divBdr>
        <w:top w:val="none" w:sz="0" w:space="0" w:color="auto"/>
        <w:left w:val="none" w:sz="0" w:space="0" w:color="auto"/>
        <w:bottom w:val="none" w:sz="0" w:space="0" w:color="auto"/>
        <w:right w:val="none" w:sz="0" w:space="0" w:color="auto"/>
      </w:divBdr>
      <w:divsChild>
        <w:div w:id="198977978">
          <w:marLeft w:val="547"/>
          <w:marRight w:val="0"/>
          <w:marTop w:val="0"/>
          <w:marBottom w:val="0"/>
          <w:divBdr>
            <w:top w:val="none" w:sz="0" w:space="0" w:color="auto"/>
            <w:left w:val="none" w:sz="0" w:space="0" w:color="auto"/>
            <w:bottom w:val="none" w:sz="0" w:space="0" w:color="auto"/>
            <w:right w:val="none" w:sz="0" w:space="0" w:color="auto"/>
          </w:divBdr>
        </w:div>
        <w:div w:id="1724018124">
          <w:marLeft w:val="547"/>
          <w:marRight w:val="0"/>
          <w:marTop w:val="0"/>
          <w:marBottom w:val="0"/>
          <w:divBdr>
            <w:top w:val="none" w:sz="0" w:space="0" w:color="auto"/>
            <w:left w:val="none" w:sz="0" w:space="0" w:color="auto"/>
            <w:bottom w:val="none" w:sz="0" w:space="0" w:color="auto"/>
            <w:right w:val="none" w:sz="0" w:space="0" w:color="auto"/>
          </w:divBdr>
        </w:div>
        <w:div w:id="1477839679">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2437684">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26052143">
      <w:bodyDiv w:val="1"/>
      <w:marLeft w:val="0"/>
      <w:marRight w:val="0"/>
      <w:marTop w:val="0"/>
      <w:marBottom w:val="0"/>
      <w:divBdr>
        <w:top w:val="none" w:sz="0" w:space="0" w:color="auto"/>
        <w:left w:val="none" w:sz="0" w:space="0" w:color="auto"/>
        <w:bottom w:val="none" w:sz="0" w:space="0" w:color="auto"/>
        <w:right w:val="none" w:sz="0" w:space="0" w:color="auto"/>
      </w:divBdr>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image" Target="media/image5.jpeg" Id="rId18" /><Relationship Type="http://schemas.openxmlformats.org/officeDocument/2006/relationships/customXml" Target="../customXml/item3.xml" Id="rId3" /><Relationship Type="http://schemas.openxmlformats.org/officeDocument/2006/relationships/image" Target="media/image8.png"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image" Target="media/image4.pn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footer" Target="footer3.xml" Id="rId23"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eader" Target="header3.xml" Id="rId22" /><Relationship Type="http://schemas.openxmlformats.org/officeDocument/2006/relationships/hyperlink" Target="https://www.ambition.org.uk/blog/persistent-problems-school-leadership/" TargetMode="External" Id="R674a5cda60b64172" /><Relationship Type="http://schemas.openxmlformats.org/officeDocument/2006/relationships/hyperlink" Target="https://citeseerx.ist.psu.edu/document?repid=rep1&amp;type=pdf&amp;doi=1b7d78491d148bde29d9d1bdb6017706b87c2b08" TargetMode="External" Id="R754f3ee25acb471c" /><Relationship Type="http://schemas.openxmlformats.org/officeDocument/2006/relationships/hyperlink" Target="https://nschwartz.yourweb.csuchico.edu/Dinsmore.metacognition.pdf" TargetMode="External" Id="R8a1438822cce4cd4" /><Relationship Type="http://schemas.openxmlformats.org/officeDocument/2006/relationships/hyperlink" Target="https://improvingteaching.co.uk/2018/06/03/what-is-responsive-teaching/" TargetMode="External" Id="R2149e87eaba449a7" /><Relationship Type="http://schemas.openxmlformats.org/officeDocument/2006/relationships/hyperlink" Target="https://citeseerx.ist.psu.edu/document?repid=rep1&amp;type=pdf&amp;doi=a341536770fc149df10408865bfb58f76246cfdc" TargetMode="External" Id="R8df51420f677425e" /><Relationship Type="http://schemas.openxmlformats.org/officeDocument/2006/relationships/hyperlink" Target="https://journals.sagepub.com/doi/abs/10.1177/0022487115614617" TargetMode="External" Id="R692fbfe1ffd94c46" /><Relationship Type="http://schemas.openxmlformats.org/officeDocument/2006/relationships/hyperlink" Target="https://educationendowmentfoundation.org.uk/education-evidence/evidence-reviews/metacognition-and-self-regulation" TargetMode="External" Id="R9416aedea4dd4eff" /><Relationship Type="http://schemas.openxmlformats.org/officeDocument/2006/relationships/hyperlink" Target="https://doi.org/10.1086/691462" TargetMode="External" Id="R615f4bcb8c314f25" /><Relationship Type="http://schemas.openxmlformats.org/officeDocument/2006/relationships/hyperlink" Target="https://ssrlsig.org/wp-content/uploads/2018/01/zimmerman-2000-self-efficacy-an-essential-motive-to-learn.pdf" TargetMode="External" Id="R845abed78fee44de" /><Relationship Type="http://schemas.openxmlformats.org/officeDocument/2006/relationships/hyperlink" Target="http://mathedseminar.pbworks.com/w/file/fetch/94760840/Zimmerman%20-%202002%20-%20Becoming%20a%20SelfRegulated%20Learner%20An%20Overview.pdf" TargetMode="External" Id="R5ba27c368f71418f" /></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Sharinglink xmlns="eb8e234c-4cf9-4e45-ac0e-b7c2e71f0326">
      <Url xsi:nil="true"/>
      <Description xsi:nil="true"/>
    </Sharinglink>
    <Reviewdate xmlns="eb8e234c-4cf9-4e45-ac0e-b7c2e71f0326" xsi:nil="true"/>
    <Nextreviewdate xmlns="eb8e234c-4cf9-4e45-ac0e-b7c2e71f0326" xsi:nil="true"/>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f77c985a7a02a3eeda754fb658e24a6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9ff014df44c99425739ca9b33871ab92"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2.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3.xml><?xml version="1.0" encoding="utf-8"?>
<ds:datastoreItem xmlns:ds="http://schemas.openxmlformats.org/officeDocument/2006/customXml" ds:itemID="{5343B8D9-894F-47BA-9683-C8C91A388D4B}"/>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2</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Clare</dc:creator>
  <keywords/>
  <dc:description/>
  <lastModifiedBy>Sarah Kuhl</lastModifiedBy>
  <revision>210</revision>
  <lastPrinted>2023-10-27T15:07:00.0000000Z</lastPrinted>
  <dcterms:created xsi:type="dcterms:W3CDTF">2022-11-17T21:01:00.0000000Z</dcterms:created>
  <dcterms:modified xsi:type="dcterms:W3CDTF">2025-09-01T12:59:24.6801292Z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