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ECF09" w14:textId="1F94F16B" w:rsidR="002F3D50" w:rsidRPr="006361C3" w:rsidRDefault="002F3D50">
      <w:pPr>
        <w:rPr>
          <w:rFonts w:ascii="Aptos" w:hAnsi="Aptos"/>
        </w:rPr>
      </w:pPr>
      <w:r w:rsidRPr="006361C3">
        <w:rPr>
          <w:rFonts w:ascii="Aptos" w:hAnsi="Aptos"/>
          <w:noProof/>
        </w:rPr>
        <w:drawing>
          <wp:anchor distT="0" distB="0" distL="114300" distR="114300" simplePos="0" relativeHeight="251659264" behindDoc="0" locked="0" layoutInCell="1" allowOverlap="1" wp14:anchorId="750099C6" wp14:editId="371AFB31">
            <wp:simplePos x="0" y="0"/>
            <wp:positionH relativeFrom="page">
              <wp:posOffset>46990</wp:posOffset>
            </wp:positionH>
            <wp:positionV relativeFrom="paragraph">
              <wp:posOffset>-10691495</wp:posOffset>
            </wp:positionV>
            <wp:extent cx="7470775" cy="10567035"/>
            <wp:effectExtent l="0" t="0" r="0" b="5715"/>
            <wp:wrapNone/>
            <wp:docPr id="1891797889" name="Picture 9" descr="A blue and green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027555" name="Picture 9" descr="A blue and green logo&#10;&#10;Description automatically generated"/>
                    <pic:cNvPicPr>
                      <a:picLocks noChangeAspect="1"/>
                    </pic:cNvPicPr>
                  </pic:nvPicPr>
                  <pic:blipFill>
                    <a:blip r:embed="rId11" cstate="print"/>
                    <a:stretch>
                      <a:fillRect/>
                    </a:stretch>
                  </pic:blipFill>
                  <pic:spPr>
                    <a:xfrm>
                      <a:off x="0" y="0"/>
                      <a:ext cx="7470775" cy="10567035"/>
                    </a:xfrm>
                    <a:prstGeom prst="rect">
                      <a:avLst/>
                    </a:prstGeom>
                  </pic:spPr>
                </pic:pic>
              </a:graphicData>
            </a:graphic>
          </wp:anchor>
        </w:drawing>
      </w:r>
      <w:r w:rsidRPr="006361C3">
        <w:rPr>
          <w:rFonts w:ascii="Aptos" w:hAnsi="Aptos"/>
          <w:noProof/>
        </w:rPr>
        <mc:AlternateContent>
          <mc:Choice Requires="wps">
            <w:drawing>
              <wp:anchor distT="45720" distB="45720" distL="114300" distR="114300" simplePos="0" relativeHeight="251660288" behindDoc="0" locked="0" layoutInCell="1" allowOverlap="1" wp14:anchorId="44370AB8" wp14:editId="7856DAF6">
                <wp:simplePos x="0" y="0"/>
                <wp:positionH relativeFrom="margin">
                  <wp:posOffset>-269919</wp:posOffset>
                </wp:positionH>
                <wp:positionV relativeFrom="page">
                  <wp:posOffset>3721389</wp:posOffset>
                </wp:positionV>
                <wp:extent cx="6144895" cy="3214370"/>
                <wp:effectExtent l="0" t="0" r="0" b="5080"/>
                <wp:wrapSquare wrapText="bothSides"/>
                <wp:docPr id="119676242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4895" cy="3214370"/>
                        </a:xfrm>
                        <a:prstGeom prst="rect">
                          <a:avLst/>
                        </a:prstGeom>
                        <a:noFill/>
                        <a:ln w="9525">
                          <a:noFill/>
                          <a:miter lim="800000"/>
                          <a:headEnd/>
                          <a:tailEnd/>
                        </a:ln>
                      </wps:spPr>
                      <wps:txbx>
                        <w:txbxContent>
                          <w:p w14:paraId="4D9E6B89" w14:textId="77777777" w:rsidR="002F3D50" w:rsidRDefault="002F3D50" w:rsidP="002F3D50">
                            <w:pPr>
                              <w:spacing w:after="0" w:line="240" w:lineRule="auto"/>
                              <w:rPr>
                                <w:rFonts w:ascii="Calibri" w:hAnsi="Calibri" w:cs="Calibri"/>
                                <w:b/>
                                <w:bCs/>
                                <w:color w:val="E7E6E6" w:themeColor="background2"/>
                                <w:sz w:val="72"/>
                                <w:szCs w:val="72"/>
                              </w:rPr>
                            </w:pPr>
                            <w:r>
                              <w:rPr>
                                <w:rFonts w:ascii="Calibri" w:hAnsi="Calibri" w:cs="Calibri"/>
                                <w:b/>
                                <w:bCs/>
                                <w:color w:val="E7E6E6" w:themeColor="background2"/>
                                <w:sz w:val="72"/>
                                <w:szCs w:val="72"/>
                              </w:rPr>
                              <w:t>Early Career Training Programme</w:t>
                            </w:r>
                          </w:p>
                          <w:p w14:paraId="51903AD7" w14:textId="434B90F8" w:rsidR="002F3D50" w:rsidRPr="00F714B4" w:rsidRDefault="002F3D50" w:rsidP="002F3D50">
                            <w:pPr>
                              <w:spacing w:after="0" w:line="240" w:lineRule="auto"/>
                              <w:rPr>
                                <w:rFonts w:ascii="Calibri" w:hAnsi="Calibri" w:cs="Calibri"/>
                                <w:color w:val="E7E6E6" w:themeColor="background2"/>
                                <w:sz w:val="92"/>
                                <w:szCs w:val="92"/>
                              </w:rPr>
                            </w:pPr>
                            <w:r w:rsidRPr="00015807">
                              <w:rPr>
                                <w:rFonts w:ascii="Calibri" w:hAnsi="Calibri" w:cs="Calibri"/>
                                <w:color w:val="E7E6E6" w:themeColor="background2"/>
                                <w:sz w:val="72"/>
                                <w:szCs w:val="72"/>
                              </w:rPr>
                              <w:t xml:space="preserve">Mentor </w:t>
                            </w:r>
                            <w:r>
                              <w:rPr>
                                <w:rFonts w:ascii="Calibri" w:hAnsi="Calibri" w:cs="Calibri"/>
                                <w:color w:val="E7E6E6" w:themeColor="background2"/>
                                <w:sz w:val="72"/>
                                <w:szCs w:val="72"/>
                              </w:rPr>
                              <w:t>Clinic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type w14:anchorId="44370AB8" id="_x0000_t202" coordsize="21600,21600" o:spt="202" path="m,l,21600r21600,l21600,xe">
                <v:stroke joinstyle="miter"/>
                <v:path gradientshapeok="t" o:connecttype="rect"/>
              </v:shapetype>
              <v:shape id="Text Box 1" o:spid="_x0000_s1026" type="#_x0000_t202" style="position:absolute;margin-left:-21.25pt;margin-top:293pt;width:483.85pt;height:253.1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" filled="f" stroked="f">
                <v:textbox>
                  <w:txbxContent>
                    <w:p w14:paraId="4D9E6B89" w14:textId="77777777" w:rsidR="002F3D50" w:rsidRDefault="002F3D50" w:rsidP="002F3D50">
                      <w:pPr>
                        <w:spacing w:after="0" w:line="240" w:lineRule="auto"/>
                        <w:rPr>
                          <w:rFonts w:ascii="Calibri" w:hAnsi="Calibri" w:cs="Calibri"/>
                          <w:b/>
                          <w:bCs/>
                          <w:color w:val="E7E6E6" w:themeColor="background2"/>
                          <w:sz w:val="72"/>
                          <w:szCs w:val="72"/>
                        </w:rPr>
                      </w:pPr>
                      <w:r>
                        <w:rPr>
                          <w:rFonts w:ascii="Calibri" w:hAnsi="Calibri" w:cs="Calibri"/>
                          <w:b/>
                          <w:bCs/>
                          <w:color w:val="E7E6E6" w:themeColor="background2"/>
                          <w:sz w:val="72"/>
                          <w:szCs w:val="72"/>
                        </w:rPr>
                        <w:t>Early Career Training Programme</w:t>
                      </w:r>
                    </w:p>
                    <w:p w14:paraId="51903AD7" w14:textId="434B90F8" w:rsidR="002F3D50" w:rsidRPr="00F714B4" w:rsidRDefault="002F3D50" w:rsidP="002F3D50">
                      <w:pPr>
                        <w:spacing w:after="0" w:line="240" w:lineRule="auto"/>
                        <w:rPr>
                          <w:rFonts w:ascii="Calibri" w:hAnsi="Calibri" w:cs="Calibri"/>
                          <w:color w:val="E7E6E6" w:themeColor="background2"/>
                          <w:sz w:val="92"/>
                          <w:szCs w:val="92"/>
                        </w:rPr>
                      </w:pPr>
                      <w:r w:rsidRPr="00015807">
                        <w:rPr>
                          <w:rFonts w:ascii="Calibri" w:hAnsi="Calibri" w:cs="Calibri"/>
                          <w:color w:val="E7E6E6" w:themeColor="background2"/>
                          <w:sz w:val="72"/>
                          <w:szCs w:val="72"/>
                        </w:rPr>
                        <w:t xml:space="preserve">Mentor </w:t>
                      </w:r>
                      <w:r>
                        <w:rPr>
                          <w:rFonts w:ascii="Calibri" w:hAnsi="Calibri" w:cs="Calibri"/>
                          <w:color w:val="E7E6E6" w:themeColor="background2"/>
                          <w:sz w:val="72"/>
                          <w:szCs w:val="72"/>
                        </w:rPr>
                        <w:t>Clinic</w:t>
                      </w:r>
                    </w:p>
                  </w:txbxContent>
                </v:textbox>
                <w10:wrap type="square" anchorx="margin" anchory="page"/>
              </v:shape>
            </w:pict>
          </mc:Fallback>
        </mc:AlternateContent>
      </w:r>
      <w:r w:rsidRPr="006361C3">
        <w:rPr>
          <w:rFonts w:ascii="Aptos" w:hAnsi="Aptos"/>
        </w:rPr>
        <w:br w:type="page"/>
      </w:r>
    </w:p>
    <w:p w14:paraId="4516B7CF" w14:textId="13965EE9" w:rsidR="00DC30AD" w:rsidRDefault="00DC30AD">
      <w:pPr>
        <w:rPr>
          <w:rFonts w:ascii="Aptos" w:eastAsia="Calibri" w:hAnsi="Aptos"/>
          <w:b/>
          <w:color w:val="44546A" w:themeColor="text2"/>
          <w:sz w:val="32"/>
          <w:szCs w:val="32"/>
        </w:rPr>
      </w:pPr>
      <w:bookmarkStart w:id="0" w:name="_Toc141347401"/>
      <w:bookmarkStart w:id="1" w:name="_Toc212749466"/>
      <w:r>
        <w:rPr>
          <w:rFonts w:ascii="Aptos" w:eastAsia="Calibri" w:hAnsi="Aptos"/>
          <w:b/>
          <w:color w:val="44546A" w:themeColor="text2"/>
        </w:rPr>
        <w:lastRenderedPageBreak/>
        <w:br w:type="page"/>
      </w:r>
    </w:p>
    <w:p w14:paraId="6E9AE3D5" w14:textId="258A48C7" w:rsidR="00F92E12" w:rsidRPr="006361C3" w:rsidRDefault="00F92E12" w:rsidP="007D0E9C">
      <w:pPr>
        <w:pStyle w:val="Heading1"/>
        <w:rPr>
          <w:rFonts w:ascii="Aptos" w:eastAsia="Calibri" w:hAnsi="Aptos" w:cstheme="minorBidi"/>
          <w:b/>
          <w:color w:val="44546A" w:themeColor="text2"/>
        </w:rPr>
      </w:pPr>
      <w:r w:rsidRPr="006361C3">
        <w:rPr>
          <w:rFonts w:ascii="Aptos" w:eastAsia="Calibri" w:hAnsi="Aptos" w:cstheme="minorBidi"/>
          <w:b/>
          <w:color w:val="44546A" w:themeColor="text2"/>
        </w:rPr>
        <w:lastRenderedPageBreak/>
        <w:t>CLINIC OPENING</w:t>
      </w:r>
      <w:bookmarkEnd w:id="0"/>
      <w:bookmarkEnd w:id="1"/>
      <w:r w:rsidRPr="006361C3">
        <w:rPr>
          <w:rFonts w:ascii="Aptos" w:eastAsia="Calibri" w:hAnsi="Aptos" w:cstheme="minorBidi"/>
          <w:b/>
          <w:color w:val="44546A" w:themeColor="text2"/>
        </w:rPr>
        <w:t xml:space="preserve"> </w:t>
      </w:r>
    </w:p>
    <w:p w14:paraId="5AC910A4" w14:textId="1F6486FA" w:rsidR="008A6A4E" w:rsidRPr="006361C3" w:rsidRDefault="003227B6" w:rsidP="5CA84BBC">
      <w:pPr>
        <w:rPr>
          <w:rFonts w:ascii="Aptos" w:eastAsia="Calibri" w:hAnsi="Aptos" w:cs="Calibri"/>
          <w:b/>
          <w:color w:val="44546A" w:themeColor="text2"/>
        </w:rPr>
      </w:pPr>
      <w:r w:rsidRPr="006361C3">
        <w:rPr>
          <w:rFonts w:ascii="Aptos" w:eastAsia="Calibri" w:hAnsi="Aptos" w:cs="Calibri"/>
          <w:b/>
          <w:color w:val="44546A" w:themeColor="text2"/>
        </w:rPr>
        <w:t>S</w:t>
      </w:r>
      <w:r w:rsidR="08814DFB" w:rsidRPr="006361C3">
        <w:rPr>
          <w:rFonts w:ascii="Aptos" w:eastAsia="Calibri" w:hAnsi="Aptos" w:cs="Calibri"/>
          <w:b/>
          <w:color w:val="44546A" w:themeColor="text2"/>
        </w:rPr>
        <w:t>ession</w:t>
      </w:r>
      <w:r w:rsidRPr="006361C3">
        <w:rPr>
          <w:rFonts w:ascii="Aptos" w:eastAsia="Calibri" w:hAnsi="Aptos" w:cs="Calibri"/>
          <w:b/>
          <w:color w:val="44546A" w:themeColor="text2"/>
        </w:rPr>
        <w:t xml:space="preserve"> aims:</w:t>
      </w:r>
    </w:p>
    <w:p w14:paraId="43814583" w14:textId="6BD32B74" w:rsidR="00DA1AA8" w:rsidRPr="006361C3" w:rsidRDefault="00DA1AA8" w:rsidP="00DA1AA8">
      <w:pPr>
        <w:pStyle w:val="ListParagraph"/>
        <w:numPr>
          <w:ilvl w:val="0"/>
          <w:numId w:val="1"/>
        </w:numPr>
        <w:spacing w:after="0"/>
        <w:rPr>
          <w:rFonts w:ascii="Aptos" w:eastAsia="Calibri" w:hAnsi="Aptos" w:cs="Calibri"/>
        </w:rPr>
      </w:pPr>
      <w:r w:rsidRPr="006361C3">
        <w:rPr>
          <w:rFonts w:ascii="Aptos" w:eastAsia="Calibri" w:hAnsi="Aptos" w:cs="Calibri"/>
        </w:rPr>
        <w:t>To revisit, and deepen, our understanding of how to adapt our coaching practice in order to provide additional challenge for ECTs</w:t>
      </w:r>
      <w:r w:rsidRPr="006361C3">
        <w:rPr>
          <w:rFonts w:ascii="Arial" w:eastAsia="Calibri" w:hAnsi="Arial" w:cs="Arial"/>
        </w:rPr>
        <w:t>​</w:t>
      </w:r>
    </w:p>
    <w:p w14:paraId="31DF4DC1" w14:textId="4119FC49" w:rsidR="003227B6" w:rsidRPr="006361C3" w:rsidRDefault="00DA1AA8" w:rsidP="00DA1AA8">
      <w:pPr>
        <w:pStyle w:val="ListParagraph"/>
        <w:numPr>
          <w:ilvl w:val="0"/>
          <w:numId w:val="1"/>
        </w:numPr>
        <w:spacing w:after="0"/>
        <w:rPr>
          <w:rFonts w:ascii="Aptos" w:eastAsia="Calibri" w:hAnsi="Aptos" w:cs="Calibri"/>
        </w:rPr>
      </w:pPr>
      <w:r w:rsidRPr="006361C3">
        <w:rPr>
          <w:rFonts w:ascii="Aptos" w:eastAsia="Calibri" w:hAnsi="Aptos" w:cs="Calibri"/>
        </w:rPr>
        <w:t>To practise adapting our coaching practice in order to prepare for coaching conversations with our ECTs</w:t>
      </w:r>
    </w:p>
    <w:p w14:paraId="32282FB6" w14:textId="4119FC49" w:rsidR="00F92E12" w:rsidRPr="006361C3" w:rsidRDefault="00F92E12" w:rsidP="00097608">
      <w:pPr>
        <w:spacing w:after="0"/>
        <w:rPr>
          <w:rFonts w:ascii="Aptos" w:eastAsia="Calibri" w:hAnsi="Aptos" w:cs="Calibri"/>
          <w:b/>
          <w:bCs/>
          <w:color w:val="E94B58"/>
        </w:rPr>
      </w:pPr>
    </w:p>
    <w:p w14:paraId="3A2DE3B8" w14:textId="718D2A48" w:rsidR="00F82898" w:rsidRPr="006361C3" w:rsidRDefault="00097608" w:rsidP="00097608">
      <w:pPr>
        <w:spacing w:after="0"/>
        <w:rPr>
          <w:rFonts w:ascii="Aptos" w:eastAsia="Calibri" w:hAnsi="Aptos" w:cs="Calibri"/>
          <w:b/>
          <w:color w:val="44546A" w:themeColor="text2"/>
        </w:rPr>
      </w:pPr>
      <w:r w:rsidRPr="006361C3">
        <w:rPr>
          <w:rFonts w:ascii="Aptos" w:eastAsia="Calibri" w:hAnsi="Aptos" w:cs="Calibri"/>
          <w:b/>
          <w:color w:val="44546A" w:themeColor="text2"/>
        </w:rPr>
        <w:t>Mentor Conference 2 consolidation</w:t>
      </w:r>
    </w:p>
    <w:p w14:paraId="5518AF34" w14:textId="77777777" w:rsidR="00FD2089" w:rsidRPr="006361C3" w:rsidRDefault="00FD2089" w:rsidP="00FD2089">
      <w:pPr>
        <w:rPr>
          <w:rFonts w:ascii="Aptos" w:hAnsi="Aptos"/>
        </w:rPr>
      </w:pPr>
      <w:r w:rsidRPr="006361C3">
        <w:rPr>
          <w:rFonts w:ascii="Aptos" w:hAnsi="Aptos"/>
        </w:rPr>
        <w:t>Which of the following statements are true?</w:t>
      </w:r>
    </w:p>
    <w:p w14:paraId="2F0639C1" w14:textId="77777777" w:rsidR="00FD2089" w:rsidRPr="006361C3" w:rsidRDefault="00FD2089" w:rsidP="00E22952">
      <w:pPr>
        <w:pStyle w:val="ListParagraph"/>
        <w:numPr>
          <w:ilvl w:val="0"/>
          <w:numId w:val="3"/>
        </w:numPr>
        <w:rPr>
          <w:rFonts w:ascii="Aptos" w:hAnsi="Aptos"/>
        </w:rPr>
      </w:pPr>
      <w:r w:rsidRPr="006361C3">
        <w:rPr>
          <w:rFonts w:ascii="Aptos" w:hAnsi="Aptos"/>
        </w:rPr>
        <w:t>Expertise can be seen in the actions teachers take, and the impact this has on pupils</w:t>
      </w:r>
    </w:p>
    <w:p w14:paraId="1CE26F1E" w14:textId="77777777" w:rsidR="00FD2089" w:rsidRPr="006361C3" w:rsidRDefault="00FD2089" w:rsidP="00E22952">
      <w:pPr>
        <w:pStyle w:val="ListParagraph"/>
        <w:numPr>
          <w:ilvl w:val="0"/>
          <w:numId w:val="3"/>
        </w:numPr>
        <w:rPr>
          <w:rFonts w:ascii="Aptos" w:hAnsi="Aptos"/>
        </w:rPr>
      </w:pPr>
      <w:r w:rsidRPr="006361C3">
        <w:rPr>
          <w:rFonts w:ascii="Aptos" w:hAnsi="Aptos"/>
        </w:rPr>
        <w:t>Expertise can be seen in the knowledge teachers hold in their mental model of a topic</w:t>
      </w:r>
    </w:p>
    <w:p w14:paraId="35CD88BF" w14:textId="77777777" w:rsidR="00FD2089" w:rsidRPr="006361C3" w:rsidRDefault="00FD2089" w:rsidP="00E22952">
      <w:pPr>
        <w:pStyle w:val="ListParagraph"/>
        <w:numPr>
          <w:ilvl w:val="0"/>
          <w:numId w:val="3"/>
        </w:numPr>
        <w:rPr>
          <w:rFonts w:ascii="Aptos" w:hAnsi="Aptos"/>
        </w:rPr>
      </w:pPr>
      <w:r w:rsidRPr="006361C3">
        <w:rPr>
          <w:rFonts w:ascii="Aptos" w:hAnsi="Aptos"/>
        </w:rPr>
        <w:t>More expert mental models are organised differently to more novice mental models</w:t>
      </w:r>
    </w:p>
    <w:p w14:paraId="2903DFBB" w14:textId="77777777" w:rsidR="00FD2089" w:rsidRPr="006361C3" w:rsidRDefault="00FD2089" w:rsidP="00E22952">
      <w:pPr>
        <w:pStyle w:val="ListParagraph"/>
        <w:numPr>
          <w:ilvl w:val="0"/>
          <w:numId w:val="3"/>
        </w:numPr>
        <w:rPr>
          <w:rFonts w:ascii="Aptos" w:hAnsi="Aptos"/>
        </w:rPr>
      </w:pPr>
      <w:r w:rsidRPr="006361C3">
        <w:rPr>
          <w:rFonts w:ascii="Aptos" w:hAnsi="Aptos"/>
        </w:rPr>
        <w:t>Knowledge is most useful when organised around the purpose of a strategy/approach</w:t>
      </w:r>
    </w:p>
    <w:tbl>
      <w:tblPr>
        <w:tblStyle w:val="TableGrid"/>
        <w:tblW w:w="0" w:type="auto"/>
        <w:tblLook w:val="04A0" w:firstRow="1" w:lastRow="0" w:firstColumn="1" w:lastColumn="0" w:noHBand="0" w:noVBand="1"/>
      </w:tblPr>
      <w:tblGrid>
        <w:gridCol w:w="9016"/>
      </w:tblGrid>
      <w:tr w:rsidR="00FD2089" w:rsidRPr="006361C3" w14:paraId="476323FE" w14:textId="77777777" w:rsidTr="56872457">
        <w:trPr>
          <w:trHeight w:val="1575"/>
        </w:trPr>
        <w:tc>
          <w:tcPr>
            <w:tcW w:w="9016" w:type="dxa"/>
          </w:tcPr>
          <w:p w14:paraId="6B6ECCCB" w14:textId="77777777" w:rsidR="00FD2089" w:rsidRDefault="00FD2089" w:rsidP="00FD2089">
            <w:pPr>
              <w:rPr>
                <w:rFonts w:ascii="Aptos" w:hAnsi="Aptos"/>
                <w:b/>
                <w:bCs/>
              </w:rPr>
            </w:pPr>
            <w:r w:rsidRPr="006361C3">
              <w:rPr>
                <w:rFonts w:ascii="Aptos" w:hAnsi="Aptos"/>
                <w:b/>
                <w:bCs/>
              </w:rPr>
              <w:t>Notes:</w:t>
            </w:r>
          </w:p>
          <w:p w14:paraId="46004C32" w14:textId="77777777" w:rsidR="00CC0C6E" w:rsidRDefault="00CC0C6E" w:rsidP="00FD2089"/>
          <w:p w14:paraId="5B879D20" w14:textId="77777777" w:rsidR="00CC0C6E" w:rsidRDefault="00CC0C6E" w:rsidP="00FD2089"/>
          <w:p w14:paraId="3037A815" w14:textId="77777777" w:rsidR="00CC0C6E" w:rsidRDefault="00CC0C6E" w:rsidP="00FD2089"/>
          <w:p w14:paraId="18C2EC71" w14:textId="77777777" w:rsidR="00CC0C6E" w:rsidRDefault="00CC0C6E" w:rsidP="00FD2089"/>
          <w:p w14:paraId="4C824150" w14:textId="77777777" w:rsidR="00CC0C6E" w:rsidRDefault="00CC0C6E" w:rsidP="00FD2089"/>
          <w:p w14:paraId="5DF639B1" w14:textId="77777777" w:rsidR="00CC0C6E" w:rsidRDefault="00CC0C6E" w:rsidP="00FD2089"/>
          <w:p w14:paraId="6949723E" w14:textId="77777777" w:rsidR="00CC0C6E" w:rsidRDefault="00CC0C6E" w:rsidP="00FD2089"/>
          <w:p w14:paraId="3220A01B" w14:textId="77777777" w:rsidR="00CC0C6E" w:rsidRDefault="00CC0C6E" w:rsidP="00FD2089"/>
          <w:p w14:paraId="205065EE" w14:textId="05F5AD66" w:rsidR="00CC0C6E" w:rsidRPr="006361C3" w:rsidRDefault="00CC0C6E" w:rsidP="00FD2089">
            <w:pPr>
              <w:rPr>
                <w:rFonts w:ascii="Aptos" w:hAnsi="Aptos"/>
                <w:b/>
                <w:bCs/>
              </w:rPr>
            </w:pPr>
          </w:p>
        </w:tc>
      </w:tr>
    </w:tbl>
    <w:p w14:paraId="1728EA50" w14:textId="77777777" w:rsidR="00FD2089" w:rsidRDefault="00FD2089" w:rsidP="00097608">
      <w:pPr>
        <w:spacing w:after="0"/>
        <w:rPr>
          <w:rFonts w:ascii="Aptos" w:eastAsia="Calibri" w:hAnsi="Aptos" w:cs="Calibri"/>
          <w:b/>
          <w:bCs/>
          <w:color w:val="E94B58"/>
        </w:rPr>
      </w:pPr>
    </w:p>
    <w:p w14:paraId="2D702F92" w14:textId="7E0269A1" w:rsidR="00CC0C6E" w:rsidRPr="006361C3" w:rsidRDefault="00CC0C6E" w:rsidP="00CC0C6E">
      <w:pPr>
        <w:pStyle w:val="Heading1"/>
        <w:rPr>
          <w:rFonts w:ascii="Aptos" w:eastAsia="Calibri" w:hAnsi="Aptos" w:cstheme="minorBidi"/>
          <w:b/>
          <w:color w:val="44546A" w:themeColor="text2"/>
        </w:rPr>
      </w:pPr>
      <w:r>
        <w:rPr>
          <w:rFonts w:ascii="Aptos" w:eastAsia="Calibri" w:hAnsi="Aptos" w:cstheme="minorBidi"/>
          <w:b/>
          <w:color w:val="44546A" w:themeColor="text2"/>
        </w:rPr>
        <w:t>MODELL</w:t>
      </w:r>
      <w:r w:rsidRPr="006361C3">
        <w:rPr>
          <w:rFonts w:ascii="Aptos" w:eastAsia="Calibri" w:hAnsi="Aptos" w:cstheme="minorBidi"/>
          <w:b/>
          <w:color w:val="44546A" w:themeColor="text2"/>
        </w:rPr>
        <w:t xml:space="preserve">ING </w:t>
      </w:r>
    </w:p>
    <w:p w14:paraId="27742B78" w14:textId="4F8652A9" w:rsidR="00CC0C6E" w:rsidRPr="00CC0C6E" w:rsidRDefault="00CC0C6E" w:rsidP="00CC0C6E">
      <w:pPr>
        <w:pStyle w:val="paragraph"/>
        <w:spacing w:before="0" w:beforeAutospacing="0" w:after="0" w:afterAutospacing="0"/>
        <w:textAlignment w:val="baseline"/>
        <w:rPr>
          <w:rFonts w:ascii="Aptos" w:hAnsi="Aptos" w:cs="Segoe UI"/>
          <w:sz w:val="22"/>
          <w:szCs w:val="22"/>
        </w:rPr>
      </w:pPr>
    </w:p>
    <w:p w14:paraId="2EB453D7" w14:textId="77777777" w:rsidR="00CC0C6E" w:rsidRDefault="00CC0C6E" w:rsidP="00CC0C6E">
      <w:pPr>
        <w:pStyle w:val="paragraph"/>
        <w:spacing w:before="0" w:beforeAutospacing="0" w:after="0" w:afterAutospacing="0"/>
        <w:textAlignment w:val="baseline"/>
        <w:rPr>
          <w:rStyle w:val="eop"/>
          <w:rFonts w:ascii="Aptos" w:hAnsi="Aptos" w:cs="Segoe UI"/>
          <w:sz w:val="22"/>
          <w:szCs w:val="22"/>
          <w:bdr w:val="none" w:sz="0" w:space="0" w:color="auto" w:frame="1"/>
          <w:shd w:val="clear" w:color="auto" w:fill="C6C6C6"/>
        </w:rPr>
      </w:pPr>
      <w:r w:rsidRPr="00CC0C6E">
        <w:rPr>
          <w:rStyle w:val="normaltextrun"/>
          <w:rFonts w:ascii="Aptos" w:hAnsi="Aptos" w:cs="Segoe UI"/>
          <w:b/>
          <w:bCs/>
          <w:sz w:val="22"/>
          <w:szCs w:val="22"/>
        </w:rPr>
        <w:t>Example 1</w:t>
      </w:r>
      <w:r w:rsidRPr="00CC0C6E">
        <w:rPr>
          <w:rStyle w:val="eop"/>
          <w:rFonts w:ascii="Aptos" w:hAnsi="Aptos" w:cs="Segoe UI"/>
          <w:sz w:val="22"/>
          <w:szCs w:val="22"/>
          <w:bdr w:val="none" w:sz="0" w:space="0" w:color="auto" w:frame="1"/>
          <w:shd w:val="clear" w:color="auto" w:fill="C6C6C6"/>
        </w:rPr>
        <w:t> </w:t>
      </w:r>
    </w:p>
    <w:p w14:paraId="1FE0FE40" w14:textId="77777777" w:rsidR="00CC0C6E" w:rsidRPr="00CC0C6E" w:rsidRDefault="00CC0C6E" w:rsidP="00CC0C6E">
      <w:pPr>
        <w:pStyle w:val="paragraph"/>
        <w:spacing w:before="0" w:beforeAutospacing="0" w:after="0" w:afterAutospacing="0"/>
        <w:textAlignment w:val="baseline"/>
        <w:rPr>
          <w:rFonts w:ascii="Aptos" w:hAnsi="Aptos" w:cs="Segoe UI"/>
          <w:sz w:val="22"/>
          <w:szCs w:val="22"/>
        </w:rPr>
      </w:pPr>
    </w:p>
    <w:p w14:paraId="57013040" w14:textId="77777777" w:rsidR="00CC0C6E" w:rsidRPr="00CC0C6E" w:rsidRDefault="00CC0C6E" w:rsidP="00E22952">
      <w:pPr>
        <w:pStyle w:val="paragraph"/>
        <w:numPr>
          <w:ilvl w:val="0"/>
          <w:numId w:val="4"/>
        </w:numPr>
        <w:spacing w:before="0" w:beforeAutospacing="0" w:after="0" w:afterAutospacing="0"/>
        <w:ind w:left="1080" w:firstLine="0"/>
        <w:textAlignment w:val="baseline"/>
        <w:rPr>
          <w:rFonts w:ascii="Aptos" w:hAnsi="Aptos" w:cs="Segoe UI"/>
          <w:sz w:val="22"/>
          <w:szCs w:val="22"/>
        </w:rPr>
      </w:pPr>
      <w:r w:rsidRPr="00CC0C6E">
        <w:rPr>
          <w:rStyle w:val="normaltextrun"/>
          <w:rFonts w:ascii="Aptos" w:hAnsi="Aptos" w:cs="Segoe UI"/>
          <w:b/>
          <w:bCs/>
          <w:sz w:val="22"/>
          <w:szCs w:val="22"/>
        </w:rPr>
        <w:t>Supporting resources used</w:t>
      </w:r>
      <w:r w:rsidRPr="00CC0C6E">
        <w:rPr>
          <w:rStyle w:val="normaltextrun"/>
          <w:rFonts w:ascii="Aptos" w:hAnsi="Aptos" w:cs="Segoe UI"/>
          <w:sz w:val="22"/>
          <w:szCs w:val="22"/>
        </w:rPr>
        <w:t>: success criteria.</w:t>
      </w:r>
      <w:r w:rsidRPr="00CC0C6E">
        <w:rPr>
          <w:rStyle w:val="eop"/>
          <w:rFonts w:ascii="Aptos" w:hAnsi="Aptos" w:cs="Segoe UI"/>
          <w:sz w:val="22"/>
          <w:szCs w:val="22"/>
          <w:bdr w:val="none" w:sz="0" w:space="0" w:color="auto" w:frame="1"/>
          <w:shd w:val="clear" w:color="auto" w:fill="C6C6C6"/>
        </w:rPr>
        <w:t> </w:t>
      </w:r>
    </w:p>
    <w:p w14:paraId="63A4FC96" w14:textId="77777777" w:rsidR="00CC0C6E" w:rsidRPr="00CC0C6E" w:rsidRDefault="00CC0C6E" w:rsidP="00E22952">
      <w:pPr>
        <w:pStyle w:val="paragraph"/>
        <w:numPr>
          <w:ilvl w:val="0"/>
          <w:numId w:val="5"/>
        </w:numPr>
        <w:spacing w:before="0" w:beforeAutospacing="0" w:after="0" w:afterAutospacing="0"/>
        <w:ind w:left="1080" w:firstLine="0"/>
        <w:textAlignment w:val="baseline"/>
        <w:rPr>
          <w:rStyle w:val="eop"/>
          <w:rFonts w:ascii="Aptos" w:hAnsi="Aptos" w:cs="Segoe UI"/>
          <w:sz w:val="22"/>
          <w:szCs w:val="22"/>
        </w:rPr>
      </w:pPr>
      <w:r w:rsidRPr="00CC0C6E">
        <w:rPr>
          <w:rStyle w:val="normaltextrun"/>
          <w:rFonts w:ascii="Aptos" w:hAnsi="Aptos" w:cs="Segoe UI"/>
          <w:b/>
          <w:bCs/>
          <w:sz w:val="22"/>
          <w:szCs w:val="22"/>
        </w:rPr>
        <w:t>Contextual factors represented</w:t>
      </w:r>
      <w:r w:rsidRPr="00CC0C6E">
        <w:rPr>
          <w:rStyle w:val="normaltextrun"/>
          <w:rFonts w:ascii="Aptos" w:hAnsi="Aptos" w:cs="Segoe UI"/>
          <w:sz w:val="22"/>
          <w:szCs w:val="22"/>
        </w:rPr>
        <w:t>: class need, phase-specific pedagogical approach, classroom environment and ECT need.</w:t>
      </w:r>
      <w:r w:rsidRPr="00CC0C6E">
        <w:rPr>
          <w:rStyle w:val="eop"/>
          <w:rFonts w:ascii="Aptos" w:hAnsi="Aptos" w:cs="Segoe UI"/>
          <w:sz w:val="22"/>
          <w:szCs w:val="22"/>
          <w:bdr w:val="none" w:sz="0" w:space="0" w:color="auto" w:frame="1"/>
          <w:shd w:val="clear" w:color="auto" w:fill="C6C6C6"/>
        </w:rPr>
        <w:t> </w:t>
      </w:r>
    </w:p>
    <w:p w14:paraId="5CC37195" w14:textId="77777777" w:rsidR="00CC0C6E" w:rsidRPr="00CC0C6E" w:rsidRDefault="00CC0C6E" w:rsidP="005C253F">
      <w:pPr>
        <w:pStyle w:val="paragraph"/>
        <w:spacing w:before="0" w:beforeAutospacing="0" w:after="0" w:afterAutospacing="0"/>
        <w:textAlignment w:val="baseline"/>
        <w:rPr>
          <w:rFonts w:ascii="Aptos" w:hAnsi="Aptos" w:cs="Segoe UI"/>
          <w:sz w:val="22"/>
          <w:szCs w:val="22"/>
        </w:rPr>
      </w:pPr>
    </w:p>
    <w:p w14:paraId="4B7AF190" w14:textId="77777777" w:rsidR="00CC0C6E" w:rsidRDefault="00CC0C6E" w:rsidP="00CC0C6E">
      <w:pPr>
        <w:pStyle w:val="paragraph"/>
        <w:spacing w:before="0" w:beforeAutospacing="0" w:after="0" w:afterAutospacing="0"/>
        <w:textAlignment w:val="baseline"/>
        <w:rPr>
          <w:rStyle w:val="eop"/>
          <w:rFonts w:ascii="Aptos" w:hAnsi="Aptos" w:cs="Segoe UI"/>
          <w:sz w:val="22"/>
          <w:szCs w:val="22"/>
          <w:bdr w:val="none" w:sz="0" w:space="0" w:color="auto" w:frame="1"/>
          <w:shd w:val="clear" w:color="auto" w:fill="C6C6C6"/>
        </w:rPr>
      </w:pPr>
      <w:r w:rsidRPr="00CC0C6E">
        <w:rPr>
          <w:rStyle w:val="normaltextrun"/>
          <w:rFonts w:ascii="Aptos" w:hAnsi="Aptos" w:cs="Segoe UI"/>
          <w:sz w:val="22"/>
          <w:szCs w:val="22"/>
        </w:rPr>
        <w:t>Najah is a reception teacher in her first term on the ECT programme. Najah’s mentor, Martin, notices that Najah seems to struggle to get children on task when they come to the carpet for phonics work. She begins speaking when some children are still looking around the classroom or seem distracted.</w:t>
      </w:r>
      <w:r w:rsidRPr="00CC0C6E">
        <w:rPr>
          <w:rStyle w:val="eop"/>
          <w:rFonts w:ascii="Aptos" w:hAnsi="Aptos" w:cs="Segoe UI"/>
          <w:sz w:val="22"/>
          <w:szCs w:val="22"/>
          <w:bdr w:val="none" w:sz="0" w:space="0" w:color="auto" w:frame="1"/>
          <w:shd w:val="clear" w:color="auto" w:fill="C6C6C6"/>
        </w:rPr>
        <w:t> </w:t>
      </w:r>
    </w:p>
    <w:p w14:paraId="4189E90F" w14:textId="77777777" w:rsidR="00CC0C6E" w:rsidRPr="00CC0C6E" w:rsidRDefault="00CC0C6E" w:rsidP="00CC0C6E">
      <w:pPr>
        <w:pStyle w:val="paragraph"/>
        <w:spacing w:before="0" w:beforeAutospacing="0" w:after="0" w:afterAutospacing="0"/>
        <w:textAlignment w:val="baseline"/>
        <w:rPr>
          <w:rFonts w:ascii="Aptos" w:hAnsi="Aptos" w:cs="Segoe UI"/>
          <w:sz w:val="22"/>
          <w:szCs w:val="22"/>
        </w:rPr>
      </w:pPr>
    </w:p>
    <w:p w14:paraId="469210CE" w14:textId="77777777" w:rsidR="00CC0C6E" w:rsidRDefault="00CC0C6E" w:rsidP="00CC0C6E">
      <w:pPr>
        <w:pStyle w:val="paragraph"/>
        <w:spacing w:before="0" w:beforeAutospacing="0" w:after="0" w:afterAutospacing="0"/>
        <w:textAlignment w:val="baseline"/>
        <w:rPr>
          <w:rStyle w:val="eop"/>
          <w:rFonts w:ascii="Aptos" w:hAnsi="Aptos" w:cs="Segoe UI"/>
          <w:sz w:val="22"/>
          <w:szCs w:val="22"/>
          <w:bdr w:val="none" w:sz="0" w:space="0" w:color="auto" w:frame="1"/>
          <w:shd w:val="clear" w:color="auto" w:fill="C6C6C6"/>
        </w:rPr>
      </w:pPr>
      <w:r w:rsidRPr="00CC0C6E">
        <w:rPr>
          <w:rStyle w:val="normaltextrun"/>
          <w:rFonts w:ascii="Aptos" w:hAnsi="Aptos" w:cs="Segoe UI"/>
          <w:sz w:val="22"/>
          <w:szCs w:val="22"/>
        </w:rPr>
        <w:t>Using the coaching tool, Martin selects the step for Najah: Use non-verbal prompts: use non-verbal prompts to communicate and reinforce expected behaviours.</w:t>
      </w:r>
      <w:r w:rsidRPr="00CC0C6E">
        <w:rPr>
          <w:rStyle w:val="eop"/>
          <w:rFonts w:ascii="Aptos" w:hAnsi="Aptos" w:cs="Segoe UI"/>
          <w:sz w:val="22"/>
          <w:szCs w:val="22"/>
          <w:bdr w:val="none" w:sz="0" w:space="0" w:color="auto" w:frame="1"/>
          <w:shd w:val="clear" w:color="auto" w:fill="C6C6C6"/>
        </w:rPr>
        <w:t> </w:t>
      </w:r>
    </w:p>
    <w:p w14:paraId="2213EB90" w14:textId="77777777" w:rsidR="00CC0C6E" w:rsidRPr="00CC0C6E" w:rsidRDefault="00CC0C6E" w:rsidP="00CC0C6E">
      <w:pPr>
        <w:pStyle w:val="paragraph"/>
        <w:spacing w:before="0" w:beforeAutospacing="0" w:after="0" w:afterAutospacing="0"/>
        <w:textAlignment w:val="baseline"/>
        <w:rPr>
          <w:rFonts w:ascii="Aptos" w:hAnsi="Aptos" w:cs="Segoe UI"/>
          <w:sz w:val="22"/>
          <w:szCs w:val="22"/>
        </w:rPr>
      </w:pPr>
    </w:p>
    <w:p w14:paraId="6C9B9376" w14:textId="77777777" w:rsidR="00CC0C6E" w:rsidRDefault="00CC0C6E" w:rsidP="00CC0C6E">
      <w:pPr>
        <w:pStyle w:val="paragraph"/>
        <w:spacing w:before="0" w:beforeAutospacing="0" w:after="0" w:afterAutospacing="0"/>
        <w:textAlignment w:val="baseline"/>
        <w:rPr>
          <w:rStyle w:val="eop"/>
          <w:rFonts w:ascii="Aptos" w:hAnsi="Aptos" w:cs="Segoe UI"/>
          <w:sz w:val="22"/>
          <w:szCs w:val="22"/>
          <w:bdr w:val="none" w:sz="0" w:space="0" w:color="auto" w:frame="1"/>
          <w:shd w:val="clear" w:color="auto" w:fill="C6C6C6"/>
        </w:rPr>
      </w:pPr>
      <w:r w:rsidRPr="00CC0C6E">
        <w:rPr>
          <w:rStyle w:val="normaltextrun"/>
          <w:rFonts w:ascii="Aptos" w:hAnsi="Aptos" w:cs="Segoe UI"/>
          <w:sz w:val="22"/>
          <w:szCs w:val="22"/>
        </w:rPr>
        <w:t>When Martin selects this step, he receives some success criteria. They reflect the evidence-base, and should guide his model and Najah’s practice. Martin can decide which are most relevant for Najah based on her context and areas of development. He believes she needs a model with all the criteria but notes she has previously met the ‘clear and visible’ criteria well, so this may require less focus in practice cycles.</w:t>
      </w:r>
      <w:r w:rsidRPr="00CC0C6E">
        <w:rPr>
          <w:rStyle w:val="eop"/>
          <w:rFonts w:ascii="Aptos" w:hAnsi="Aptos" w:cs="Segoe UI"/>
          <w:sz w:val="22"/>
          <w:szCs w:val="22"/>
          <w:bdr w:val="none" w:sz="0" w:space="0" w:color="auto" w:frame="1"/>
          <w:shd w:val="clear" w:color="auto" w:fill="C6C6C6"/>
        </w:rPr>
        <w:t> </w:t>
      </w:r>
    </w:p>
    <w:p w14:paraId="4B0FA91F" w14:textId="77777777" w:rsidR="00CC0C6E" w:rsidRPr="00CC0C6E" w:rsidRDefault="00CC0C6E" w:rsidP="00CC0C6E">
      <w:pPr>
        <w:pStyle w:val="paragraph"/>
        <w:spacing w:before="0" w:beforeAutospacing="0" w:after="0" w:afterAutospacing="0"/>
        <w:textAlignment w:val="baseline"/>
        <w:rPr>
          <w:rFonts w:ascii="Aptos" w:hAnsi="Aptos" w:cs="Segoe UI"/>
          <w:sz w:val="22"/>
          <w:szCs w:val="22"/>
        </w:rPr>
      </w:pPr>
    </w:p>
    <w:p w14:paraId="5189261C" w14:textId="4F5CC013" w:rsidR="00CC0C6E" w:rsidRPr="005C253F" w:rsidRDefault="00CC0C6E" w:rsidP="00CC0C6E">
      <w:pPr>
        <w:pStyle w:val="paragraph"/>
        <w:spacing w:before="0" w:beforeAutospacing="0" w:after="0" w:afterAutospacing="0"/>
        <w:textAlignment w:val="baseline"/>
        <w:rPr>
          <w:rStyle w:val="eop"/>
          <w:rFonts w:ascii="Aptos" w:hAnsi="Aptos" w:cs="Segoe UI"/>
          <w:sz w:val="22"/>
          <w:szCs w:val="22"/>
        </w:rPr>
      </w:pPr>
      <w:r w:rsidRPr="00CC0C6E">
        <w:rPr>
          <w:rStyle w:val="normaltextrun"/>
          <w:rFonts w:ascii="Aptos" w:hAnsi="Aptos" w:cs="Segoe UI"/>
          <w:sz w:val="22"/>
          <w:szCs w:val="22"/>
        </w:rPr>
        <w:lastRenderedPageBreak/>
        <w:t>With a clear understanding of the success criteria, Martin plans his model. He considers how these criteria apply to his and Najah’s context – specifically, he considers how to ensure the signal is age-appropriate and engaging. He scripts his model using a call-and response signal, and then cross-references it with the success criteria from the coaching tool.</w:t>
      </w:r>
      <w:r w:rsidRPr="00CC0C6E">
        <w:rPr>
          <w:rStyle w:val="eop"/>
          <w:rFonts w:ascii="Aptos" w:hAnsi="Aptos" w:cs="Segoe UI"/>
          <w:sz w:val="22"/>
          <w:szCs w:val="22"/>
          <w:bdr w:val="none" w:sz="0" w:space="0" w:color="auto" w:frame="1"/>
          <w:shd w:val="clear" w:color="auto" w:fill="C6C6C6"/>
        </w:rPr>
        <w:t> </w:t>
      </w:r>
    </w:p>
    <w:p w14:paraId="66FABAC6" w14:textId="77777777" w:rsidR="00CC0C6E" w:rsidRPr="00CC0C6E" w:rsidRDefault="00CC0C6E" w:rsidP="00CC0C6E">
      <w:pPr>
        <w:pStyle w:val="paragraph"/>
        <w:spacing w:before="0" w:beforeAutospacing="0" w:after="0" w:afterAutospacing="0"/>
        <w:textAlignment w:val="baseline"/>
        <w:rPr>
          <w:rFonts w:ascii="Aptos" w:hAnsi="Aptos" w:cs="Segoe UI"/>
          <w:sz w:val="22"/>
          <w:szCs w:val="22"/>
        </w:rPr>
      </w:pPr>
    </w:p>
    <w:p w14:paraId="1587EBEC" w14:textId="77777777" w:rsidR="00CC0C6E" w:rsidRDefault="00CC0C6E" w:rsidP="00CC0C6E">
      <w:pPr>
        <w:pStyle w:val="paragraph"/>
        <w:spacing w:before="0" w:beforeAutospacing="0" w:after="0" w:afterAutospacing="0"/>
        <w:textAlignment w:val="baseline"/>
        <w:rPr>
          <w:rStyle w:val="eop"/>
          <w:rFonts w:ascii="Aptos" w:hAnsi="Aptos" w:cs="Segoe UI"/>
          <w:sz w:val="22"/>
          <w:szCs w:val="22"/>
          <w:bdr w:val="none" w:sz="0" w:space="0" w:color="auto" w:frame="1"/>
          <w:shd w:val="clear" w:color="auto" w:fill="C6C6C6"/>
        </w:rPr>
      </w:pPr>
      <w:r w:rsidRPr="00CC0C6E">
        <w:rPr>
          <w:rStyle w:val="normaltextrun"/>
          <w:rFonts w:ascii="Aptos" w:hAnsi="Aptos" w:cs="Segoe UI"/>
          <w:b/>
          <w:bCs/>
          <w:sz w:val="22"/>
          <w:szCs w:val="22"/>
        </w:rPr>
        <w:t>Example 2</w:t>
      </w:r>
      <w:r w:rsidRPr="00CC0C6E">
        <w:rPr>
          <w:rStyle w:val="eop"/>
          <w:rFonts w:ascii="Aptos" w:hAnsi="Aptos" w:cs="Segoe UI"/>
          <w:sz w:val="22"/>
          <w:szCs w:val="22"/>
          <w:bdr w:val="none" w:sz="0" w:space="0" w:color="auto" w:frame="1"/>
          <w:shd w:val="clear" w:color="auto" w:fill="C6C6C6"/>
        </w:rPr>
        <w:t> </w:t>
      </w:r>
    </w:p>
    <w:p w14:paraId="09150960" w14:textId="77777777" w:rsidR="00CC0C6E" w:rsidRPr="00CC0C6E" w:rsidRDefault="00CC0C6E" w:rsidP="00CC0C6E">
      <w:pPr>
        <w:pStyle w:val="paragraph"/>
        <w:spacing w:before="0" w:beforeAutospacing="0" w:after="0" w:afterAutospacing="0"/>
        <w:textAlignment w:val="baseline"/>
        <w:rPr>
          <w:rFonts w:ascii="Aptos" w:hAnsi="Aptos" w:cs="Segoe UI"/>
          <w:sz w:val="22"/>
          <w:szCs w:val="22"/>
        </w:rPr>
      </w:pPr>
    </w:p>
    <w:p w14:paraId="1A7277DB" w14:textId="77777777" w:rsidR="00CC0C6E" w:rsidRPr="00CC0C6E" w:rsidRDefault="00CC0C6E" w:rsidP="00E22952">
      <w:pPr>
        <w:pStyle w:val="paragraph"/>
        <w:numPr>
          <w:ilvl w:val="0"/>
          <w:numId w:val="6"/>
        </w:numPr>
        <w:spacing w:before="0" w:beforeAutospacing="0" w:after="0" w:afterAutospacing="0"/>
        <w:ind w:left="1080" w:firstLine="0"/>
        <w:textAlignment w:val="baseline"/>
        <w:rPr>
          <w:rFonts w:ascii="Aptos" w:hAnsi="Aptos" w:cs="Segoe UI"/>
          <w:sz w:val="22"/>
          <w:szCs w:val="22"/>
        </w:rPr>
      </w:pPr>
      <w:r w:rsidRPr="00CC0C6E">
        <w:rPr>
          <w:rStyle w:val="normaltextrun"/>
          <w:rFonts w:ascii="Aptos" w:hAnsi="Aptos" w:cs="Segoe UI"/>
          <w:b/>
          <w:bCs/>
          <w:sz w:val="22"/>
          <w:szCs w:val="22"/>
        </w:rPr>
        <w:t>Supporting resources used</w:t>
      </w:r>
      <w:r w:rsidRPr="00CC0C6E">
        <w:rPr>
          <w:rStyle w:val="normaltextrun"/>
          <w:rFonts w:ascii="Aptos" w:hAnsi="Aptos" w:cs="Segoe UI"/>
          <w:sz w:val="22"/>
          <w:szCs w:val="22"/>
        </w:rPr>
        <w:t>: module overview, success criteria and additional support from colleagues.</w:t>
      </w:r>
      <w:r w:rsidRPr="00CC0C6E">
        <w:rPr>
          <w:rStyle w:val="eop"/>
          <w:rFonts w:ascii="Aptos" w:hAnsi="Aptos" w:cs="Segoe UI"/>
          <w:sz w:val="22"/>
          <w:szCs w:val="22"/>
          <w:bdr w:val="none" w:sz="0" w:space="0" w:color="auto" w:frame="1"/>
          <w:shd w:val="clear" w:color="auto" w:fill="C6C6C6"/>
        </w:rPr>
        <w:t> </w:t>
      </w:r>
    </w:p>
    <w:p w14:paraId="74B338D1" w14:textId="6999123A" w:rsidR="00CC0C6E" w:rsidRPr="005C253F" w:rsidRDefault="00CC0C6E" w:rsidP="00E22952">
      <w:pPr>
        <w:pStyle w:val="paragraph"/>
        <w:numPr>
          <w:ilvl w:val="0"/>
          <w:numId w:val="7"/>
        </w:numPr>
        <w:spacing w:before="0" w:beforeAutospacing="0" w:after="0" w:afterAutospacing="0"/>
        <w:ind w:left="1080" w:firstLine="0"/>
        <w:textAlignment w:val="baseline"/>
        <w:rPr>
          <w:rFonts w:ascii="Aptos" w:hAnsi="Aptos" w:cs="Segoe UI"/>
          <w:sz w:val="22"/>
          <w:szCs w:val="22"/>
        </w:rPr>
      </w:pPr>
      <w:r w:rsidRPr="00CC0C6E">
        <w:rPr>
          <w:rStyle w:val="normaltextrun"/>
          <w:rFonts w:ascii="Aptos" w:hAnsi="Aptos" w:cs="Segoe UI"/>
          <w:b/>
          <w:bCs/>
          <w:sz w:val="22"/>
          <w:szCs w:val="22"/>
        </w:rPr>
        <w:t>Contextual factors represented</w:t>
      </w:r>
      <w:r w:rsidRPr="00CC0C6E">
        <w:rPr>
          <w:rStyle w:val="normaltextrun"/>
          <w:rFonts w:ascii="Aptos" w:hAnsi="Aptos" w:cs="Segoe UI"/>
          <w:sz w:val="22"/>
          <w:szCs w:val="22"/>
        </w:rPr>
        <w:t>: pupil need, setting-specific pedagogical approach, classroom environment, school systems and ECT need.</w:t>
      </w:r>
      <w:r w:rsidRPr="00CC0C6E">
        <w:rPr>
          <w:rStyle w:val="eop"/>
          <w:rFonts w:ascii="Aptos" w:hAnsi="Aptos" w:cs="Segoe UI"/>
          <w:sz w:val="22"/>
          <w:szCs w:val="22"/>
          <w:bdr w:val="none" w:sz="0" w:space="0" w:color="auto" w:frame="1"/>
          <w:shd w:val="clear" w:color="auto" w:fill="C6C6C6"/>
        </w:rPr>
        <w:t> </w:t>
      </w:r>
    </w:p>
    <w:p w14:paraId="207E5F00" w14:textId="77777777" w:rsidR="005C253F" w:rsidRDefault="005C253F" w:rsidP="00CC0C6E">
      <w:pPr>
        <w:pStyle w:val="paragraph"/>
        <w:spacing w:before="0" w:beforeAutospacing="0" w:after="0" w:afterAutospacing="0"/>
        <w:textAlignment w:val="baseline"/>
        <w:rPr>
          <w:rStyle w:val="normaltextrun"/>
          <w:rFonts w:ascii="Aptos" w:hAnsi="Aptos" w:cs="Segoe UI"/>
          <w:sz w:val="22"/>
          <w:szCs w:val="22"/>
        </w:rPr>
      </w:pPr>
    </w:p>
    <w:p w14:paraId="4CDEB61F" w14:textId="5A2D8CC6" w:rsidR="00CC0C6E" w:rsidRDefault="00CC0C6E" w:rsidP="00CC0C6E">
      <w:pPr>
        <w:pStyle w:val="paragraph"/>
        <w:spacing w:before="0" w:beforeAutospacing="0" w:after="0" w:afterAutospacing="0"/>
        <w:textAlignment w:val="baseline"/>
        <w:rPr>
          <w:rStyle w:val="eop"/>
          <w:rFonts w:ascii="Aptos" w:hAnsi="Aptos" w:cs="Segoe UI"/>
          <w:sz w:val="22"/>
          <w:szCs w:val="22"/>
          <w:bdr w:val="none" w:sz="0" w:space="0" w:color="auto" w:frame="1"/>
          <w:shd w:val="clear" w:color="auto" w:fill="C6C6C6"/>
        </w:rPr>
      </w:pPr>
      <w:r w:rsidRPr="00CC0C6E">
        <w:rPr>
          <w:rStyle w:val="normaltextrun"/>
          <w:rFonts w:ascii="Aptos" w:hAnsi="Aptos" w:cs="Segoe UI"/>
          <w:sz w:val="22"/>
          <w:szCs w:val="22"/>
        </w:rPr>
        <w:t>Alexis is a teacher in a specialist school supporting pupils with autism. Oliver, her mentor, observes Alexis at the start of a lesson. Pupils are changing over from mathematics to music, but one pupil struggles to switch focus and wants to continue with maths. Alexis reminds him they've moved on, but he has difficulty adjusting.</w:t>
      </w:r>
      <w:r w:rsidRPr="00CC0C6E">
        <w:rPr>
          <w:rStyle w:val="eop"/>
          <w:rFonts w:ascii="Aptos" w:hAnsi="Aptos" w:cs="Segoe UI"/>
          <w:sz w:val="22"/>
          <w:szCs w:val="22"/>
          <w:bdr w:val="none" w:sz="0" w:space="0" w:color="auto" w:frame="1"/>
          <w:shd w:val="clear" w:color="auto" w:fill="C6C6C6"/>
        </w:rPr>
        <w:t> </w:t>
      </w:r>
    </w:p>
    <w:p w14:paraId="0DE90C97" w14:textId="77777777" w:rsidR="00CC0C6E" w:rsidRPr="00CC0C6E" w:rsidRDefault="00CC0C6E" w:rsidP="00CC0C6E">
      <w:pPr>
        <w:pStyle w:val="paragraph"/>
        <w:spacing w:before="0" w:beforeAutospacing="0" w:after="0" w:afterAutospacing="0"/>
        <w:textAlignment w:val="baseline"/>
        <w:rPr>
          <w:rFonts w:ascii="Aptos" w:hAnsi="Aptos" w:cs="Segoe UI"/>
          <w:sz w:val="22"/>
          <w:szCs w:val="22"/>
        </w:rPr>
      </w:pPr>
    </w:p>
    <w:p w14:paraId="16FD9157" w14:textId="77777777" w:rsidR="00CC0C6E" w:rsidRDefault="00CC0C6E" w:rsidP="00CC0C6E">
      <w:pPr>
        <w:pStyle w:val="paragraph"/>
        <w:spacing w:before="0" w:beforeAutospacing="0" w:after="0" w:afterAutospacing="0"/>
        <w:textAlignment w:val="baseline"/>
        <w:rPr>
          <w:rStyle w:val="eop"/>
          <w:rFonts w:ascii="Aptos" w:hAnsi="Aptos" w:cs="Segoe UI"/>
          <w:sz w:val="22"/>
          <w:szCs w:val="22"/>
        </w:rPr>
      </w:pPr>
      <w:r w:rsidRPr="00CC0C6E">
        <w:rPr>
          <w:rStyle w:val="normaltextrun"/>
          <w:rFonts w:ascii="Aptos" w:hAnsi="Aptos" w:cs="Segoe UI"/>
          <w:sz w:val="22"/>
          <w:szCs w:val="22"/>
        </w:rPr>
        <w:t>At the school, all pupils have a ‘now, next, later’ board on their tables to support them to move from one activity to another. Alexis has not remembered to refer to this as part of her start of lesson routine. Through the coaching tool, Oliver therefore selects the step: Provide ongoing support: support pupils to practise carrying out the routine to embed it over time.</w:t>
      </w:r>
      <w:r w:rsidRPr="00CC0C6E">
        <w:rPr>
          <w:rStyle w:val="eop"/>
          <w:rFonts w:ascii="Aptos" w:hAnsi="Aptos" w:cs="Segoe UI"/>
          <w:sz w:val="22"/>
          <w:szCs w:val="22"/>
        </w:rPr>
        <w:t> </w:t>
      </w:r>
    </w:p>
    <w:p w14:paraId="18BD746D" w14:textId="77777777" w:rsidR="00CC0C6E" w:rsidRDefault="00CC0C6E" w:rsidP="00CC0C6E">
      <w:pPr>
        <w:pStyle w:val="paragraph"/>
        <w:spacing w:before="0" w:beforeAutospacing="0" w:after="0" w:afterAutospacing="0"/>
        <w:textAlignment w:val="baseline"/>
        <w:rPr>
          <w:rStyle w:val="eop"/>
          <w:rFonts w:ascii="Aptos" w:hAnsi="Aptos" w:cs="Segoe UI"/>
          <w:sz w:val="22"/>
          <w:szCs w:val="22"/>
          <w:bdr w:val="none" w:sz="0" w:space="0" w:color="auto" w:frame="1"/>
          <w:shd w:val="clear" w:color="auto" w:fill="C6C6C6"/>
        </w:rPr>
      </w:pPr>
      <w:r w:rsidRPr="00CC0C6E">
        <w:rPr>
          <w:rStyle w:val="normaltextrun"/>
          <w:rFonts w:ascii="Aptos" w:hAnsi="Aptos" w:cs="Segoe UI"/>
          <w:sz w:val="22"/>
          <w:szCs w:val="22"/>
        </w:rPr>
        <w:t>Before planning the model, Oliver wants to ensure that his model is aligned with the self-study content Alexis has engaged with. He first reads the module overview. He then reads through the success criteria attached to the step.</w:t>
      </w:r>
      <w:r w:rsidRPr="00CC0C6E">
        <w:rPr>
          <w:rStyle w:val="eop"/>
          <w:rFonts w:ascii="Aptos" w:hAnsi="Aptos" w:cs="Segoe UI"/>
          <w:sz w:val="22"/>
          <w:szCs w:val="22"/>
          <w:bdr w:val="none" w:sz="0" w:space="0" w:color="auto" w:frame="1"/>
          <w:shd w:val="clear" w:color="auto" w:fill="C6C6C6"/>
        </w:rPr>
        <w:t> </w:t>
      </w:r>
    </w:p>
    <w:p w14:paraId="29502E63" w14:textId="77777777" w:rsidR="00CC0C6E" w:rsidRPr="00CC0C6E" w:rsidRDefault="00CC0C6E" w:rsidP="00CC0C6E">
      <w:pPr>
        <w:pStyle w:val="paragraph"/>
        <w:spacing w:before="0" w:beforeAutospacing="0" w:after="0" w:afterAutospacing="0"/>
        <w:textAlignment w:val="baseline"/>
        <w:rPr>
          <w:rFonts w:ascii="Aptos" w:hAnsi="Aptos" w:cs="Segoe UI"/>
          <w:sz w:val="22"/>
          <w:szCs w:val="22"/>
        </w:rPr>
      </w:pPr>
    </w:p>
    <w:p w14:paraId="37282774" w14:textId="77777777" w:rsidR="00CC0C6E" w:rsidRDefault="00CC0C6E" w:rsidP="00CC0C6E">
      <w:pPr>
        <w:pStyle w:val="paragraph"/>
        <w:spacing w:before="0" w:beforeAutospacing="0" w:after="0" w:afterAutospacing="0"/>
        <w:textAlignment w:val="baseline"/>
        <w:rPr>
          <w:rStyle w:val="eop"/>
          <w:rFonts w:ascii="Aptos" w:hAnsi="Aptos" w:cs="Segoe UI"/>
          <w:sz w:val="22"/>
          <w:szCs w:val="22"/>
          <w:bdr w:val="none" w:sz="0" w:space="0" w:color="auto" w:frame="1"/>
          <w:shd w:val="clear" w:color="auto" w:fill="C6C6C6"/>
        </w:rPr>
      </w:pPr>
      <w:r w:rsidRPr="00CC0C6E">
        <w:rPr>
          <w:rStyle w:val="normaltextrun"/>
          <w:rFonts w:ascii="Aptos" w:hAnsi="Aptos" w:cs="Segoe UI"/>
          <w:sz w:val="22"/>
          <w:szCs w:val="22"/>
        </w:rPr>
        <w:t>Given Oliver is new to the role, he also decides to seek out some additional support. He works with the school’s induction tutor to ensure that his model exemplifies the success criteria attached to the step. Oliver finds this process useful; together, they discuss how to demonstrate each of the success criteria in a thoughtful way when modelling a start-of-lesson routine using the ‘now, next, later’ boards. Throughout, they cross-reference the model with the success criteria outlined.</w:t>
      </w:r>
      <w:r w:rsidRPr="00CC0C6E">
        <w:rPr>
          <w:rStyle w:val="eop"/>
          <w:rFonts w:ascii="Aptos" w:hAnsi="Aptos" w:cs="Segoe UI"/>
          <w:sz w:val="22"/>
          <w:szCs w:val="22"/>
          <w:bdr w:val="none" w:sz="0" w:space="0" w:color="auto" w:frame="1"/>
          <w:shd w:val="clear" w:color="auto" w:fill="C6C6C6"/>
        </w:rPr>
        <w:t> </w:t>
      </w:r>
    </w:p>
    <w:p w14:paraId="051A9520" w14:textId="77777777" w:rsidR="00CC0C6E" w:rsidRDefault="00CC0C6E" w:rsidP="00CC0C6E">
      <w:pPr>
        <w:pStyle w:val="paragraph"/>
        <w:spacing w:before="0" w:beforeAutospacing="0" w:after="0" w:afterAutospacing="0"/>
        <w:textAlignment w:val="baseline"/>
        <w:rPr>
          <w:rStyle w:val="eop"/>
          <w:rFonts w:ascii="Aptos" w:hAnsi="Aptos" w:cs="Segoe UI"/>
          <w:sz w:val="22"/>
          <w:szCs w:val="22"/>
          <w:bdr w:val="none" w:sz="0" w:space="0" w:color="auto" w:frame="1"/>
          <w:shd w:val="clear" w:color="auto" w:fill="C6C6C6"/>
        </w:rPr>
      </w:pPr>
    </w:p>
    <w:p w14:paraId="579456A1" w14:textId="77777777" w:rsidR="00CC0C6E" w:rsidRPr="00CC0C6E" w:rsidRDefault="00CC0C6E" w:rsidP="00CC0C6E">
      <w:pPr>
        <w:pStyle w:val="paragraph"/>
        <w:spacing w:before="0" w:beforeAutospacing="0" w:after="0" w:afterAutospacing="0"/>
        <w:textAlignment w:val="baseline"/>
        <w:rPr>
          <w:rFonts w:ascii="Aptos" w:hAnsi="Aptos" w:cs="Segoe UI"/>
          <w:sz w:val="22"/>
          <w:szCs w:val="22"/>
        </w:rPr>
      </w:pPr>
    </w:p>
    <w:p w14:paraId="1A7E6D47" w14:textId="77777777" w:rsidR="00CC0C6E" w:rsidRPr="00CC0C6E" w:rsidRDefault="00CC0C6E" w:rsidP="00CC0C6E">
      <w:pPr>
        <w:pStyle w:val="paragraph"/>
        <w:spacing w:before="0" w:beforeAutospacing="0" w:after="0" w:afterAutospacing="0"/>
        <w:textAlignment w:val="baseline"/>
        <w:rPr>
          <w:rFonts w:ascii="Aptos" w:hAnsi="Aptos" w:cs="Segoe UI"/>
          <w:sz w:val="22"/>
          <w:szCs w:val="22"/>
        </w:rPr>
      </w:pPr>
      <w:r w:rsidRPr="00CC0C6E">
        <w:rPr>
          <w:rStyle w:val="normaltextrun"/>
          <w:rFonts w:ascii="Aptos" w:hAnsi="Aptos" w:cs="Segoe UI"/>
          <w:b/>
          <w:bCs/>
          <w:sz w:val="22"/>
          <w:szCs w:val="22"/>
          <w:u w:val="single"/>
        </w:rPr>
        <w:t>Notes:</w:t>
      </w:r>
      <w:r w:rsidRPr="00CC0C6E">
        <w:rPr>
          <w:rStyle w:val="eop"/>
          <w:rFonts w:ascii="Aptos" w:hAnsi="Aptos" w:cs="Segoe UI"/>
          <w:sz w:val="22"/>
          <w:szCs w:val="22"/>
          <w:bdr w:val="none" w:sz="0" w:space="0" w:color="auto" w:frame="1"/>
          <w:shd w:val="clear" w:color="auto" w:fill="C6C6C6"/>
        </w:rPr>
        <w:t> </w:t>
      </w:r>
    </w:p>
    <w:p w14:paraId="7DEBAB81" w14:textId="77777777" w:rsidR="00CC0C6E" w:rsidRDefault="00CC0C6E" w:rsidP="00097608">
      <w:pPr>
        <w:spacing w:after="0"/>
        <w:rPr>
          <w:rFonts w:ascii="Aptos" w:eastAsia="Calibri" w:hAnsi="Aptos" w:cs="Calibri"/>
          <w:b/>
          <w:bCs/>
          <w:color w:val="E94B58"/>
        </w:rPr>
      </w:pPr>
    </w:p>
    <w:p w14:paraId="15389063" w14:textId="77777777" w:rsidR="005C253F" w:rsidRDefault="005C253F" w:rsidP="00CC0C6E">
      <w:pPr>
        <w:pStyle w:val="Heading1"/>
        <w:rPr>
          <w:rFonts w:ascii="Aptos" w:eastAsia="Calibri" w:hAnsi="Aptos" w:cstheme="minorBidi"/>
          <w:b/>
          <w:color w:val="44546A" w:themeColor="text2"/>
        </w:rPr>
      </w:pPr>
    </w:p>
    <w:p w14:paraId="31BCA174" w14:textId="77777777" w:rsidR="005C253F" w:rsidRDefault="005C253F" w:rsidP="005C253F"/>
    <w:p w14:paraId="6132037E" w14:textId="77777777" w:rsidR="005C253F" w:rsidRDefault="005C253F" w:rsidP="005C253F"/>
    <w:p w14:paraId="260815C7" w14:textId="77777777" w:rsidR="005C253F" w:rsidRDefault="005C253F" w:rsidP="005C253F"/>
    <w:p w14:paraId="65F13870" w14:textId="77777777" w:rsidR="005C253F" w:rsidRDefault="005C253F" w:rsidP="00CC0C6E">
      <w:pPr>
        <w:pStyle w:val="Heading1"/>
        <w:rPr>
          <w:rFonts w:ascii="Aptos" w:eastAsia="Calibri" w:hAnsi="Aptos" w:cstheme="minorBidi"/>
          <w:b/>
          <w:color w:val="44546A" w:themeColor="text2"/>
        </w:rPr>
      </w:pPr>
    </w:p>
    <w:p w14:paraId="573ACE76" w14:textId="720F03E4" w:rsidR="00CC0C6E" w:rsidRPr="006361C3" w:rsidRDefault="00CC0C6E" w:rsidP="00CC0C6E">
      <w:pPr>
        <w:pStyle w:val="Heading1"/>
        <w:rPr>
          <w:rFonts w:ascii="Aptos" w:eastAsia="Calibri" w:hAnsi="Aptos" w:cstheme="minorBidi"/>
          <w:b/>
          <w:color w:val="44546A" w:themeColor="text2"/>
        </w:rPr>
      </w:pPr>
      <w:r>
        <w:rPr>
          <w:rFonts w:ascii="Aptos" w:eastAsia="Calibri" w:hAnsi="Aptos" w:cstheme="minorBidi"/>
          <w:b/>
          <w:color w:val="44546A" w:themeColor="text2"/>
        </w:rPr>
        <w:t>PROVID</w:t>
      </w:r>
      <w:r w:rsidRPr="006361C3">
        <w:rPr>
          <w:rFonts w:ascii="Aptos" w:eastAsia="Calibri" w:hAnsi="Aptos" w:cstheme="minorBidi"/>
          <w:b/>
          <w:color w:val="44546A" w:themeColor="text2"/>
        </w:rPr>
        <w:t xml:space="preserve">ING </w:t>
      </w:r>
      <w:r>
        <w:rPr>
          <w:rFonts w:ascii="Aptos" w:eastAsia="Calibri" w:hAnsi="Aptos" w:cstheme="minorBidi"/>
          <w:b/>
          <w:color w:val="44546A" w:themeColor="text2"/>
        </w:rPr>
        <w:t>CHALLENGE</w:t>
      </w:r>
    </w:p>
    <w:p w14:paraId="70E689A1" w14:textId="77777777" w:rsidR="00CC0C6E" w:rsidRDefault="00CC0C6E" w:rsidP="00CC0C6E">
      <w:pPr>
        <w:pStyle w:val="paragraph"/>
        <w:spacing w:before="0" w:beforeAutospacing="0" w:after="0" w:afterAutospacing="0"/>
        <w:textAlignment w:val="baseline"/>
        <w:rPr>
          <w:rStyle w:val="normaltextrun"/>
          <w:rFonts w:ascii="Aptos" w:hAnsi="Aptos" w:cs="Segoe UI"/>
          <w:b/>
          <w:bCs/>
          <w:sz w:val="22"/>
          <w:szCs w:val="22"/>
          <w:u w:val="single"/>
        </w:rPr>
      </w:pPr>
    </w:p>
    <w:p w14:paraId="30E13CBE" w14:textId="77777777" w:rsidR="00CC0C6E" w:rsidRPr="00CC0C6E" w:rsidRDefault="00CC0C6E" w:rsidP="00CC0C6E">
      <w:pPr>
        <w:pStyle w:val="paragraph"/>
        <w:spacing w:before="0" w:beforeAutospacing="0" w:after="0" w:afterAutospacing="0"/>
        <w:textAlignment w:val="baseline"/>
        <w:rPr>
          <w:rFonts w:ascii="Aptos" w:hAnsi="Aptos" w:cs="Segoe UI"/>
          <w:sz w:val="22"/>
          <w:szCs w:val="22"/>
        </w:rPr>
      </w:pPr>
      <w:r w:rsidRPr="00CC0C6E">
        <w:rPr>
          <w:rStyle w:val="normaltextrun"/>
          <w:rFonts w:ascii="Aptos" w:hAnsi="Aptos" w:cs="Segoe UI"/>
          <w:sz w:val="22"/>
          <w:szCs w:val="22"/>
        </w:rPr>
        <w:t>In this section, you are going to see two examples of how mentors have increased challenge for their ECTs. At the end of each example, there is a summary of the way the mentor chose to increase challenge, as well as other possible actions the mentor could choose to take.</w:t>
      </w:r>
      <w:r w:rsidRPr="00CC0C6E">
        <w:rPr>
          <w:rStyle w:val="eop"/>
          <w:rFonts w:ascii="Aptos" w:hAnsi="Aptos" w:cs="Segoe UI"/>
          <w:sz w:val="22"/>
          <w:szCs w:val="22"/>
          <w:bdr w:val="none" w:sz="0" w:space="0" w:color="auto" w:frame="1"/>
          <w:shd w:val="clear" w:color="auto" w:fill="C6C6C6"/>
        </w:rPr>
        <w:t> </w:t>
      </w:r>
    </w:p>
    <w:p w14:paraId="322D16C1" w14:textId="77777777" w:rsidR="00CC0C6E" w:rsidRDefault="00CC0C6E" w:rsidP="00CC0C6E">
      <w:pPr>
        <w:pStyle w:val="paragraph"/>
        <w:spacing w:before="0" w:beforeAutospacing="0" w:after="0" w:afterAutospacing="0"/>
        <w:textAlignment w:val="baseline"/>
        <w:rPr>
          <w:rStyle w:val="normaltextrun"/>
          <w:rFonts w:ascii="Aptos" w:hAnsi="Aptos" w:cs="Segoe UI"/>
          <w:b/>
          <w:bCs/>
          <w:sz w:val="22"/>
          <w:szCs w:val="22"/>
        </w:rPr>
      </w:pPr>
    </w:p>
    <w:p w14:paraId="4BE40709" w14:textId="06CEC215" w:rsidR="00CC0C6E" w:rsidRPr="00CC0C6E" w:rsidRDefault="00CC0C6E" w:rsidP="00CC0C6E">
      <w:pPr>
        <w:pStyle w:val="paragraph"/>
        <w:spacing w:before="0" w:beforeAutospacing="0" w:after="0" w:afterAutospacing="0"/>
        <w:textAlignment w:val="baseline"/>
        <w:rPr>
          <w:rFonts w:ascii="Aptos" w:hAnsi="Aptos" w:cs="Segoe UI"/>
          <w:sz w:val="22"/>
          <w:szCs w:val="22"/>
        </w:rPr>
      </w:pPr>
      <w:r w:rsidRPr="00CC0C6E">
        <w:rPr>
          <w:rStyle w:val="normaltextrun"/>
          <w:rFonts w:ascii="Aptos" w:hAnsi="Aptos" w:cs="Segoe UI"/>
          <w:b/>
          <w:bCs/>
          <w:sz w:val="22"/>
          <w:szCs w:val="22"/>
        </w:rPr>
        <w:lastRenderedPageBreak/>
        <w:t>Example 1</w:t>
      </w:r>
      <w:r w:rsidRPr="00CC0C6E">
        <w:rPr>
          <w:rStyle w:val="eop"/>
          <w:rFonts w:ascii="Aptos" w:hAnsi="Aptos" w:cs="Segoe UI"/>
          <w:sz w:val="22"/>
          <w:szCs w:val="22"/>
          <w:bdr w:val="none" w:sz="0" w:space="0" w:color="auto" w:frame="1"/>
          <w:shd w:val="clear" w:color="auto" w:fill="C6C6C6"/>
        </w:rPr>
        <w:t> </w:t>
      </w:r>
    </w:p>
    <w:p w14:paraId="20F5DA4C" w14:textId="77777777" w:rsidR="00CC0C6E" w:rsidRDefault="00CC0C6E" w:rsidP="00CC0C6E">
      <w:pPr>
        <w:pStyle w:val="paragraph"/>
        <w:spacing w:before="0" w:beforeAutospacing="0" w:after="0" w:afterAutospacing="0"/>
        <w:textAlignment w:val="baseline"/>
        <w:rPr>
          <w:rStyle w:val="normaltextrun"/>
          <w:rFonts w:ascii="Aptos" w:hAnsi="Aptos" w:cs="Segoe UI"/>
          <w:sz w:val="22"/>
          <w:szCs w:val="22"/>
        </w:rPr>
      </w:pPr>
    </w:p>
    <w:p w14:paraId="05EEBF16" w14:textId="07033430" w:rsidR="00CC0C6E" w:rsidRDefault="00CC0C6E" w:rsidP="00CC0C6E">
      <w:pPr>
        <w:pStyle w:val="paragraph"/>
        <w:spacing w:before="0" w:beforeAutospacing="0" w:after="0" w:afterAutospacing="0"/>
        <w:textAlignment w:val="baseline"/>
        <w:rPr>
          <w:rStyle w:val="eop"/>
          <w:rFonts w:ascii="Aptos" w:hAnsi="Aptos" w:cs="Segoe UI"/>
          <w:sz w:val="22"/>
          <w:szCs w:val="22"/>
          <w:bdr w:val="none" w:sz="0" w:space="0" w:color="auto" w:frame="1"/>
          <w:shd w:val="clear" w:color="auto" w:fill="C6C6C6"/>
        </w:rPr>
      </w:pPr>
      <w:r w:rsidRPr="00CC0C6E">
        <w:rPr>
          <w:rStyle w:val="normaltextrun"/>
          <w:rFonts w:ascii="Aptos" w:hAnsi="Aptos" w:cs="Segoe UI"/>
          <w:sz w:val="22"/>
          <w:szCs w:val="22"/>
        </w:rPr>
        <w:t>I am mentoring a secondary maths teacher. They are currently working on '2.4: Gaps and Misconceptions’. Because they did their ITT year in this school, they have taught some of the content before, so I’m expecting them to have some strengths in this area. I observe them teaching a year 8 lesson, and I’m impressed, they’ve clearly anticipated where students might have gaps and what they might struggle with. As I look through the possible steps on Steplab which correspond to this module, I am confident they are fulfilling all of the success criteria for all of the steps. For example, they have introduced content in small steps and carefully chosen examples and non-examples to prevent misconceptions and gaps from arising. They’ve also used mini-whiteboards to check understanding, and provided feedback to unpick any misconceptions. The teacher has clearly understood this area of practice well.</w:t>
      </w:r>
      <w:r w:rsidRPr="00CC0C6E">
        <w:rPr>
          <w:rStyle w:val="eop"/>
          <w:rFonts w:ascii="Aptos" w:hAnsi="Aptos" w:cs="Segoe UI"/>
          <w:sz w:val="22"/>
          <w:szCs w:val="22"/>
          <w:bdr w:val="none" w:sz="0" w:space="0" w:color="auto" w:frame="1"/>
          <w:shd w:val="clear" w:color="auto" w:fill="C6C6C6"/>
        </w:rPr>
        <w:t> </w:t>
      </w:r>
    </w:p>
    <w:p w14:paraId="148A053D" w14:textId="77777777" w:rsidR="00CC0C6E" w:rsidRPr="00CC0C6E" w:rsidRDefault="00CC0C6E" w:rsidP="00CC0C6E">
      <w:pPr>
        <w:pStyle w:val="paragraph"/>
        <w:spacing w:before="0" w:beforeAutospacing="0" w:after="0" w:afterAutospacing="0"/>
        <w:textAlignment w:val="baseline"/>
        <w:rPr>
          <w:rFonts w:ascii="Aptos" w:hAnsi="Aptos" w:cs="Segoe UI"/>
          <w:sz w:val="22"/>
          <w:szCs w:val="22"/>
        </w:rPr>
      </w:pPr>
    </w:p>
    <w:p w14:paraId="3325682A" w14:textId="77777777" w:rsidR="00CC0C6E" w:rsidRDefault="00CC0C6E" w:rsidP="00CC0C6E">
      <w:pPr>
        <w:pStyle w:val="paragraph"/>
        <w:spacing w:before="0" w:beforeAutospacing="0" w:after="0" w:afterAutospacing="0"/>
        <w:textAlignment w:val="baseline"/>
        <w:rPr>
          <w:rStyle w:val="eop"/>
          <w:rFonts w:ascii="Aptos" w:hAnsi="Aptos" w:cs="Segoe UI"/>
          <w:sz w:val="22"/>
          <w:szCs w:val="22"/>
          <w:bdr w:val="none" w:sz="0" w:space="0" w:color="auto" w:frame="1"/>
          <w:shd w:val="clear" w:color="auto" w:fill="C6C6C6"/>
        </w:rPr>
      </w:pPr>
      <w:r w:rsidRPr="00CC0C6E">
        <w:rPr>
          <w:rStyle w:val="normaltextrun"/>
          <w:rFonts w:ascii="Aptos" w:hAnsi="Aptos" w:cs="Segoe UI"/>
          <w:sz w:val="22"/>
          <w:szCs w:val="22"/>
        </w:rPr>
        <w:t>As I’m thinking about how to choose a useful step, I remember that when I observed them with year 10 a couple of weeks ago, students seemed to struggle with a new concept because they had gaps in their prior knowledge. I noted this down at the time because even though it wasn’t the focus for that week, I knew I could come back to it later. I also remember that they taught this current year 8 class in their ITT year, but their year 10s are a new class.</w:t>
      </w:r>
      <w:r w:rsidRPr="00CC0C6E">
        <w:rPr>
          <w:rStyle w:val="eop"/>
          <w:rFonts w:ascii="Aptos" w:hAnsi="Aptos" w:cs="Segoe UI"/>
          <w:sz w:val="22"/>
          <w:szCs w:val="22"/>
          <w:bdr w:val="none" w:sz="0" w:space="0" w:color="auto" w:frame="1"/>
          <w:shd w:val="clear" w:color="auto" w:fill="C6C6C6"/>
        </w:rPr>
        <w:t> </w:t>
      </w:r>
    </w:p>
    <w:p w14:paraId="70D6A957" w14:textId="77777777" w:rsidR="00CC0C6E" w:rsidRPr="00CC0C6E" w:rsidRDefault="00CC0C6E" w:rsidP="00CC0C6E">
      <w:pPr>
        <w:pStyle w:val="paragraph"/>
        <w:spacing w:before="0" w:beforeAutospacing="0" w:after="0" w:afterAutospacing="0"/>
        <w:textAlignment w:val="baseline"/>
        <w:rPr>
          <w:rFonts w:ascii="Aptos" w:hAnsi="Aptos" w:cs="Segoe UI"/>
          <w:sz w:val="22"/>
          <w:szCs w:val="22"/>
        </w:rPr>
      </w:pPr>
    </w:p>
    <w:p w14:paraId="3D19DD70" w14:textId="77777777" w:rsidR="00CC0C6E" w:rsidRDefault="00CC0C6E" w:rsidP="00CC0C6E">
      <w:pPr>
        <w:pStyle w:val="paragraph"/>
        <w:spacing w:before="0" w:beforeAutospacing="0" w:after="0" w:afterAutospacing="0"/>
        <w:textAlignment w:val="baseline"/>
        <w:rPr>
          <w:rStyle w:val="eop"/>
          <w:rFonts w:ascii="Aptos" w:hAnsi="Aptos" w:cs="Segoe UI"/>
          <w:sz w:val="22"/>
          <w:szCs w:val="22"/>
          <w:bdr w:val="none" w:sz="0" w:space="0" w:color="auto" w:frame="1"/>
          <w:shd w:val="clear" w:color="auto" w:fill="C6C6C6"/>
        </w:rPr>
      </w:pPr>
      <w:r w:rsidRPr="00CC0C6E">
        <w:rPr>
          <w:rStyle w:val="normaltextrun"/>
          <w:rFonts w:ascii="Aptos" w:hAnsi="Aptos" w:cs="Segoe UI"/>
          <w:sz w:val="22"/>
          <w:szCs w:val="22"/>
        </w:rPr>
        <w:t>It looks like they are not yet able to implement this strand consistently – they are finding it challenging to apply the same knowledge across different situations. Novices often find this application process difficult, so I know it is important to support my ECT to focus on the key ideas to a new context. As a result, I decide to select the step 'Before introducing new content with your year 10 class, recap the prior knowledge pupils need to know in order to understand it and introduce new information in small steps, leaving no gaps in your exposition.' I edit the step on Steplab so that it includes the addition in bold.</w:t>
      </w:r>
      <w:r w:rsidRPr="00CC0C6E">
        <w:rPr>
          <w:rStyle w:val="eop"/>
          <w:rFonts w:ascii="Aptos" w:hAnsi="Aptos" w:cs="Segoe UI"/>
          <w:sz w:val="22"/>
          <w:szCs w:val="22"/>
          <w:bdr w:val="none" w:sz="0" w:space="0" w:color="auto" w:frame="1"/>
          <w:shd w:val="clear" w:color="auto" w:fill="C6C6C6"/>
        </w:rPr>
        <w:t> </w:t>
      </w:r>
    </w:p>
    <w:p w14:paraId="7B71EB14" w14:textId="77777777" w:rsidR="00CC0C6E" w:rsidRPr="00CC0C6E" w:rsidRDefault="00CC0C6E" w:rsidP="00CC0C6E">
      <w:pPr>
        <w:pStyle w:val="paragraph"/>
        <w:spacing w:before="0" w:beforeAutospacing="0" w:after="0" w:afterAutospacing="0"/>
        <w:textAlignment w:val="baseline"/>
        <w:rPr>
          <w:rFonts w:ascii="Aptos" w:hAnsi="Aptos" w:cs="Segoe UI"/>
          <w:sz w:val="22"/>
          <w:szCs w:val="22"/>
        </w:rPr>
      </w:pPr>
    </w:p>
    <w:p w14:paraId="2450E4C9" w14:textId="77777777" w:rsidR="00CC0C6E" w:rsidRDefault="00CC0C6E" w:rsidP="00CC0C6E">
      <w:pPr>
        <w:pStyle w:val="paragraph"/>
        <w:spacing w:before="0" w:beforeAutospacing="0" w:after="0" w:afterAutospacing="0"/>
        <w:textAlignment w:val="baseline"/>
        <w:rPr>
          <w:rStyle w:val="eop"/>
          <w:rFonts w:ascii="Aptos" w:hAnsi="Aptos" w:cs="Segoe UI"/>
          <w:sz w:val="22"/>
          <w:szCs w:val="22"/>
          <w:bdr w:val="none" w:sz="0" w:space="0" w:color="auto" w:frame="1"/>
          <w:shd w:val="clear" w:color="auto" w:fill="C6C6C6"/>
        </w:rPr>
      </w:pPr>
      <w:r w:rsidRPr="00CC0C6E">
        <w:rPr>
          <w:rStyle w:val="normaltextrun"/>
          <w:rFonts w:ascii="Aptos" w:hAnsi="Aptos" w:cs="Segoe UI"/>
          <w:sz w:val="22"/>
          <w:szCs w:val="22"/>
        </w:rPr>
        <w:t>In our mentor meeting, I will be able to praise the teacher’s excellent practice with year 8 and then provide support for them use the same strategy with year 10 by co-planning their next lesson. Again, I know that this process of applying knowledge from one context to another is challenging, so I will make sure my model is in the context of a year 10 group, with particular focus on the first of the success criteria: 'relevant and comprehensive: the teacher recaps all the necessary prior knowledge pupils need in order to access the new content'.</w:t>
      </w:r>
      <w:r w:rsidRPr="00CC0C6E">
        <w:rPr>
          <w:rStyle w:val="eop"/>
          <w:rFonts w:ascii="Aptos" w:hAnsi="Aptos" w:cs="Segoe UI"/>
          <w:sz w:val="22"/>
          <w:szCs w:val="22"/>
          <w:bdr w:val="none" w:sz="0" w:space="0" w:color="auto" w:frame="1"/>
          <w:shd w:val="clear" w:color="auto" w:fill="C6C6C6"/>
        </w:rPr>
        <w:t> </w:t>
      </w:r>
    </w:p>
    <w:p w14:paraId="2A3D846A" w14:textId="77777777" w:rsidR="00CC0C6E" w:rsidRPr="00CC0C6E" w:rsidRDefault="00CC0C6E" w:rsidP="00CC0C6E">
      <w:pPr>
        <w:pStyle w:val="paragraph"/>
        <w:spacing w:before="0" w:beforeAutospacing="0" w:after="0" w:afterAutospacing="0"/>
        <w:textAlignment w:val="baseline"/>
        <w:rPr>
          <w:rFonts w:ascii="Aptos" w:hAnsi="Aptos" w:cs="Segoe UI"/>
          <w:sz w:val="22"/>
          <w:szCs w:val="22"/>
        </w:rPr>
      </w:pPr>
    </w:p>
    <w:p w14:paraId="4E65B75B" w14:textId="77777777" w:rsidR="00CC0C6E" w:rsidRDefault="00CC0C6E" w:rsidP="00CC0C6E">
      <w:pPr>
        <w:pStyle w:val="paragraph"/>
        <w:spacing w:before="0" w:beforeAutospacing="0" w:after="0" w:afterAutospacing="0"/>
        <w:textAlignment w:val="baseline"/>
        <w:rPr>
          <w:rStyle w:val="eop"/>
          <w:rFonts w:ascii="Aptos" w:hAnsi="Aptos" w:cs="Segoe UI"/>
          <w:sz w:val="22"/>
          <w:szCs w:val="22"/>
          <w:bdr w:val="none" w:sz="0" w:space="0" w:color="auto" w:frame="1"/>
          <w:shd w:val="clear" w:color="auto" w:fill="C6C6C6"/>
        </w:rPr>
      </w:pPr>
      <w:r w:rsidRPr="005C253F">
        <w:rPr>
          <w:rStyle w:val="normaltextrun"/>
          <w:rFonts w:ascii="Aptos" w:hAnsi="Aptos" w:cs="Segoe UI"/>
          <w:b/>
          <w:bCs/>
          <w:sz w:val="22"/>
          <w:szCs w:val="22"/>
        </w:rPr>
        <w:t>Opportunity for challenge</w:t>
      </w:r>
      <w:r w:rsidRPr="00CC0C6E">
        <w:rPr>
          <w:rStyle w:val="normaltextrun"/>
          <w:rFonts w:ascii="Aptos" w:hAnsi="Aptos" w:cs="Segoe UI"/>
          <w:sz w:val="22"/>
          <w:szCs w:val="22"/>
        </w:rPr>
        <w:t>: Teacher demonstrates excellence in one context, but not all contexts.</w:t>
      </w:r>
      <w:r w:rsidRPr="00CC0C6E">
        <w:rPr>
          <w:rStyle w:val="eop"/>
          <w:rFonts w:ascii="Aptos" w:hAnsi="Aptos" w:cs="Segoe UI"/>
          <w:sz w:val="22"/>
          <w:szCs w:val="22"/>
          <w:bdr w:val="none" w:sz="0" w:space="0" w:color="auto" w:frame="1"/>
          <w:shd w:val="clear" w:color="auto" w:fill="C6C6C6"/>
        </w:rPr>
        <w:t> </w:t>
      </w:r>
    </w:p>
    <w:p w14:paraId="4575E312" w14:textId="77777777" w:rsidR="00CC0C6E" w:rsidRPr="00CC0C6E" w:rsidRDefault="00CC0C6E" w:rsidP="00CC0C6E">
      <w:pPr>
        <w:pStyle w:val="paragraph"/>
        <w:spacing w:before="0" w:beforeAutospacing="0" w:after="0" w:afterAutospacing="0"/>
        <w:textAlignment w:val="baseline"/>
        <w:rPr>
          <w:rFonts w:ascii="Aptos" w:hAnsi="Aptos" w:cs="Segoe UI"/>
          <w:sz w:val="22"/>
          <w:szCs w:val="22"/>
        </w:rPr>
      </w:pPr>
    </w:p>
    <w:p w14:paraId="2F37EAB6" w14:textId="77777777" w:rsidR="00CC0C6E" w:rsidRPr="005C253F" w:rsidRDefault="00CC0C6E" w:rsidP="00CC0C6E">
      <w:pPr>
        <w:pStyle w:val="paragraph"/>
        <w:spacing w:before="0" w:beforeAutospacing="0" w:after="0" w:afterAutospacing="0"/>
        <w:textAlignment w:val="baseline"/>
        <w:rPr>
          <w:rStyle w:val="eop"/>
          <w:rFonts w:ascii="Aptos" w:hAnsi="Aptos" w:cs="Segoe UI"/>
          <w:b/>
          <w:bCs/>
          <w:sz w:val="22"/>
          <w:szCs w:val="22"/>
          <w:bdr w:val="none" w:sz="0" w:space="0" w:color="auto" w:frame="1"/>
          <w:shd w:val="clear" w:color="auto" w:fill="C6C6C6"/>
        </w:rPr>
      </w:pPr>
      <w:r w:rsidRPr="005C253F">
        <w:rPr>
          <w:rStyle w:val="normaltextrun"/>
          <w:rFonts w:ascii="Aptos" w:hAnsi="Aptos" w:cs="Segoe UI"/>
          <w:b/>
          <w:bCs/>
          <w:sz w:val="22"/>
          <w:szCs w:val="22"/>
        </w:rPr>
        <w:t>Possible solution:</w:t>
      </w:r>
      <w:r w:rsidRPr="005C253F">
        <w:rPr>
          <w:rStyle w:val="eop"/>
          <w:rFonts w:ascii="Aptos" w:hAnsi="Aptos" w:cs="Segoe UI"/>
          <w:b/>
          <w:bCs/>
          <w:sz w:val="22"/>
          <w:szCs w:val="22"/>
          <w:bdr w:val="none" w:sz="0" w:space="0" w:color="auto" w:frame="1"/>
          <w:shd w:val="clear" w:color="auto" w:fill="C6C6C6"/>
        </w:rPr>
        <w:t> </w:t>
      </w:r>
    </w:p>
    <w:p w14:paraId="0F341AFE" w14:textId="77777777" w:rsidR="00CC0C6E" w:rsidRPr="00CC0C6E" w:rsidRDefault="00CC0C6E" w:rsidP="00CC0C6E">
      <w:pPr>
        <w:pStyle w:val="paragraph"/>
        <w:spacing w:before="0" w:beforeAutospacing="0" w:after="0" w:afterAutospacing="0"/>
        <w:textAlignment w:val="baseline"/>
        <w:rPr>
          <w:rFonts w:ascii="Aptos" w:hAnsi="Aptos" w:cs="Segoe UI"/>
          <w:sz w:val="22"/>
          <w:szCs w:val="22"/>
        </w:rPr>
      </w:pPr>
      <w:r w:rsidRPr="005C253F">
        <w:rPr>
          <w:rStyle w:val="normaltextrun"/>
          <w:rFonts w:ascii="Aptos" w:hAnsi="Aptos" w:cs="Segoe UI"/>
          <w:b/>
          <w:bCs/>
          <w:sz w:val="22"/>
          <w:szCs w:val="22"/>
        </w:rPr>
        <w:t>Context:</w:t>
      </w:r>
      <w:r w:rsidRPr="00CC0C6E">
        <w:rPr>
          <w:rStyle w:val="normaltextrun"/>
          <w:rFonts w:ascii="Aptos" w:hAnsi="Aptos" w:cs="Segoe UI"/>
          <w:sz w:val="22"/>
          <w:szCs w:val="22"/>
        </w:rPr>
        <w:t xml:space="preserve"> build challenge by asking an ECT to apply their understanding and good practice to another context.</w:t>
      </w:r>
      <w:r w:rsidRPr="00CC0C6E">
        <w:rPr>
          <w:rStyle w:val="eop"/>
          <w:rFonts w:ascii="Aptos" w:hAnsi="Aptos" w:cs="Segoe UI"/>
          <w:sz w:val="22"/>
          <w:szCs w:val="22"/>
          <w:bdr w:val="none" w:sz="0" w:space="0" w:color="auto" w:frame="1"/>
          <w:shd w:val="clear" w:color="auto" w:fill="C6C6C6"/>
        </w:rPr>
        <w:t> </w:t>
      </w:r>
    </w:p>
    <w:p w14:paraId="37561190" w14:textId="77777777" w:rsidR="00CC0C6E" w:rsidRDefault="00CC0C6E" w:rsidP="00CC0C6E">
      <w:pPr>
        <w:pStyle w:val="paragraph"/>
        <w:spacing w:before="0" w:beforeAutospacing="0" w:after="0" w:afterAutospacing="0"/>
        <w:textAlignment w:val="baseline"/>
        <w:rPr>
          <w:rStyle w:val="normaltextrun"/>
          <w:rFonts w:ascii="Aptos" w:hAnsi="Aptos" w:cs="Segoe UI"/>
          <w:sz w:val="22"/>
          <w:szCs w:val="22"/>
        </w:rPr>
      </w:pPr>
    </w:p>
    <w:p w14:paraId="5CFC31B4" w14:textId="7F4C90A5" w:rsidR="00CC0C6E" w:rsidRPr="005C253F" w:rsidRDefault="00CC0C6E" w:rsidP="00CC0C6E">
      <w:pPr>
        <w:pStyle w:val="paragraph"/>
        <w:spacing w:before="0" w:beforeAutospacing="0" w:after="0" w:afterAutospacing="0"/>
        <w:textAlignment w:val="baseline"/>
        <w:rPr>
          <w:rFonts w:ascii="Aptos" w:hAnsi="Aptos" w:cs="Segoe UI"/>
          <w:b/>
          <w:bCs/>
          <w:sz w:val="22"/>
          <w:szCs w:val="22"/>
        </w:rPr>
      </w:pPr>
      <w:r w:rsidRPr="005C253F">
        <w:rPr>
          <w:rStyle w:val="normaltextrun"/>
          <w:rFonts w:ascii="Aptos" w:hAnsi="Aptos" w:cs="Segoe UI"/>
          <w:b/>
          <w:bCs/>
          <w:sz w:val="22"/>
          <w:szCs w:val="22"/>
        </w:rPr>
        <w:t>What else might this look like?</w:t>
      </w:r>
      <w:r w:rsidRPr="005C253F">
        <w:rPr>
          <w:rStyle w:val="eop"/>
          <w:rFonts w:ascii="Aptos" w:hAnsi="Aptos" w:cs="Segoe UI"/>
          <w:b/>
          <w:bCs/>
          <w:sz w:val="22"/>
          <w:szCs w:val="22"/>
          <w:bdr w:val="none" w:sz="0" w:space="0" w:color="auto" w:frame="1"/>
          <w:shd w:val="clear" w:color="auto" w:fill="C6C6C6"/>
        </w:rPr>
        <w:t> </w:t>
      </w:r>
    </w:p>
    <w:p w14:paraId="520B9F68" w14:textId="77777777" w:rsidR="00CC0C6E" w:rsidRPr="00CC0C6E" w:rsidRDefault="00CC0C6E" w:rsidP="00CC0C6E">
      <w:pPr>
        <w:pStyle w:val="paragraph"/>
        <w:spacing w:before="0" w:beforeAutospacing="0" w:after="0" w:afterAutospacing="0"/>
        <w:textAlignment w:val="baseline"/>
        <w:rPr>
          <w:rFonts w:ascii="Aptos" w:hAnsi="Aptos" w:cs="Segoe UI"/>
          <w:sz w:val="22"/>
          <w:szCs w:val="22"/>
        </w:rPr>
      </w:pPr>
      <w:r w:rsidRPr="005C253F">
        <w:rPr>
          <w:rStyle w:val="normaltextrun"/>
          <w:rFonts w:ascii="Aptos" w:hAnsi="Aptos" w:cs="Segoe UI"/>
          <w:b/>
          <w:bCs/>
          <w:sz w:val="22"/>
          <w:szCs w:val="22"/>
        </w:rPr>
        <w:t>Conditions of practice:</w:t>
      </w:r>
      <w:r w:rsidRPr="00CC0C6E">
        <w:rPr>
          <w:rStyle w:val="normaltextrun"/>
          <w:rFonts w:ascii="Aptos" w:hAnsi="Aptos" w:cs="Segoe UI"/>
          <w:sz w:val="22"/>
          <w:szCs w:val="22"/>
        </w:rPr>
        <w:t xml:space="preserve"> build challenge by varying the context within mentoring meetings. For example, is the teacher’s skill at identifying learning content as good in different areas of their teaching? For example, can a primary teacher do this as well in English as in science? Are the teacher’s routines as good with in all contexts? For example, are their routines as consistent with year 9 on a Friday afternoon, as with year 7 on a Tuesday morning?</w:t>
      </w:r>
      <w:r w:rsidRPr="00CC0C6E">
        <w:rPr>
          <w:rStyle w:val="eop"/>
          <w:rFonts w:ascii="Aptos" w:hAnsi="Aptos" w:cs="Segoe UI"/>
          <w:sz w:val="22"/>
          <w:szCs w:val="22"/>
          <w:bdr w:val="none" w:sz="0" w:space="0" w:color="auto" w:frame="1"/>
          <w:shd w:val="clear" w:color="auto" w:fill="C6C6C6"/>
        </w:rPr>
        <w:t> </w:t>
      </w:r>
    </w:p>
    <w:p w14:paraId="2C4DE1D2" w14:textId="77777777" w:rsidR="00CC0C6E" w:rsidRDefault="00CC0C6E" w:rsidP="00CC0C6E">
      <w:pPr>
        <w:pStyle w:val="paragraph"/>
        <w:spacing w:before="0" w:beforeAutospacing="0" w:after="0" w:afterAutospacing="0"/>
        <w:textAlignment w:val="baseline"/>
        <w:rPr>
          <w:rStyle w:val="normaltextrun"/>
          <w:rFonts w:ascii="Aptos" w:hAnsi="Aptos" w:cs="Segoe UI"/>
          <w:b/>
          <w:bCs/>
          <w:sz w:val="22"/>
          <w:szCs w:val="22"/>
        </w:rPr>
      </w:pPr>
    </w:p>
    <w:p w14:paraId="5F804717" w14:textId="77777777" w:rsidR="005C253F" w:rsidRDefault="005C253F" w:rsidP="00CC0C6E">
      <w:pPr>
        <w:pStyle w:val="paragraph"/>
        <w:spacing w:before="0" w:beforeAutospacing="0" w:after="0" w:afterAutospacing="0"/>
        <w:textAlignment w:val="baseline"/>
        <w:rPr>
          <w:rStyle w:val="normaltextrun"/>
          <w:rFonts w:ascii="Aptos" w:hAnsi="Aptos" w:cs="Segoe UI"/>
          <w:b/>
          <w:bCs/>
          <w:sz w:val="22"/>
          <w:szCs w:val="22"/>
        </w:rPr>
      </w:pPr>
    </w:p>
    <w:p w14:paraId="073C2A61" w14:textId="77777777" w:rsidR="005C253F" w:rsidRDefault="005C253F" w:rsidP="00CC0C6E">
      <w:pPr>
        <w:pStyle w:val="paragraph"/>
        <w:spacing w:before="0" w:beforeAutospacing="0" w:after="0" w:afterAutospacing="0"/>
        <w:textAlignment w:val="baseline"/>
        <w:rPr>
          <w:rStyle w:val="normaltextrun"/>
          <w:rFonts w:ascii="Aptos" w:hAnsi="Aptos" w:cs="Segoe UI"/>
          <w:b/>
          <w:bCs/>
          <w:sz w:val="22"/>
          <w:szCs w:val="22"/>
        </w:rPr>
      </w:pPr>
    </w:p>
    <w:p w14:paraId="6E596278" w14:textId="77777777" w:rsidR="005C253F" w:rsidRDefault="005C253F" w:rsidP="00CC0C6E">
      <w:pPr>
        <w:pStyle w:val="paragraph"/>
        <w:spacing w:before="0" w:beforeAutospacing="0" w:after="0" w:afterAutospacing="0"/>
        <w:textAlignment w:val="baseline"/>
        <w:rPr>
          <w:rStyle w:val="normaltextrun"/>
          <w:rFonts w:ascii="Aptos" w:hAnsi="Aptos" w:cs="Segoe UI"/>
          <w:b/>
          <w:bCs/>
          <w:sz w:val="22"/>
          <w:szCs w:val="22"/>
        </w:rPr>
      </w:pPr>
    </w:p>
    <w:p w14:paraId="22EF2A88" w14:textId="2A327FB1" w:rsidR="00CC0C6E" w:rsidRDefault="00CC0C6E" w:rsidP="00CC0C6E">
      <w:pPr>
        <w:pStyle w:val="paragraph"/>
        <w:spacing w:before="0" w:beforeAutospacing="0" w:after="0" w:afterAutospacing="0"/>
        <w:textAlignment w:val="baseline"/>
        <w:rPr>
          <w:rStyle w:val="eop"/>
          <w:rFonts w:ascii="Aptos" w:hAnsi="Aptos" w:cs="Segoe UI"/>
          <w:sz w:val="22"/>
          <w:szCs w:val="22"/>
          <w:bdr w:val="none" w:sz="0" w:space="0" w:color="auto" w:frame="1"/>
          <w:shd w:val="clear" w:color="auto" w:fill="C6C6C6"/>
        </w:rPr>
      </w:pPr>
      <w:r w:rsidRPr="00CC0C6E">
        <w:rPr>
          <w:rStyle w:val="normaltextrun"/>
          <w:rFonts w:ascii="Aptos" w:hAnsi="Aptos" w:cs="Segoe UI"/>
          <w:b/>
          <w:bCs/>
          <w:sz w:val="22"/>
          <w:szCs w:val="22"/>
        </w:rPr>
        <w:lastRenderedPageBreak/>
        <w:t>Example 2</w:t>
      </w:r>
      <w:r w:rsidRPr="00CC0C6E">
        <w:rPr>
          <w:rStyle w:val="eop"/>
          <w:rFonts w:ascii="Aptos" w:hAnsi="Aptos" w:cs="Segoe UI"/>
          <w:sz w:val="22"/>
          <w:szCs w:val="22"/>
          <w:bdr w:val="none" w:sz="0" w:space="0" w:color="auto" w:frame="1"/>
          <w:shd w:val="clear" w:color="auto" w:fill="C6C6C6"/>
        </w:rPr>
        <w:t> </w:t>
      </w:r>
    </w:p>
    <w:p w14:paraId="17972C51" w14:textId="77777777" w:rsidR="00CC0C6E" w:rsidRPr="00CC0C6E" w:rsidRDefault="00CC0C6E" w:rsidP="00CC0C6E">
      <w:pPr>
        <w:pStyle w:val="paragraph"/>
        <w:spacing w:before="0" w:beforeAutospacing="0" w:after="0" w:afterAutospacing="0"/>
        <w:textAlignment w:val="baseline"/>
        <w:rPr>
          <w:rFonts w:ascii="Aptos" w:hAnsi="Aptos" w:cs="Segoe UI"/>
          <w:sz w:val="22"/>
          <w:szCs w:val="22"/>
        </w:rPr>
      </w:pPr>
    </w:p>
    <w:p w14:paraId="4C3F5D66" w14:textId="77777777" w:rsidR="00CC0C6E" w:rsidRDefault="00CC0C6E" w:rsidP="00CC0C6E">
      <w:pPr>
        <w:pStyle w:val="paragraph"/>
        <w:spacing w:before="0" w:beforeAutospacing="0" w:after="0" w:afterAutospacing="0"/>
        <w:textAlignment w:val="baseline"/>
        <w:rPr>
          <w:rStyle w:val="eop"/>
          <w:rFonts w:ascii="Aptos" w:hAnsi="Aptos" w:cs="Segoe UI"/>
          <w:sz w:val="22"/>
          <w:szCs w:val="22"/>
          <w:bdr w:val="none" w:sz="0" w:space="0" w:color="auto" w:frame="1"/>
          <w:shd w:val="clear" w:color="auto" w:fill="C6C6C6"/>
        </w:rPr>
      </w:pPr>
      <w:r w:rsidRPr="00CC0C6E">
        <w:rPr>
          <w:rStyle w:val="normaltextrun"/>
          <w:rFonts w:ascii="Aptos" w:hAnsi="Aptos" w:cs="Segoe UI"/>
          <w:sz w:val="22"/>
          <w:szCs w:val="22"/>
        </w:rPr>
        <w:t>I am mentoring a secondary Science teacher. They are working on '3.4: Practice'. They worked as a teaching assistant before starting their teacher training and this has meant they were very familiar with the I-We-You model. I’ve previously seen them use this to successfully support students to learn concepts in a range of lessons. This week, I observe them teaching a year 11 class the first lesson in a sequence about electromagnetism. This is a complex topic. I watch the last part of the lesson, and see students working on an independent practice task, but they seem quite confused, which is unusual. The teacher sees this too, and stops the practice to re-explain, but they run out of time.</w:t>
      </w:r>
      <w:r w:rsidRPr="00CC0C6E">
        <w:rPr>
          <w:rStyle w:val="eop"/>
          <w:rFonts w:ascii="Aptos" w:hAnsi="Aptos" w:cs="Segoe UI"/>
          <w:sz w:val="22"/>
          <w:szCs w:val="22"/>
          <w:bdr w:val="none" w:sz="0" w:space="0" w:color="auto" w:frame="1"/>
          <w:shd w:val="clear" w:color="auto" w:fill="C6C6C6"/>
        </w:rPr>
        <w:t> </w:t>
      </w:r>
    </w:p>
    <w:p w14:paraId="192C4DD3" w14:textId="77777777" w:rsidR="00CC0C6E" w:rsidRPr="00CC0C6E" w:rsidRDefault="00CC0C6E" w:rsidP="00CC0C6E">
      <w:pPr>
        <w:pStyle w:val="paragraph"/>
        <w:spacing w:before="0" w:beforeAutospacing="0" w:after="0" w:afterAutospacing="0"/>
        <w:textAlignment w:val="baseline"/>
        <w:rPr>
          <w:rFonts w:ascii="Aptos" w:hAnsi="Aptos" w:cs="Segoe UI"/>
          <w:sz w:val="22"/>
          <w:szCs w:val="22"/>
        </w:rPr>
      </w:pPr>
    </w:p>
    <w:p w14:paraId="35EF0286" w14:textId="77777777" w:rsidR="00CC0C6E" w:rsidRDefault="00CC0C6E" w:rsidP="00CC0C6E">
      <w:pPr>
        <w:pStyle w:val="paragraph"/>
        <w:spacing w:before="0" w:beforeAutospacing="0" w:after="0" w:afterAutospacing="0"/>
        <w:textAlignment w:val="baseline"/>
        <w:rPr>
          <w:rStyle w:val="eop"/>
          <w:rFonts w:ascii="Aptos" w:hAnsi="Aptos" w:cs="Segoe UI"/>
          <w:sz w:val="22"/>
          <w:szCs w:val="22"/>
          <w:bdr w:val="none" w:sz="0" w:space="0" w:color="auto" w:frame="1"/>
          <w:shd w:val="clear" w:color="auto" w:fill="C6C6C6"/>
        </w:rPr>
      </w:pPr>
      <w:r w:rsidRPr="00CC0C6E">
        <w:rPr>
          <w:rStyle w:val="normaltextrun"/>
          <w:rFonts w:ascii="Aptos" w:hAnsi="Aptos" w:cs="Segoe UI"/>
          <w:sz w:val="22"/>
          <w:szCs w:val="22"/>
        </w:rPr>
        <w:t>I consider choosing a step about checking for understanding, perhaps as part of the we do. However, I’ve seen the teacher do this many times, and with different classes, so I don’t think the problem is their skill at checking for understanding. I think about the content and its complexity. If I was teaching it, perhaps I would do a whole lesson of ‘I do’ and ‘We do’ before moving on to the independent practice in the following lesson. I think the teacher has quite a rigid understanding of the technique and needs to think about how to use it more flexibly.</w:t>
      </w:r>
      <w:r w:rsidRPr="00CC0C6E">
        <w:rPr>
          <w:rStyle w:val="eop"/>
          <w:rFonts w:ascii="Aptos" w:hAnsi="Aptos" w:cs="Segoe UI"/>
          <w:sz w:val="22"/>
          <w:szCs w:val="22"/>
          <w:bdr w:val="none" w:sz="0" w:space="0" w:color="auto" w:frame="1"/>
          <w:shd w:val="clear" w:color="auto" w:fill="C6C6C6"/>
        </w:rPr>
        <w:t> </w:t>
      </w:r>
    </w:p>
    <w:p w14:paraId="7B32548F" w14:textId="77777777" w:rsidR="00CC0C6E" w:rsidRPr="00CC0C6E" w:rsidRDefault="00CC0C6E" w:rsidP="00CC0C6E">
      <w:pPr>
        <w:pStyle w:val="paragraph"/>
        <w:spacing w:before="0" w:beforeAutospacing="0" w:after="0" w:afterAutospacing="0"/>
        <w:textAlignment w:val="baseline"/>
        <w:rPr>
          <w:rFonts w:ascii="Aptos" w:hAnsi="Aptos" w:cs="Segoe UI"/>
          <w:sz w:val="22"/>
          <w:szCs w:val="22"/>
        </w:rPr>
      </w:pPr>
    </w:p>
    <w:p w14:paraId="2D409ACF" w14:textId="77777777" w:rsidR="00CC0C6E" w:rsidRPr="00CC0C6E" w:rsidRDefault="00CC0C6E" w:rsidP="00CC0C6E">
      <w:pPr>
        <w:pStyle w:val="paragraph"/>
        <w:spacing w:before="0" w:beforeAutospacing="0" w:after="0" w:afterAutospacing="0"/>
        <w:textAlignment w:val="baseline"/>
        <w:rPr>
          <w:rFonts w:ascii="Aptos" w:hAnsi="Aptos" w:cs="Segoe UI"/>
          <w:sz w:val="22"/>
          <w:szCs w:val="22"/>
        </w:rPr>
      </w:pPr>
      <w:r w:rsidRPr="00CC0C6E">
        <w:rPr>
          <w:rStyle w:val="normaltextrun"/>
          <w:rFonts w:ascii="Aptos" w:hAnsi="Aptos" w:cs="Segoe UI"/>
          <w:sz w:val="22"/>
          <w:szCs w:val="22"/>
        </w:rPr>
        <w:t>In our mentor meeting, I will ask the teacher why they think the students found the independent task so difficult, and then ask follow-up questions to determine whether they set the lesson up as a single cycle of I-We-You. If this is the case, then I will lead a discussion of the nuances of how to adapt I-We-You, making sure I give some concrete examples. In this discussion, I want my ECT to think about when this model is useful, but also how they might make intentional adaptions to give it the best chance of success.</w:t>
      </w:r>
      <w:r w:rsidRPr="00CC0C6E">
        <w:rPr>
          <w:rStyle w:val="eop"/>
          <w:rFonts w:ascii="Aptos" w:hAnsi="Aptos" w:cs="Segoe UI"/>
          <w:sz w:val="22"/>
          <w:szCs w:val="22"/>
          <w:bdr w:val="none" w:sz="0" w:space="0" w:color="auto" w:frame="1"/>
          <w:shd w:val="clear" w:color="auto" w:fill="C6C6C6"/>
        </w:rPr>
        <w:t> </w:t>
      </w:r>
    </w:p>
    <w:p w14:paraId="227FBFA8" w14:textId="77777777" w:rsidR="00CC0C6E" w:rsidRPr="00CC0C6E" w:rsidRDefault="00CC0C6E" w:rsidP="00CC0C6E">
      <w:pPr>
        <w:pStyle w:val="paragraph"/>
        <w:spacing w:before="0" w:beforeAutospacing="0" w:after="0" w:afterAutospacing="0"/>
        <w:textAlignment w:val="baseline"/>
        <w:rPr>
          <w:rFonts w:ascii="Aptos" w:hAnsi="Aptos" w:cs="Segoe UI"/>
          <w:sz w:val="22"/>
          <w:szCs w:val="22"/>
        </w:rPr>
      </w:pPr>
      <w:r w:rsidRPr="00CC0C6E">
        <w:rPr>
          <w:rStyle w:val="eop"/>
          <w:rFonts w:ascii="Aptos" w:hAnsi="Aptos" w:cs="Segoe UI"/>
          <w:sz w:val="22"/>
          <w:szCs w:val="22"/>
          <w:bdr w:val="none" w:sz="0" w:space="0" w:color="auto" w:frame="1"/>
          <w:shd w:val="clear" w:color="auto" w:fill="C6C6C6"/>
        </w:rPr>
        <w:t> </w:t>
      </w:r>
    </w:p>
    <w:p w14:paraId="19E85C50" w14:textId="77777777" w:rsidR="00CC0C6E" w:rsidRDefault="00CC0C6E" w:rsidP="00CC0C6E">
      <w:pPr>
        <w:pStyle w:val="paragraph"/>
        <w:spacing w:before="0" w:beforeAutospacing="0" w:after="0" w:afterAutospacing="0"/>
        <w:textAlignment w:val="baseline"/>
        <w:rPr>
          <w:rStyle w:val="eop"/>
          <w:rFonts w:ascii="Aptos" w:hAnsi="Aptos" w:cs="Segoe UI"/>
          <w:sz w:val="22"/>
          <w:szCs w:val="22"/>
          <w:bdr w:val="none" w:sz="0" w:space="0" w:color="auto" w:frame="1"/>
          <w:shd w:val="clear" w:color="auto" w:fill="C6C6C6"/>
        </w:rPr>
      </w:pPr>
      <w:r w:rsidRPr="00CC0C6E">
        <w:rPr>
          <w:rStyle w:val="normaltextrun"/>
          <w:rFonts w:ascii="Aptos" w:hAnsi="Aptos" w:cs="Segoe UI"/>
          <w:sz w:val="22"/>
          <w:szCs w:val="22"/>
        </w:rPr>
        <w:t>I’ll then share the step 'Check for whole class understanding at a point of your modelling where it may be challenging for pupils or they may develop a misconception. Plan to use I-We more than once to help break down a challenging concept'. I’ve added the section in bold to the step on Steplab.</w:t>
      </w:r>
      <w:r w:rsidRPr="00CC0C6E">
        <w:rPr>
          <w:rStyle w:val="eop"/>
          <w:rFonts w:ascii="Aptos" w:hAnsi="Aptos" w:cs="Segoe UI"/>
          <w:sz w:val="22"/>
          <w:szCs w:val="22"/>
          <w:bdr w:val="none" w:sz="0" w:space="0" w:color="auto" w:frame="1"/>
          <w:shd w:val="clear" w:color="auto" w:fill="C6C6C6"/>
        </w:rPr>
        <w:t> </w:t>
      </w:r>
    </w:p>
    <w:p w14:paraId="230BA180" w14:textId="77777777" w:rsidR="00CC0C6E" w:rsidRPr="00CC0C6E" w:rsidRDefault="00CC0C6E" w:rsidP="00CC0C6E">
      <w:pPr>
        <w:pStyle w:val="paragraph"/>
        <w:spacing w:before="0" w:beforeAutospacing="0" w:after="0" w:afterAutospacing="0"/>
        <w:textAlignment w:val="baseline"/>
        <w:rPr>
          <w:rFonts w:ascii="Aptos" w:hAnsi="Aptos" w:cs="Segoe UI"/>
          <w:sz w:val="22"/>
          <w:szCs w:val="22"/>
        </w:rPr>
      </w:pPr>
    </w:p>
    <w:p w14:paraId="022A1918" w14:textId="77777777" w:rsidR="00CC0C6E" w:rsidRPr="00CC0C6E" w:rsidRDefault="00CC0C6E" w:rsidP="00CC0C6E">
      <w:pPr>
        <w:pStyle w:val="paragraph"/>
        <w:spacing w:before="0" w:beforeAutospacing="0" w:after="0" w:afterAutospacing="0"/>
        <w:textAlignment w:val="baseline"/>
        <w:rPr>
          <w:rFonts w:ascii="Aptos" w:hAnsi="Aptos" w:cs="Segoe UI"/>
          <w:sz w:val="22"/>
          <w:szCs w:val="22"/>
        </w:rPr>
      </w:pPr>
      <w:r w:rsidRPr="00CC0C6E">
        <w:rPr>
          <w:rStyle w:val="normaltextrun"/>
          <w:rFonts w:ascii="Aptos" w:hAnsi="Aptos" w:cs="Segoe UI"/>
          <w:sz w:val="22"/>
          <w:szCs w:val="22"/>
        </w:rPr>
        <w:t>I’ll model an example of a lesson where I’ve use ‘I’ and ‘We’ repeatedly, and then work with my teacher to identify another upcoming opportunity for this for us to plan to use this strategy.</w:t>
      </w:r>
      <w:r w:rsidRPr="00CC0C6E">
        <w:rPr>
          <w:rStyle w:val="eop"/>
          <w:rFonts w:ascii="Aptos" w:hAnsi="Aptos" w:cs="Segoe UI"/>
          <w:sz w:val="22"/>
          <w:szCs w:val="22"/>
          <w:bdr w:val="none" w:sz="0" w:space="0" w:color="auto" w:frame="1"/>
          <w:shd w:val="clear" w:color="auto" w:fill="C6C6C6"/>
        </w:rPr>
        <w:t> </w:t>
      </w:r>
    </w:p>
    <w:p w14:paraId="6AC7B1FF" w14:textId="77777777" w:rsidR="005C253F" w:rsidRDefault="005C253F" w:rsidP="00CC0C6E">
      <w:pPr>
        <w:pStyle w:val="paragraph"/>
        <w:spacing w:before="0" w:beforeAutospacing="0" w:after="0" w:afterAutospacing="0"/>
        <w:textAlignment w:val="baseline"/>
        <w:rPr>
          <w:rStyle w:val="normaltextrun"/>
          <w:rFonts w:ascii="Aptos" w:hAnsi="Aptos" w:cs="Segoe UI"/>
          <w:sz w:val="22"/>
          <w:szCs w:val="22"/>
        </w:rPr>
      </w:pPr>
    </w:p>
    <w:p w14:paraId="241171C1" w14:textId="4E1DDD82" w:rsidR="00CC0C6E" w:rsidRDefault="00CC0C6E" w:rsidP="00CC0C6E">
      <w:pPr>
        <w:pStyle w:val="paragraph"/>
        <w:spacing w:before="0" w:beforeAutospacing="0" w:after="0" w:afterAutospacing="0"/>
        <w:textAlignment w:val="baseline"/>
        <w:rPr>
          <w:rStyle w:val="eop"/>
          <w:rFonts w:ascii="Aptos" w:hAnsi="Aptos" w:cs="Segoe UI"/>
          <w:sz w:val="22"/>
          <w:szCs w:val="22"/>
          <w:bdr w:val="none" w:sz="0" w:space="0" w:color="auto" w:frame="1"/>
          <w:shd w:val="clear" w:color="auto" w:fill="C6C6C6"/>
        </w:rPr>
      </w:pPr>
      <w:r w:rsidRPr="005C253F">
        <w:rPr>
          <w:rStyle w:val="normaltextrun"/>
          <w:rFonts w:ascii="Aptos" w:hAnsi="Aptos" w:cs="Segoe UI"/>
          <w:b/>
          <w:bCs/>
          <w:sz w:val="22"/>
          <w:szCs w:val="22"/>
        </w:rPr>
        <w:t>Opportunity for challenge:</w:t>
      </w:r>
      <w:r w:rsidRPr="00CC0C6E">
        <w:rPr>
          <w:rStyle w:val="normaltextrun"/>
          <w:rFonts w:ascii="Aptos" w:hAnsi="Aptos" w:cs="Segoe UI"/>
          <w:sz w:val="22"/>
          <w:szCs w:val="22"/>
        </w:rPr>
        <w:t xml:space="preserve"> Teacher consistently and successfully implements a strategy but is rigid in how they implement it.</w:t>
      </w:r>
      <w:r w:rsidRPr="00CC0C6E">
        <w:rPr>
          <w:rStyle w:val="eop"/>
          <w:rFonts w:ascii="Aptos" w:hAnsi="Aptos" w:cs="Segoe UI"/>
          <w:sz w:val="22"/>
          <w:szCs w:val="22"/>
          <w:bdr w:val="none" w:sz="0" w:space="0" w:color="auto" w:frame="1"/>
          <w:shd w:val="clear" w:color="auto" w:fill="C6C6C6"/>
        </w:rPr>
        <w:t> </w:t>
      </w:r>
    </w:p>
    <w:p w14:paraId="6A1D0F23" w14:textId="77777777" w:rsidR="00CC0C6E" w:rsidRPr="00CC0C6E" w:rsidRDefault="00CC0C6E" w:rsidP="00CC0C6E">
      <w:pPr>
        <w:pStyle w:val="paragraph"/>
        <w:spacing w:before="0" w:beforeAutospacing="0" w:after="0" w:afterAutospacing="0"/>
        <w:textAlignment w:val="baseline"/>
        <w:rPr>
          <w:rFonts w:ascii="Aptos" w:hAnsi="Aptos" w:cs="Segoe UI"/>
          <w:sz w:val="22"/>
          <w:szCs w:val="22"/>
        </w:rPr>
      </w:pPr>
    </w:p>
    <w:p w14:paraId="4C45D042" w14:textId="77777777" w:rsidR="00CC0C6E" w:rsidRPr="005C253F" w:rsidRDefault="00CC0C6E" w:rsidP="00CC0C6E">
      <w:pPr>
        <w:pStyle w:val="paragraph"/>
        <w:spacing w:before="0" w:beforeAutospacing="0" w:after="0" w:afterAutospacing="0"/>
        <w:textAlignment w:val="baseline"/>
        <w:rPr>
          <w:rStyle w:val="eop"/>
          <w:rFonts w:ascii="Aptos" w:hAnsi="Aptos" w:cs="Segoe UI"/>
          <w:b/>
          <w:bCs/>
          <w:sz w:val="22"/>
          <w:szCs w:val="22"/>
          <w:bdr w:val="none" w:sz="0" w:space="0" w:color="auto" w:frame="1"/>
          <w:shd w:val="clear" w:color="auto" w:fill="C6C6C6"/>
        </w:rPr>
      </w:pPr>
      <w:r w:rsidRPr="005C253F">
        <w:rPr>
          <w:rStyle w:val="normaltextrun"/>
          <w:rFonts w:ascii="Aptos" w:hAnsi="Aptos" w:cs="Segoe UI"/>
          <w:b/>
          <w:bCs/>
          <w:sz w:val="22"/>
          <w:szCs w:val="22"/>
        </w:rPr>
        <w:t>Possible solution:</w:t>
      </w:r>
      <w:r w:rsidRPr="005C253F">
        <w:rPr>
          <w:rStyle w:val="eop"/>
          <w:rFonts w:ascii="Aptos" w:hAnsi="Aptos" w:cs="Segoe UI"/>
          <w:b/>
          <w:bCs/>
          <w:sz w:val="22"/>
          <w:szCs w:val="22"/>
          <w:bdr w:val="none" w:sz="0" w:space="0" w:color="auto" w:frame="1"/>
          <w:shd w:val="clear" w:color="auto" w:fill="C6C6C6"/>
        </w:rPr>
        <w:t> </w:t>
      </w:r>
    </w:p>
    <w:p w14:paraId="2D5347F9" w14:textId="77777777" w:rsidR="00CC0C6E" w:rsidRPr="00CC0C6E" w:rsidRDefault="00CC0C6E" w:rsidP="00CC0C6E">
      <w:pPr>
        <w:pStyle w:val="paragraph"/>
        <w:spacing w:before="0" w:beforeAutospacing="0" w:after="0" w:afterAutospacing="0"/>
        <w:textAlignment w:val="baseline"/>
        <w:rPr>
          <w:rFonts w:ascii="Aptos" w:hAnsi="Aptos" w:cs="Segoe UI"/>
          <w:sz w:val="22"/>
          <w:szCs w:val="22"/>
        </w:rPr>
      </w:pPr>
      <w:r w:rsidRPr="005C253F">
        <w:rPr>
          <w:rStyle w:val="normaltextrun"/>
          <w:rFonts w:ascii="Aptos" w:hAnsi="Aptos" w:cs="Segoe UI"/>
          <w:b/>
          <w:bCs/>
          <w:sz w:val="22"/>
          <w:szCs w:val="22"/>
        </w:rPr>
        <w:t>Questioning:</w:t>
      </w:r>
      <w:r w:rsidRPr="00CC0C6E">
        <w:rPr>
          <w:rStyle w:val="normaltextrun"/>
          <w:rFonts w:ascii="Aptos" w:hAnsi="Aptos" w:cs="Segoe UI"/>
          <w:sz w:val="22"/>
          <w:szCs w:val="22"/>
        </w:rPr>
        <w:t xml:space="preserve"> Discuss the nuances of the theory or strategy. Probe and discuss with your early career teacher when you would use this strategy, when you wouldn’t use this strategy, and how it might need adapting in certain contexts, and use this opportunity to plan a variety of occasions in order to make this concrete and clear.</w:t>
      </w:r>
      <w:r w:rsidRPr="00CC0C6E">
        <w:rPr>
          <w:rStyle w:val="eop"/>
          <w:rFonts w:ascii="Aptos" w:hAnsi="Aptos" w:cs="Segoe UI"/>
          <w:sz w:val="22"/>
          <w:szCs w:val="22"/>
          <w:bdr w:val="none" w:sz="0" w:space="0" w:color="auto" w:frame="1"/>
          <w:shd w:val="clear" w:color="auto" w:fill="C6C6C6"/>
        </w:rPr>
        <w:t> </w:t>
      </w:r>
    </w:p>
    <w:p w14:paraId="0FB60BCB" w14:textId="77777777" w:rsidR="00CC0C6E" w:rsidRDefault="00CC0C6E" w:rsidP="00CC0C6E">
      <w:pPr>
        <w:pStyle w:val="paragraph"/>
        <w:spacing w:before="0" w:beforeAutospacing="0" w:after="0" w:afterAutospacing="0"/>
        <w:textAlignment w:val="baseline"/>
        <w:rPr>
          <w:rStyle w:val="normaltextrun"/>
          <w:rFonts w:ascii="Aptos" w:hAnsi="Aptos" w:cs="Segoe UI"/>
          <w:sz w:val="22"/>
          <w:szCs w:val="22"/>
        </w:rPr>
      </w:pPr>
    </w:p>
    <w:p w14:paraId="6EFCE6AF" w14:textId="0E633A08" w:rsidR="00CC0C6E" w:rsidRPr="005C253F" w:rsidRDefault="00CC0C6E" w:rsidP="00CC0C6E">
      <w:pPr>
        <w:pStyle w:val="paragraph"/>
        <w:spacing w:before="0" w:beforeAutospacing="0" w:after="0" w:afterAutospacing="0"/>
        <w:textAlignment w:val="baseline"/>
        <w:rPr>
          <w:rFonts w:ascii="Aptos" w:hAnsi="Aptos" w:cs="Segoe UI"/>
          <w:b/>
          <w:bCs/>
          <w:sz w:val="22"/>
          <w:szCs w:val="22"/>
        </w:rPr>
      </w:pPr>
      <w:r w:rsidRPr="005C253F">
        <w:rPr>
          <w:rStyle w:val="normaltextrun"/>
          <w:rFonts w:ascii="Aptos" w:hAnsi="Aptos" w:cs="Segoe UI"/>
          <w:b/>
          <w:bCs/>
          <w:sz w:val="22"/>
          <w:szCs w:val="22"/>
        </w:rPr>
        <w:t>What else might this look like?</w:t>
      </w:r>
      <w:r w:rsidRPr="005C253F">
        <w:rPr>
          <w:rStyle w:val="eop"/>
          <w:rFonts w:ascii="Aptos" w:hAnsi="Aptos" w:cs="Segoe UI"/>
          <w:b/>
          <w:bCs/>
          <w:sz w:val="22"/>
          <w:szCs w:val="22"/>
          <w:bdr w:val="none" w:sz="0" w:space="0" w:color="auto" w:frame="1"/>
          <w:shd w:val="clear" w:color="auto" w:fill="C6C6C6"/>
        </w:rPr>
        <w:t> </w:t>
      </w:r>
    </w:p>
    <w:p w14:paraId="772AAF7F" w14:textId="55EF17C7" w:rsidR="00CC0C6E" w:rsidRPr="00CC0C6E" w:rsidRDefault="00CC0C6E" w:rsidP="00CC0C6E">
      <w:pPr>
        <w:pStyle w:val="paragraph"/>
        <w:spacing w:before="0" w:beforeAutospacing="0" w:after="0" w:afterAutospacing="0"/>
        <w:textAlignment w:val="baseline"/>
        <w:rPr>
          <w:rFonts w:ascii="Aptos" w:hAnsi="Aptos" w:cs="Segoe UI"/>
          <w:sz w:val="22"/>
          <w:szCs w:val="22"/>
        </w:rPr>
      </w:pPr>
      <w:r w:rsidRPr="005C253F">
        <w:rPr>
          <w:rStyle w:val="normaltextrun"/>
          <w:rFonts w:ascii="Aptos" w:hAnsi="Aptos" w:cs="Segoe UI"/>
          <w:b/>
          <w:bCs/>
          <w:sz w:val="22"/>
          <w:szCs w:val="22"/>
        </w:rPr>
        <w:t>Conditions of practice:</w:t>
      </w:r>
      <w:r w:rsidRPr="00CC0C6E">
        <w:rPr>
          <w:rStyle w:val="normaltextrun"/>
          <w:rFonts w:ascii="Aptos" w:hAnsi="Aptos" w:cs="Segoe UI"/>
          <w:sz w:val="22"/>
          <w:szCs w:val="22"/>
        </w:rPr>
        <w:t xml:space="preserve"> Does the teacher always do the same thing? Is their modelling the same for year 11 as for year 7, or the same in literacy as in maths? Are their routines the same for art and for reading? Should they do the same thing in each situation or do they need to adapt and be flexible?</w:t>
      </w:r>
      <w:r w:rsidRPr="00CC0C6E">
        <w:rPr>
          <w:rStyle w:val="eop"/>
          <w:rFonts w:ascii="Aptos" w:hAnsi="Aptos" w:cs="Segoe UI"/>
          <w:sz w:val="22"/>
          <w:szCs w:val="22"/>
          <w:bdr w:val="none" w:sz="0" w:space="0" w:color="auto" w:frame="1"/>
          <w:shd w:val="clear" w:color="auto" w:fill="C6C6C6"/>
        </w:rPr>
        <w:t> </w:t>
      </w:r>
    </w:p>
    <w:p w14:paraId="51992395" w14:textId="77777777" w:rsidR="00CC0C6E" w:rsidRDefault="00CC0C6E" w:rsidP="00CC0C6E">
      <w:pPr>
        <w:pStyle w:val="paragraph"/>
        <w:spacing w:before="0" w:beforeAutospacing="0" w:after="0" w:afterAutospacing="0"/>
        <w:textAlignment w:val="baseline"/>
        <w:rPr>
          <w:rStyle w:val="normaltextrun"/>
          <w:rFonts w:ascii="Aptos" w:hAnsi="Aptos" w:cs="Segoe UI"/>
          <w:b/>
          <w:bCs/>
          <w:sz w:val="22"/>
          <w:szCs w:val="22"/>
          <w:u w:val="single"/>
        </w:rPr>
      </w:pPr>
    </w:p>
    <w:p w14:paraId="3B9B98F1" w14:textId="5E572E54" w:rsidR="00CC0C6E" w:rsidRPr="00CC0C6E" w:rsidRDefault="00CC0C6E" w:rsidP="00CC0C6E">
      <w:pPr>
        <w:pStyle w:val="paragraph"/>
        <w:spacing w:before="0" w:beforeAutospacing="0" w:after="0" w:afterAutospacing="0"/>
        <w:textAlignment w:val="baseline"/>
        <w:rPr>
          <w:rFonts w:ascii="Aptos" w:hAnsi="Aptos" w:cs="Segoe UI"/>
          <w:sz w:val="22"/>
          <w:szCs w:val="22"/>
        </w:rPr>
      </w:pPr>
      <w:r>
        <w:rPr>
          <w:rStyle w:val="normaltextrun"/>
          <w:rFonts w:ascii="Aptos" w:hAnsi="Aptos" w:cs="Segoe UI"/>
          <w:b/>
          <w:bCs/>
          <w:sz w:val="22"/>
          <w:szCs w:val="22"/>
          <w:u w:val="single"/>
        </w:rPr>
        <w:t>N</w:t>
      </w:r>
      <w:r w:rsidRPr="00CC0C6E">
        <w:rPr>
          <w:rStyle w:val="normaltextrun"/>
          <w:rFonts w:ascii="Aptos" w:hAnsi="Aptos" w:cs="Segoe UI"/>
          <w:b/>
          <w:bCs/>
          <w:sz w:val="22"/>
          <w:szCs w:val="22"/>
          <w:u w:val="single"/>
        </w:rPr>
        <w:t>otes:</w:t>
      </w:r>
    </w:p>
    <w:p w14:paraId="54CE93EB" w14:textId="77777777" w:rsidR="00CC0C6E" w:rsidRPr="00CC0C6E" w:rsidRDefault="00CC0C6E" w:rsidP="00097608">
      <w:pPr>
        <w:spacing w:after="0"/>
        <w:rPr>
          <w:rFonts w:ascii="Aptos" w:eastAsia="Calibri" w:hAnsi="Aptos" w:cs="Calibri"/>
          <w:b/>
          <w:bCs/>
          <w:color w:val="E94B58"/>
        </w:rPr>
      </w:pPr>
    </w:p>
    <w:p w14:paraId="6342675E" w14:textId="77777777" w:rsidR="00CC0C6E" w:rsidRDefault="00CC0C6E" w:rsidP="00097608">
      <w:pPr>
        <w:spacing w:after="0"/>
        <w:rPr>
          <w:rFonts w:ascii="Aptos" w:eastAsia="Calibri" w:hAnsi="Aptos" w:cs="Calibri"/>
          <w:b/>
          <w:bCs/>
          <w:color w:val="E94B58"/>
        </w:rPr>
      </w:pPr>
    </w:p>
    <w:p w14:paraId="190EBD84" w14:textId="77777777" w:rsidR="00CC0C6E" w:rsidRDefault="00CC0C6E" w:rsidP="00CC0C6E">
      <w:pPr>
        <w:pStyle w:val="paragraph"/>
        <w:spacing w:before="0" w:beforeAutospacing="0" w:after="0" w:afterAutospacing="0"/>
        <w:textAlignment w:val="baseline"/>
        <w:rPr>
          <w:rStyle w:val="eop"/>
          <w:rFonts w:ascii="Aptos" w:hAnsi="Aptos" w:cs="Segoe UI"/>
          <w:sz w:val="22"/>
          <w:szCs w:val="22"/>
          <w:bdr w:val="none" w:sz="0" w:space="0" w:color="auto" w:frame="1"/>
          <w:shd w:val="clear" w:color="auto" w:fill="C6C6C6"/>
        </w:rPr>
      </w:pPr>
      <w:r w:rsidRPr="00CC0C6E">
        <w:rPr>
          <w:rStyle w:val="normaltextrun"/>
          <w:rFonts w:ascii="Aptos" w:hAnsi="Aptos" w:cs="Segoe UI"/>
          <w:b/>
          <w:bCs/>
          <w:sz w:val="22"/>
          <w:szCs w:val="22"/>
          <w:u w:val="single"/>
        </w:rPr>
        <w:lastRenderedPageBreak/>
        <w:t>Action Planning</w:t>
      </w:r>
      <w:r w:rsidRPr="00CC0C6E">
        <w:rPr>
          <w:rStyle w:val="eop"/>
          <w:rFonts w:ascii="Aptos" w:hAnsi="Aptos" w:cs="Segoe UI"/>
          <w:sz w:val="22"/>
          <w:szCs w:val="22"/>
          <w:bdr w:val="none" w:sz="0" w:space="0" w:color="auto" w:frame="1"/>
          <w:shd w:val="clear" w:color="auto" w:fill="C6C6C6"/>
        </w:rPr>
        <w:t> </w:t>
      </w:r>
    </w:p>
    <w:p w14:paraId="3FE83B1D" w14:textId="77777777" w:rsidR="00CC0C6E" w:rsidRPr="00CC0C6E" w:rsidRDefault="00CC0C6E" w:rsidP="00CC0C6E">
      <w:pPr>
        <w:pStyle w:val="paragraph"/>
        <w:spacing w:before="0" w:beforeAutospacing="0" w:after="0" w:afterAutospacing="0"/>
        <w:textAlignment w:val="baseline"/>
        <w:rPr>
          <w:rFonts w:ascii="Aptos" w:hAnsi="Aptos" w:cs="Segoe UI"/>
          <w:sz w:val="22"/>
          <w:szCs w:val="22"/>
        </w:rPr>
      </w:pPr>
    </w:p>
    <w:p w14:paraId="658940AD" w14:textId="77777777" w:rsidR="00CC0C6E" w:rsidRPr="00CC0C6E" w:rsidRDefault="00CC0C6E" w:rsidP="00CC0C6E">
      <w:pPr>
        <w:pStyle w:val="paragraph"/>
        <w:spacing w:before="0" w:beforeAutospacing="0" w:after="0" w:afterAutospacing="0"/>
        <w:textAlignment w:val="baseline"/>
        <w:rPr>
          <w:rFonts w:ascii="Aptos" w:hAnsi="Aptos" w:cs="Segoe UI"/>
          <w:sz w:val="22"/>
          <w:szCs w:val="22"/>
        </w:rPr>
      </w:pPr>
      <w:r w:rsidRPr="00CC0C6E">
        <w:rPr>
          <w:rStyle w:val="normaltextrun"/>
          <w:rFonts w:ascii="Aptos" w:hAnsi="Aptos" w:cs="Segoe UI"/>
          <w:sz w:val="22"/>
          <w:szCs w:val="22"/>
        </w:rPr>
        <w:t>Either: consider a step that you are going to be working on with your ECT that you think they have some expertise in and so would benefit from additional challenge.</w:t>
      </w:r>
      <w:r w:rsidRPr="00CC0C6E">
        <w:rPr>
          <w:rStyle w:val="eop"/>
          <w:rFonts w:ascii="Aptos" w:hAnsi="Aptos" w:cs="Segoe UI"/>
          <w:sz w:val="22"/>
          <w:szCs w:val="22"/>
          <w:bdr w:val="none" w:sz="0" w:space="0" w:color="auto" w:frame="1"/>
          <w:shd w:val="clear" w:color="auto" w:fill="C6C6C6"/>
        </w:rPr>
        <w:t> </w:t>
      </w:r>
    </w:p>
    <w:p w14:paraId="5D8310E0" w14:textId="77777777" w:rsidR="00CC0C6E" w:rsidRPr="00CC0C6E" w:rsidRDefault="00CC0C6E" w:rsidP="00CC0C6E">
      <w:pPr>
        <w:pStyle w:val="paragraph"/>
        <w:spacing w:before="0" w:beforeAutospacing="0" w:after="0" w:afterAutospacing="0"/>
        <w:textAlignment w:val="baseline"/>
        <w:rPr>
          <w:rFonts w:ascii="Aptos" w:hAnsi="Aptos" w:cs="Segoe UI"/>
          <w:sz w:val="22"/>
          <w:szCs w:val="22"/>
        </w:rPr>
      </w:pPr>
      <w:r w:rsidRPr="00CC0C6E">
        <w:rPr>
          <w:rStyle w:val="normaltextrun"/>
          <w:rFonts w:ascii="Aptos" w:hAnsi="Aptos" w:cs="Segoe UI"/>
          <w:sz w:val="22"/>
          <w:szCs w:val="22"/>
        </w:rPr>
        <w:t>Or: consider a step that you have worked on with your ECT that you think they are now demonstrating some expertise in and so would benefit from additional challenge if you revisited this step.</w:t>
      </w:r>
      <w:r w:rsidRPr="00CC0C6E">
        <w:rPr>
          <w:rStyle w:val="eop"/>
          <w:rFonts w:ascii="Aptos" w:hAnsi="Aptos" w:cs="Segoe UI"/>
          <w:sz w:val="22"/>
          <w:szCs w:val="22"/>
          <w:bdr w:val="none" w:sz="0" w:space="0" w:color="auto" w:frame="1"/>
          <w:shd w:val="clear" w:color="auto" w:fill="C6C6C6"/>
        </w:rPr>
        <w:t> </w:t>
      </w:r>
    </w:p>
    <w:p w14:paraId="082B4E06" w14:textId="77777777" w:rsidR="00CC0C6E" w:rsidRPr="00CC0C6E" w:rsidRDefault="00CC0C6E" w:rsidP="00CC0C6E">
      <w:pPr>
        <w:pStyle w:val="paragraph"/>
        <w:spacing w:before="0" w:beforeAutospacing="0" w:after="0" w:afterAutospacing="0"/>
        <w:textAlignment w:val="baseline"/>
        <w:rPr>
          <w:rFonts w:ascii="Aptos" w:hAnsi="Aptos" w:cs="Segoe UI"/>
          <w:sz w:val="22"/>
          <w:szCs w:val="22"/>
        </w:rPr>
      </w:pPr>
      <w:r w:rsidRPr="00CC0C6E">
        <w:rPr>
          <w:rStyle w:val="normaltextrun"/>
          <w:rFonts w:ascii="Aptos" w:hAnsi="Aptos" w:cs="Segoe UI"/>
          <w:sz w:val="22"/>
          <w:szCs w:val="22"/>
        </w:rPr>
        <w:t>You may want to use the step selector tool on Steplab to identify an area or step for this activity.</w:t>
      </w:r>
      <w:r w:rsidRPr="00CC0C6E">
        <w:rPr>
          <w:rStyle w:val="eop"/>
          <w:rFonts w:ascii="Aptos" w:hAnsi="Aptos" w:cs="Segoe UI"/>
          <w:sz w:val="22"/>
          <w:szCs w:val="22"/>
          <w:bdr w:val="none" w:sz="0" w:space="0" w:color="auto" w:frame="1"/>
          <w:shd w:val="clear" w:color="auto" w:fill="C6C6C6"/>
        </w:rPr>
        <w:t> </w:t>
      </w:r>
    </w:p>
    <w:p w14:paraId="005CFE32" w14:textId="77777777" w:rsidR="00CC0C6E" w:rsidRPr="00CC0C6E" w:rsidRDefault="00CC0C6E" w:rsidP="00CC0C6E">
      <w:pPr>
        <w:pStyle w:val="paragraph"/>
        <w:spacing w:before="0" w:beforeAutospacing="0" w:after="0" w:afterAutospacing="0"/>
        <w:textAlignment w:val="baseline"/>
        <w:rPr>
          <w:rFonts w:ascii="Aptos" w:hAnsi="Aptos" w:cs="Segoe UI"/>
          <w:sz w:val="22"/>
          <w:szCs w:val="22"/>
        </w:rPr>
      </w:pPr>
      <w:r w:rsidRPr="00CC0C6E">
        <w:rPr>
          <w:rStyle w:val="normaltextrun"/>
          <w:rFonts w:ascii="Aptos" w:hAnsi="Aptos" w:cs="Segoe UI"/>
          <w:sz w:val="22"/>
          <w:szCs w:val="22"/>
        </w:rPr>
        <w:t>Imagine you are preparing for your upcoming mentoring meeting. Plan how you could support your ECT to reach a high level of mastery in this area or step. You might want to consider:</w:t>
      </w:r>
      <w:r w:rsidRPr="00CC0C6E">
        <w:rPr>
          <w:rStyle w:val="eop"/>
          <w:rFonts w:ascii="Aptos" w:hAnsi="Aptos" w:cs="Segoe UI"/>
          <w:sz w:val="22"/>
          <w:szCs w:val="22"/>
          <w:bdr w:val="none" w:sz="0" w:space="0" w:color="auto" w:frame="1"/>
          <w:shd w:val="clear" w:color="auto" w:fill="C6C6C6"/>
        </w:rPr>
        <w:t> </w:t>
      </w:r>
    </w:p>
    <w:p w14:paraId="0A90789E" w14:textId="77777777" w:rsidR="00CC0C6E" w:rsidRPr="00CC0C6E" w:rsidRDefault="00CC0C6E" w:rsidP="00E22952">
      <w:pPr>
        <w:pStyle w:val="paragraph"/>
        <w:numPr>
          <w:ilvl w:val="0"/>
          <w:numId w:val="8"/>
        </w:numPr>
        <w:spacing w:before="0" w:beforeAutospacing="0" w:after="0" w:afterAutospacing="0"/>
        <w:ind w:left="1080" w:firstLine="0"/>
        <w:textAlignment w:val="baseline"/>
        <w:rPr>
          <w:rFonts w:ascii="Aptos" w:hAnsi="Aptos" w:cs="Segoe UI"/>
          <w:sz w:val="22"/>
          <w:szCs w:val="22"/>
        </w:rPr>
      </w:pPr>
      <w:r w:rsidRPr="00CC0C6E">
        <w:rPr>
          <w:rStyle w:val="normaltextrun"/>
          <w:rFonts w:ascii="Aptos" w:hAnsi="Aptos" w:cs="Segoe UI"/>
          <w:sz w:val="22"/>
          <w:szCs w:val="22"/>
        </w:rPr>
        <w:t>Planning some modelling to show the nuances and purpose of a particular strategy.</w:t>
      </w:r>
      <w:r w:rsidRPr="00CC0C6E">
        <w:rPr>
          <w:rStyle w:val="eop"/>
          <w:rFonts w:ascii="Aptos" w:hAnsi="Aptos" w:cs="Segoe UI"/>
          <w:sz w:val="22"/>
          <w:szCs w:val="22"/>
          <w:bdr w:val="none" w:sz="0" w:space="0" w:color="auto" w:frame="1"/>
          <w:shd w:val="clear" w:color="auto" w:fill="C6C6C6"/>
        </w:rPr>
        <w:t> </w:t>
      </w:r>
    </w:p>
    <w:p w14:paraId="636FFE91" w14:textId="77777777" w:rsidR="00CC0C6E" w:rsidRPr="00CC0C6E" w:rsidRDefault="00CC0C6E" w:rsidP="00E22952">
      <w:pPr>
        <w:pStyle w:val="paragraph"/>
        <w:numPr>
          <w:ilvl w:val="0"/>
          <w:numId w:val="9"/>
        </w:numPr>
        <w:spacing w:before="0" w:beforeAutospacing="0" w:after="0" w:afterAutospacing="0"/>
        <w:ind w:left="1080" w:firstLine="0"/>
        <w:textAlignment w:val="baseline"/>
        <w:rPr>
          <w:rFonts w:ascii="Aptos" w:hAnsi="Aptos" w:cs="Segoe UI"/>
          <w:sz w:val="22"/>
          <w:szCs w:val="22"/>
        </w:rPr>
      </w:pPr>
      <w:r w:rsidRPr="00CC0C6E">
        <w:rPr>
          <w:rStyle w:val="normaltextrun"/>
          <w:rFonts w:ascii="Aptos" w:hAnsi="Aptos" w:cs="Segoe UI"/>
          <w:sz w:val="22"/>
          <w:szCs w:val="22"/>
        </w:rPr>
        <w:t>Planning some probing questions to deepen your ECT’s understanding of a strategy.</w:t>
      </w:r>
      <w:r w:rsidRPr="00CC0C6E">
        <w:rPr>
          <w:rStyle w:val="eop"/>
          <w:rFonts w:ascii="Aptos" w:hAnsi="Aptos" w:cs="Segoe UI"/>
          <w:sz w:val="22"/>
          <w:szCs w:val="22"/>
          <w:bdr w:val="none" w:sz="0" w:space="0" w:color="auto" w:frame="1"/>
          <w:shd w:val="clear" w:color="auto" w:fill="C6C6C6"/>
        </w:rPr>
        <w:t> </w:t>
      </w:r>
    </w:p>
    <w:p w14:paraId="5A85FF98" w14:textId="77777777" w:rsidR="00CC0C6E" w:rsidRPr="00CC0C6E" w:rsidRDefault="00CC0C6E" w:rsidP="00E22952">
      <w:pPr>
        <w:pStyle w:val="paragraph"/>
        <w:numPr>
          <w:ilvl w:val="0"/>
          <w:numId w:val="10"/>
        </w:numPr>
        <w:spacing w:before="0" w:beforeAutospacing="0" w:after="0" w:afterAutospacing="0"/>
        <w:ind w:left="1080" w:firstLine="0"/>
        <w:textAlignment w:val="baseline"/>
        <w:rPr>
          <w:rFonts w:ascii="Aptos" w:hAnsi="Aptos" w:cs="Segoe UI"/>
          <w:sz w:val="22"/>
          <w:szCs w:val="22"/>
        </w:rPr>
      </w:pPr>
      <w:r w:rsidRPr="00CC0C6E">
        <w:rPr>
          <w:rStyle w:val="normaltextrun"/>
          <w:rFonts w:ascii="Aptos" w:hAnsi="Aptos" w:cs="Segoe UI"/>
          <w:sz w:val="22"/>
          <w:szCs w:val="22"/>
        </w:rPr>
        <w:t>Planning what you might initially ask your ECT to focus on during practice (e.g. which lesson or subject to focus on).</w:t>
      </w:r>
      <w:r w:rsidRPr="00CC0C6E">
        <w:rPr>
          <w:rStyle w:val="eop"/>
          <w:rFonts w:ascii="Aptos" w:hAnsi="Aptos" w:cs="Segoe UI"/>
          <w:sz w:val="22"/>
          <w:szCs w:val="22"/>
          <w:bdr w:val="none" w:sz="0" w:space="0" w:color="auto" w:frame="1"/>
          <w:shd w:val="clear" w:color="auto" w:fill="C6C6C6"/>
        </w:rPr>
        <w:t> </w:t>
      </w:r>
    </w:p>
    <w:p w14:paraId="61AB4F98" w14:textId="77777777" w:rsidR="00CC0C6E" w:rsidRPr="00CC0C6E" w:rsidRDefault="00CC0C6E" w:rsidP="00E22952">
      <w:pPr>
        <w:pStyle w:val="paragraph"/>
        <w:numPr>
          <w:ilvl w:val="0"/>
          <w:numId w:val="11"/>
        </w:numPr>
        <w:spacing w:before="0" w:beforeAutospacing="0" w:after="0" w:afterAutospacing="0"/>
        <w:ind w:left="1080" w:firstLine="0"/>
        <w:textAlignment w:val="baseline"/>
        <w:rPr>
          <w:rFonts w:ascii="Aptos" w:hAnsi="Aptos" w:cs="Segoe UI"/>
          <w:sz w:val="22"/>
          <w:szCs w:val="22"/>
        </w:rPr>
      </w:pPr>
      <w:r w:rsidRPr="00CC0C6E">
        <w:rPr>
          <w:rStyle w:val="normaltextrun"/>
          <w:rFonts w:ascii="Aptos" w:hAnsi="Aptos" w:cs="Segoe UI"/>
          <w:sz w:val="22"/>
          <w:szCs w:val="22"/>
        </w:rPr>
        <w:t>Planning how you might vary the conditions of practice, such as adding unpredictability, layering steps or asking an ECT to practise a step in different contexts, and how you might explain this process to your ECT.</w:t>
      </w:r>
      <w:r w:rsidRPr="00CC0C6E">
        <w:rPr>
          <w:rStyle w:val="eop"/>
          <w:rFonts w:ascii="Aptos" w:hAnsi="Aptos" w:cs="Segoe UI"/>
          <w:sz w:val="22"/>
          <w:szCs w:val="22"/>
          <w:bdr w:val="none" w:sz="0" w:space="0" w:color="auto" w:frame="1"/>
          <w:shd w:val="clear" w:color="auto" w:fill="C6C6C6"/>
        </w:rPr>
        <w:t> </w:t>
      </w:r>
    </w:p>
    <w:p w14:paraId="04197135" w14:textId="77777777" w:rsidR="00CC0C6E" w:rsidRPr="00CC0C6E" w:rsidRDefault="00CC0C6E" w:rsidP="00CC0C6E">
      <w:pPr>
        <w:pStyle w:val="paragraph"/>
        <w:spacing w:before="0" w:beforeAutospacing="0" w:after="0" w:afterAutospacing="0"/>
        <w:textAlignment w:val="baseline"/>
        <w:rPr>
          <w:rFonts w:ascii="Aptos" w:hAnsi="Aptos" w:cs="Segoe UI"/>
          <w:sz w:val="22"/>
          <w:szCs w:val="22"/>
        </w:rPr>
      </w:pPr>
      <w:r w:rsidRPr="00CC0C6E">
        <w:rPr>
          <w:rStyle w:val="normaltextrun"/>
          <w:rFonts w:ascii="Aptos" w:hAnsi="Aptos" w:cs="Segoe UI"/>
          <w:sz w:val="22"/>
          <w:szCs w:val="22"/>
        </w:rPr>
        <w:t>These prompts are here to guide your thinking; they are not a definitive list of things you must consider. Similarly, the list of strategies outlined in this clinic are there to support you; you can focus only on those that are most appropriate for your ECT at a given time.</w:t>
      </w:r>
      <w:r w:rsidRPr="00CC0C6E">
        <w:rPr>
          <w:rStyle w:val="eop"/>
          <w:rFonts w:ascii="Aptos" w:hAnsi="Aptos" w:cs="Segoe UI"/>
          <w:sz w:val="22"/>
          <w:szCs w:val="22"/>
          <w:bdr w:val="none" w:sz="0" w:space="0" w:color="auto" w:frame="1"/>
          <w:shd w:val="clear" w:color="auto" w:fill="C6C6C6"/>
        </w:rPr>
        <w:t> </w:t>
      </w:r>
    </w:p>
    <w:p w14:paraId="21AC0892" w14:textId="77777777" w:rsidR="00CC0C6E" w:rsidRDefault="00CC0C6E" w:rsidP="00CC0C6E">
      <w:pPr>
        <w:pStyle w:val="paragraph"/>
        <w:spacing w:before="0" w:beforeAutospacing="0" w:after="0" w:afterAutospacing="0"/>
        <w:textAlignment w:val="baseline"/>
        <w:rPr>
          <w:rStyle w:val="normaltextrun"/>
          <w:rFonts w:ascii="Aptos" w:hAnsi="Aptos" w:cs="Segoe UI"/>
          <w:b/>
          <w:bCs/>
          <w:sz w:val="22"/>
          <w:szCs w:val="22"/>
          <w:u w:val="single"/>
        </w:rPr>
      </w:pPr>
    </w:p>
    <w:p w14:paraId="5F18C2D0" w14:textId="4B309409" w:rsidR="00CC0C6E" w:rsidRPr="00CC0C6E" w:rsidRDefault="00CC0C6E" w:rsidP="00CC0C6E">
      <w:pPr>
        <w:pStyle w:val="paragraph"/>
        <w:spacing w:before="0" w:beforeAutospacing="0" w:after="0" w:afterAutospacing="0"/>
        <w:textAlignment w:val="baseline"/>
        <w:rPr>
          <w:rFonts w:ascii="Aptos" w:hAnsi="Aptos" w:cs="Segoe UI"/>
          <w:sz w:val="22"/>
          <w:szCs w:val="22"/>
        </w:rPr>
      </w:pPr>
      <w:r w:rsidRPr="00CC0C6E">
        <w:rPr>
          <w:rStyle w:val="normaltextrun"/>
          <w:rFonts w:ascii="Aptos" w:hAnsi="Aptos" w:cs="Segoe UI"/>
          <w:b/>
          <w:bCs/>
          <w:sz w:val="22"/>
          <w:szCs w:val="22"/>
          <w:u w:val="single"/>
        </w:rPr>
        <w:t>Notes:</w:t>
      </w:r>
      <w:r w:rsidRPr="00CC0C6E">
        <w:rPr>
          <w:rStyle w:val="eop"/>
          <w:rFonts w:ascii="Aptos" w:hAnsi="Aptos" w:cs="Segoe UI"/>
          <w:sz w:val="22"/>
          <w:szCs w:val="22"/>
          <w:bdr w:val="none" w:sz="0" w:space="0" w:color="auto" w:frame="1"/>
          <w:shd w:val="clear" w:color="auto" w:fill="C6C6C6"/>
        </w:rPr>
        <w:t> </w:t>
      </w:r>
    </w:p>
    <w:p w14:paraId="21F3FCA4" w14:textId="77777777" w:rsidR="00CC0C6E" w:rsidRPr="00CC0C6E" w:rsidRDefault="00CC0C6E" w:rsidP="00097608">
      <w:pPr>
        <w:spacing w:after="0"/>
        <w:rPr>
          <w:rFonts w:ascii="Aptos" w:eastAsia="Calibri" w:hAnsi="Aptos" w:cs="Calibri"/>
          <w:b/>
          <w:bCs/>
          <w:color w:val="E94B58"/>
        </w:rPr>
      </w:pPr>
    </w:p>
    <w:p w14:paraId="754E3A7D" w14:textId="5B8C768E" w:rsidR="00910D90" w:rsidRPr="00CC0C6E" w:rsidRDefault="00910D90" w:rsidP="00E541DD">
      <w:pPr>
        <w:pStyle w:val="Heading1"/>
        <w:rPr>
          <w:rFonts w:ascii="Aptos" w:hAnsi="Aptos" w:cstheme="minorBidi"/>
          <w:b/>
          <w:color w:val="44546A" w:themeColor="text2"/>
          <w:sz w:val="22"/>
          <w:szCs w:val="22"/>
        </w:rPr>
      </w:pPr>
      <w:bookmarkStart w:id="2" w:name="_Toc141347411"/>
      <w:bookmarkStart w:id="3" w:name="_Toc212749476"/>
      <w:r w:rsidRPr="00CC0C6E">
        <w:rPr>
          <w:rFonts w:ascii="Aptos" w:hAnsi="Aptos" w:cstheme="minorBidi"/>
          <w:b/>
          <w:color w:val="44546A" w:themeColor="text2"/>
          <w:sz w:val="22"/>
          <w:szCs w:val="22"/>
        </w:rPr>
        <w:t>REFLECTION AND CLOSE</w:t>
      </w:r>
      <w:bookmarkEnd w:id="2"/>
      <w:bookmarkEnd w:id="3"/>
    </w:p>
    <w:p w14:paraId="0EF1EF11" w14:textId="77777777" w:rsidR="00910D90" w:rsidRPr="00CC0C6E" w:rsidRDefault="00910D90" w:rsidP="0034714A">
      <w:pPr>
        <w:spacing w:after="0"/>
        <w:rPr>
          <w:rFonts w:ascii="Aptos" w:hAnsi="Aptos"/>
          <w:b/>
          <w:bCs/>
          <w:color w:val="E94B58"/>
        </w:rPr>
      </w:pPr>
    </w:p>
    <w:p w14:paraId="62B32AD2" w14:textId="39F425DD" w:rsidR="00BF0412" w:rsidRPr="00CC0C6E" w:rsidRDefault="00BF0412" w:rsidP="00BF0412">
      <w:pPr>
        <w:spacing w:after="0"/>
        <w:rPr>
          <w:rFonts w:ascii="Aptos" w:hAnsi="Aptos"/>
        </w:rPr>
      </w:pPr>
      <w:r w:rsidRPr="00CC0C6E">
        <w:rPr>
          <w:rFonts w:ascii="Aptos" w:hAnsi="Aptos"/>
        </w:rPr>
        <w:t xml:space="preserve">In your workbook, reflect on: </w:t>
      </w:r>
      <w:r w:rsidRPr="00CC0C6E">
        <w:rPr>
          <w:rFonts w:ascii="Arial" w:hAnsi="Arial" w:cs="Arial"/>
        </w:rPr>
        <w:t>​</w:t>
      </w:r>
    </w:p>
    <w:p w14:paraId="2E46CB23" w14:textId="22DD1D61" w:rsidR="00BF0412" w:rsidRPr="00CC0C6E" w:rsidRDefault="00BF0412" w:rsidP="00E22952">
      <w:pPr>
        <w:pStyle w:val="ListParagraph"/>
        <w:numPr>
          <w:ilvl w:val="0"/>
          <w:numId w:val="2"/>
        </w:numPr>
        <w:spacing w:after="0"/>
        <w:rPr>
          <w:rFonts w:ascii="Aptos" w:hAnsi="Aptos"/>
        </w:rPr>
      </w:pPr>
      <w:r w:rsidRPr="00CC0C6E">
        <w:rPr>
          <w:rFonts w:ascii="Aptos" w:hAnsi="Aptos"/>
        </w:rPr>
        <w:t>What is your key takeaway from today’s session?</w:t>
      </w:r>
      <w:r w:rsidRPr="00CC0C6E">
        <w:rPr>
          <w:rFonts w:ascii="Arial" w:hAnsi="Arial" w:cs="Arial"/>
        </w:rPr>
        <w:t>​</w:t>
      </w:r>
    </w:p>
    <w:p w14:paraId="60AD3D18" w14:textId="6CEBCC9D" w:rsidR="00910D90" w:rsidRPr="00CC0C6E" w:rsidRDefault="00BF0412" w:rsidP="00E22952">
      <w:pPr>
        <w:pStyle w:val="ListParagraph"/>
        <w:numPr>
          <w:ilvl w:val="0"/>
          <w:numId w:val="2"/>
        </w:numPr>
        <w:spacing w:after="0"/>
        <w:rPr>
          <w:rFonts w:ascii="Aptos" w:hAnsi="Aptos"/>
        </w:rPr>
      </w:pPr>
      <w:r w:rsidRPr="00CC0C6E">
        <w:rPr>
          <w:rFonts w:ascii="Aptos" w:hAnsi="Aptos"/>
        </w:rPr>
        <w:t>What might/will you do differently when adapting the coaching model for your ECT?</w:t>
      </w:r>
    </w:p>
    <w:p w14:paraId="7018A7A9" w14:textId="77777777" w:rsidR="00BF0412" w:rsidRPr="00CC0C6E" w:rsidRDefault="00BF0412" w:rsidP="00BF0412">
      <w:pPr>
        <w:spacing w:after="0"/>
        <w:rPr>
          <w:rFonts w:ascii="Aptos" w:hAnsi="Aptos"/>
        </w:rPr>
      </w:pPr>
    </w:p>
    <w:tbl>
      <w:tblPr>
        <w:tblStyle w:val="TableGrid"/>
        <w:tblW w:w="0" w:type="auto"/>
        <w:tblLook w:val="04A0" w:firstRow="1" w:lastRow="0" w:firstColumn="1" w:lastColumn="0" w:noHBand="0" w:noVBand="1"/>
      </w:tblPr>
      <w:tblGrid>
        <w:gridCol w:w="9016"/>
      </w:tblGrid>
      <w:tr w:rsidR="00BF0412" w:rsidRPr="00CC0C6E" w14:paraId="35E9D0C6" w14:textId="77777777" w:rsidTr="00BF0412">
        <w:tc>
          <w:tcPr>
            <w:tcW w:w="9016" w:type="dxa"/>
          </w:tcPr>
          <w:p w14:paraId="1F11C4D7" w14:textId="77777777" w:rsidR="00BF0412" w:rsidRPr="00CC0C6E" w:rsidRDefault="00BF0412" w:rsidP="00BF0412">
            <w:pPr>
              <w:rPr>
                <w:rFonts w:ascii="Aptos" w:hAnsi="Aptos"/>
              </w:rPr>
            </w:pPr>
            <w:r w:rsidRPr="00CC0C6E">
              <w:rPr>
                <w:rFonts w:ascii="Aptos" w:hAnsi="Aptos"/>
              </w:rPr>
              <w:t>Notes:</w:t>
            </w:r>
          </w:p>
          <w:p w14:paraId="682AB8B0" w14:textId="77777777" w:rsidR="00BF0412" w:rsidRPr="00CC0C6E" w:rsidRDefault="00BF0412" w:rsidP="00BF0412">
            <w:pPr>
              <w:rPr>
                <w:rFonts w:ascii="Aptos" w:hAnsi="Aptos"/>
              </w:rPr>
            </w:pPr>
          </w:p>
          <w:p w14:paraId="6C2ACCF0" w14:textId="77777777" w:rsidR="00BF0412" w:rsidRPr="00CC0C6E" w:rsidRDefault="00BF0412" w:rsidP="00BF0412">
            <w:pPr>
              <w:rPr>
                <w:rFonts w:ascii="Aptos" w:hAnsi="Aptos"/>
              </w:rPr>
            </w:pPr>
          </w:p>
          <w:p w14:paraId="77CED737" w14:textId="77777777" w:rsidR="00BF0412" w:rsidRPr="00CC0C6E" w:rsidRDefault="00BF0412" w:rsidP="00BF0412">
            <w:pPr>
              <w:rPr>
                <w:rFonts w:ascii="Aptos" w:hAnsi="Aptos"/>
              </w:rPr>
            </w:pPr>
          </w:p>
          <w:p w14:paraId="456C7110" w14:textId="77777777" w:rsidR="00BF0412" w:rsidRPr="00CC0C6E" w:rsidRDefault="00BF0412" w:rsidP="00BF0412">
            <w:pPr>
              <w:rPr>
                <w:rFonts w:ascii="Aptos" w:hAnsi="Aptos"/>
              </w:rPr>
            </w:pPr>
          </w:p>
          <w:p w14:paraId="14FD0470" w14:textId="77777777" w:rsidR="00BF0412" w:rsidRPr="00CC0C6E" w:rsidRDefault="00BF0412" w:rsidP="00BF0412">
            <w:pPr>
              <w:rPr>
                <w:rFonts w:ascii="Aptos" w:hAnsi="Aptos"/>
              </w:rPr>
            </w:pPr>
          </w:p>
          <w:p w14:paraId="16859BAD" w14:textId="77777777" w:rsidR="00BF0412" w:rsidRPr="00CC0C6E" w:rsidRDefault="00BF0412" w:rsidP="00BF0412">
            <w:pPr>
              <w:rPr>
                <w:rFonts w:ascii="Aptos" w:hAnsi="Aptos"/>
              </w:rPr>
            </w:pPr>
          </w:p>
          <w:p w14:paraId="2C90054E" w14:textId="77777777" w:rsidR="00BF0412" w:rsidRPr="00CC0C6E" w:rsidRDefault="00BF0412" w:rsidP="00BF0412">
            <w:pPr>
              <w:rPr>
                <w:rFonts w:ascii="Aptos" w:hAnsi="Aptos"/>
              </w:rPr>
            </w:pPr>
          </w:p>
          <w:p w14:paraId="23CE588E" w14:textId="77777777" w:rsidR="00BF0412" w:rsidRPr="00CC0C6E" w:rsidRDefault="00BF0412" w:rsidP="00BF0412">
            <w:pPr>
              <w:rPr>
                <w:rFonts w:ascii="Aptos" w:hAnsi="Aptos"/>
              </w:rPr>
            </w:pPr>
          </w:p>
          <w:p w14:paraId="2130D59F" w14:textId="77777777" w:rsidR="00BF0412" w:rsidRPr="00CC0C6E" w:rsidRDefault="00BF0412" w:rsidP="00BF0412">
            <w:pPr>
              <w:rPr>
                <w:rFonts w:ascii="Aptos" w:hAnsi="Aptos"/>
              </w:rPr>
            </w:pPr>
          </w:p>
          <w:p w14:paraId="6B3C7AFC" w14:textId="77777777" w:rsidR="00BF0412" w:rsidRPr="00CC0C6E" w:rsidRDefault="00BF0412" w:rsidP="00BF0412">
            <w:pPr>
              <w:rPr>
                <w:rFonts w:ascii="Aptos" w:hAnsi="Aptos"/>
              </w:rPr>
            </w:pPr>
          </w:p>
          <w:p w14:paraId="428D82D9" w14:textId="77777777" w:rsidR="009A5CC9" w:rsidRPr="00CC0C6E" w:rsidRDefault="009A5CC9" w:rsidP="00BF0412">
            <w:pPr>
              <w:rPr>
                <w:rFonts w:ascii="Aptos" w:hAnsi="Aptos"/>
              </w:rPr>
            </w:pPr>
          </w:p>
          <w:p w14:paraId="70349E70" w14:textId="77777777" w:rsidR="009A5CC9" w:rsidRPr="00CC0C6E" w:rsidRDefault="009A5CC9" w:rsidP="00BF0412">
            <w:pPr>
              <w:rPr>
                <w:rFonts w:ascii="Aptos" w:hAnsi="Aptos"/>
              </w:rPr>
            </w:pPr>
          </w:p>
          <w:p w14:paraId="307682E4" w14:textId="77777777" w:rsidR="009A5CC9" w:rsidRPr="00CC0C6E" w:rsidRDefault="009A5CC9" w:rsidP="00BF0412">
            <w:pPr>
              <w:rPr>
                <w:rFonts w:ascii="Aptos" w:hAnsi="Aptos"/>
              </w:rPr>
            </w:pPr>
          </w:p>
          <w:p w14:paraId="2543D15E" w14:textId="77777777" w:rsidR="009A5CC9" w:rsidRPr="00CC0C6E" w:rsidRDefault="009A5CC9" w:rsidP="00BF0412">
            <w:pPr>
              <w:rPr>
                <w:rFonts w:ascii="Aptos" w:hAnsi="Aptos"/>
              </w:rPr>
            </w:pPr>
          </w:p>
          <w:p w14:paraId="61F25153" w14:textId="77777777" w:rsidR="00BF0412" w:rsidRPr="00CC0C6E" w:rsidRDefault="00BF0412" w:rsidP="00BF0412">
            <w:pPr>
              <w:rPr>
                <w:rFonts w:ascii="Aptos" w:hAnsi="Aptos"/>
              </w:rPr>
            </w:pPr>
          </w:p>
          <w:p w14:paraId="74D8EB4F" w14:textId="77777777" w:rsidR="00BF0412" w:rsidRPr="00CC0C6E" w:rsidRDefault="00BF0412" w:rsidP="00BF0412">
            <w:pPr>
              <w:rPr>
                <w:rFonts w:ascii="Aptos" w:hAnsi="Aptos"/>
              </w:rPr>
            </w:pPr>
          </w:p>
          <w:p w14:paraId="1ACC97D7" w14:textId="2826D57D" w:rsidR="00BF0412" w:rsidRPr="00CC0C6E" w:rsidRDefault="00BF0412" w:rsidP="00BF0412">
            <w:pPr>
              <w:rPr>
                <w:rFonts w:ascii="Aptos" w:hAnsi="Aptos"/>
              </w:rPr>
            </w:pPr>
          </w:p>
        </w:tc>
      </w:tr>
    </w:tbl>
    <w:p w14:paraId="33116A0B" w14:textId="2B0F3906" w:rsidR="00BF0412" w:rsidRPr="00CC0C6E" w:rsidRDefault="00BF0412" w:rsidP="00BF0412">
      <w:pPr>
        <w:spacing w:after="0"/>
        <w:rPr>
          <w:rFonts w:ascii="Aptos" w:hAnsi="Aptos"/>
        </w:rPr>
      </w:pPr>
    </w:p>
    <w:p w14:paraId="29B6DEEB" w14:textId="3506046F" w:rsidR="00BF0412" w:rsidRPr="00CC0C6E" w:rsidRDefault="0BA88926" w:rsidP="5E125E9D">
      <w:pPr>
        <w:spacing w:after="0"/>
        <w:rPr>
          <w:rFonts w:ascii="Aptos" w:hAnsi="Aptos"/>
          <w:b/>
          <w:color w:val="44546A" w:themeColor="text2"/>
        </w:rPr>
      </w:pPr>
      <w:r w:rsidRPr="00CC0C6E">
        <w:rPr>
          <w:rFonts w:ascii="Aptos" w:hAnsi="Aptos"/>
          <w:b/>
          <w:color w:val="44546A" w:themeColor="text2"/>
        </w:rPr>
        <w:t>Bibliography</w:t>
      </w:r>
    </w:p>
    <w:p w14:paraId="01AE0D75" w14:textId="77777777" w:rsidR="00BF0412" w:rsidRPr="00CC0C6E" w:rsidRDefault="0BA88926" w:rsidP="5E125E9D">
      <w:pPr>
        <w:pStyle w:val="paragraph"/>
        <w:spacing w:before="0" w:beforeAutospacing="0" w:after="0" w:afterAutospacing="0"/>
        <w:rPr>
          <w:rStyle w:val="eop"/>
          <w:rFonts w:ascii="Aptos" w:hAnsi="Aptos" w:cstheme="minorBidi"/>
          <w:sz w:val="22"/>
          <w:szCs w:val="22"/>
        </w:rPr>
      </w:pPr>
      <w:r w:rsidRPr="00CC0C6E">
        <w:rPr>
          <w:rStyle w:val="normaltextrun"/>
          <w:rFonts w:ascii="Aptos" w:hAnsi="Aptos" w:cstheme="minorBidi"/>
          <w:sz w:val="22"/>
          <w:szCs w:val="22"/>
        </w:rPr>
        <w:t xml:space="preserve">Furst, E. (2018). From neuroscience to the classroom. </w:t>
      </w:r>
      <w:r w:rsidRPr="00CC0C6E">
        <w:rPr>
          <w:rStyle w:val="normaltextrun"/>
          <w:rFonts w:ascii="Aptos" w:hAnsi="Aptos" w:cstheme="minorBidi"/>
          <w:i/>
          <w:iCs/>
          <w:sz w:val="22"/>
          <w:szCs w:val="22"/>
        </w:rPr>
        <w:t>ResearchEd</w:t>
      </w:r>
      <w:r w:rsidRPr="00CC0C6E">
        <w:rPr>
          <w:rStyle w:val="normaltextrun"/>
          <w:rFonts w:ascii="Aptos" w:hAnsi="Aptos" w:cstheme="minorBidi"/>
          <w:sz w:val="22"/>
          <w:szCs w:val="22"/>
        </w:rPr>
        <w:t xml:space="preserve"> 1, no. 2 (September): 30-33</w:t>
      </w:r>
      <w:r w:rsidRPr="00CC0C6E">
        <w:rPr>
          <w:rStyle w:val="eop"/>
          <w:rFonts w:ascii="Aptos" w:hAnsi="Aptos" w:cstheme="minorBidi"/>
          <w:sz w:val="22"/>
          <w:szCs w:val="22"/>
        </w:rPr>
        <w:t> </w:t>
      </w:r>
    </w:p>
    <w:p w14:paraId="444FB0F5" w14:textId="77777777" w:rsidR="00BF0412" w:rsidRPr="00CC0C6E" w:rsidRDefault="00BF0412" w:rsidP="5E125E9D">
      <w:pPr>
        <w:pStyle w:val="paragraph"/>
        <w:spacing w:before="0" w:beforeAutospacing="0" w:after="0" w:afterAutospacing="0"/>
        <w:rPr>
          <w:rFonts w:ascii="Aptos" w:hAnsi="Aptos" w:cstheme="minorBidi"/>
          <w:sz w:val="22"/>
          <w:szCs w:val="22"/>
        </w:rPr>
      </w:pPr>
    </w:p>
    <w:p w14:paraId="3A1D2C21" w14:textId="3DACE48B" w:rsidR="00BF0412" w:rsidRPr="00CC0C6E" w:rsidRDefault="0BA88926" w:rsidP="5E125E9D">
      <w:pPr>
        <w:pStyle w:val="paragraph"/>
        <w:spacing w:before="0" w:beforeAutospacing="0" w:after="0" w:afterAutospacing="0"/>
        <w:rPr>
          <w:rStyle w:val="eop"/>
          <w:rFonts w:ascii="Aptos" w:hAnsi="Aptos" w:cstheme="minorBidi"/>
          <w:sz w:val="22"/>
          <w:szCs w:val="22"/>
        </w:rPr>
      </w:pPr>
      <w:r w:rsidRPr="00CC0C6E">
        <w:rPr>
          <w:rStyle w:val="normaltextrun"/>
          <w:rFonts w:ascii="Aptos" w:hAnsi="Aptos" w:cstheme="minorBidi"/>
          <w:sz w:val="22"/>
          <w:szCs w:val="22"/>
        </w:rPr>
        <w:t xml:space="preserve">Furst, E. (2018). </w:t>
      </w:r>
      <w:r w:rsidRPr="00CC0C6E">
        <w:rPr>
          <w:rStyle w:val="normaltextrun"/>
          <w:rFonts w:ascii="Aptos" w:hAnsi="Aptos" w:cstheme="minorBidi"/>
          <w:i/>
          <w:iCs/>
          <w:sz w:val="22"/>
          <w:szCs w:val="22"/>
        </w:rPr>
        <w:t>Learning in the Brain</w:t>
      </w:r>
      <w:r w:rsidRPr="00CC0C6E">
        <w:rPr>
          <w:rStyle w:val="normaltextrun"/>
          <w:rFonts w:ascii="Aptos" w:hAnsi="Aptos" w:cstheme="minorBidi"/>
          <w:sz w:val="22"/>
          <w:szCs w:val="22"/>
        </w:rPr>
        <w:t xml:space="preserve">. </w:t>
      </w:r>
      <w:hyperlink r:id="rId12">
        <w:r w:rsidRPr="00CC0C6E">
          <w:rPr>
            <w:rStyle w:val="normaltextrun"/>
            <w:rFonts w:ascii="Aptos" w:hAnsi="Aptos" w:cstheme="minorBidi"/>
            <w:color w:val="4472C4" w:themeColor="accent1"/>
            <w:sz w:val="22"/>
            <w:szCs w:val="22"/>
            <w:u w:val="single"/>
          </w:rPr>
          <w:t>https://sites.google.com/view/efratfurst/learning-in-the-brain</w:t>
        </w:r>
      </w:hyperlink>
      <w:r w:rsidRPr="00CC0C6E">
        <w:rPr>
          <w:rStyle w:val="normaltextrun"/>
          <w:rFonts w:ascii="Aptos" w:hAnsi="Aptos" w:cstheme="minorBidi"/>
          <w:color w:val="4472C4" w:themeColor="accent1"/>
          <w:sz w:val="22"/>
          <w:szCs w:val="22"/>
        </w:rPr>
        <w:t> </w:t>
      </w:r>
      <w:r w:rsidRPr="00CC0C6E">
        <w:rPr>
          <w:rStyle w:val="eop"/>
          <w:rFonts w:ascii="Aptos" w:hAnsi="Aptos" w:cstheme="minorBidi"/>
          <w:color w:val="4472C4" w:themeColor="accent1"/>
          <w:sz w:val="22"/>
          <w:szCs w:val="22"/>
        </w:rPr>
        <w:t> </w:t>
      </w:r>
    </w:p>
    <w:p w14:paraId="069B87D0" w14:textId="77777777" w:rsidR="00BF0412" w:rsidRPr="00CC0C6E" w:rsidRDefault="00BF0412" w:rsidP="5E125E9D">
      <w:pPr>
        <w:pStyle w:val="paragraph"/>
        <w:spacing w:before="0" w:beforeAutospacing="0" w:after="0" w:afterAutospacing="0"/>
        <w:rPr>
          <w:rStyle w:val="eop"/>
          <w:rFonts w:ascii="Aptos" w:hAnsi="Aptos" w:cstheme="minorBidi"/>
          <w:sz w:val="22"/>
          <w:szCs w:val="22"/>
        </w:rPr>
      </w:pPr>
    </w:p>
    <w:p w14:paraId="51B80110" w14:textId="1F5D251F" w:rsidR="00BF0412" w:rsidRPr="00CC0C6E" w:rsidRDefault="0BA88926" w:rsidP="5E125E9D">
      <w:pPr>
        <w:spacing w:after="0"/>
        <w:rPr>
          <w:rStyle w:val="normaltextrun"/>
          <w:rFonts w:ascii="Aptos" w:hAnsi="Aptos"/>
          <w:color w:val="000000" w:themeColor="text1"/>
        </w:rPr>
      </w:pPr>
      <w:r w:rsidRPr="00CC0C6E">
        <w:rPr>
          <w:rStyle w:val="normaltextrun"/>
          <w:rFonts w:ascii="Aptos" w:hAnsi="Aptos"/>
          <w:color w:val="000000" w:themeColor="text1"/>
        </w:rPr>
        <w:t xml:space="preserve">Grossman, P., Compton, C., Igra, D., Ronfeldt, M., Shahan, E., &amp; Williamson, P. W. (2009). Teaching practice: A cross-professional perspective. </w:t>
      </w:r>
      <w:r w:rsidRPr="00CC0C6E">
        <w:rPr>
          <w:rStyle w:val="normaltextrun"/>
          <w:rFonts w:ascii="Aptos" w:hAnsi="Aptos"/>
          <w:i/>
          <w:iCs/>
          <w:color w:val="000000" w:themeColor="text1"/>
        </w:rPr>
        <w:t>Teachers college record, 111(9</w:t>
      </w:r>
      <w:r w:rsidRPr="00CC0C6E">
        <w:rPr>
          <w:rStyle w:val="normaltextrun"/>
          <w:rFonts w:ascii="Aptos" w:hAnsi="Aptos"/>
          <w:color w:val="000000" w:themeColor="text1"/>
        </w:rPr>
        <w:t xml:space="preserve">), 2055-2100. Available at: </w:t>
      </w:r>
      <w:hyperlink r:id="rId13">
        <w:r w:rsidRPr="00CC0C6E">
          <w:rPr>
            <w:rStyle w:val="normaltextrun"/>
            <w:rFonts w:ascii="Aptos" w:hAnsi="Aptos"/>
            <w:color w:val="4472C4" w:themeColor="accent1"/>
            <w:u w:val="single"/>
          </w:rPr>
          <w:t>http://tsl-public.s3.amazonaws.com/threeflows/grossman-et-al-2009.pdf</w:t>
        </w:r>
      </w:hyperlink>
      <w:r w:rsidRPr="00CC0C6E">
        <w:rPr>
          <w:rStyle w:val="normaltextrun"/>
          <w:rFonts w:ascii="Aptos" w:hAnsi="Aptos"/>
          <w:color w:val="4472C4" w:themeColor="accent1"/>
        </w:rPr>
        <w:t>  </w:t>
      </w:r>
    </w:p>
    <w:p w14:paraId="63AF4AF4" w14:textId="77777777" w:rsidR="00BF0412" w:rsidRPr="00CC0C6E" w:rsidRDefault="00BF0412" w:rsidP="5E125E9D">
      <w:pPr>
        <w:spacing w:after="0"/>
        <w:rPr>
          <w:rStyle w:val="normaltextrun"/>
          <w:rFonts w:ascii="Aptos" w:hAnsi="Aptos"/>
          <w:color w:val="000000" w:themeColor="text1"/>
        </w:rPr>
      </w:pPr>
    </w:p>
    <w:p w14:paraId="2108B329" w14:textId="3129ED3F" w:rsidR="00BF0412" w:rsidRPr="00CC0C6E" w:rsidRDefault="0BA88926" w:rsidP="5E125E9D">
      <w:pPr>
        <w:spacing w:after="0"/>
        <w:rPr>
          <w:rStyle w:val="normaltextrun"/>
          <w:rFonts w:ascii="Aptos" w:hAnsi="Aptos"/>
          <w:color w:val="000000" w:themeColor="text1"/>
        </w:rPr>
      </w:pPr>
      <w:r w:rsidRPr="00CC0C6E">
        <w:rPr>
          <w:rStyle w:val="normaltextrun"/>
          <w:rFonts w:ascii="Aptos" w:hAnsi="Aptos"/>
          <w:color w:val="000000" w:themeColor="text1"/>
        </w:rPr>
        <w:t>Kennedy, M. (2016). How Does Professional Development Improve Teaching?.Review of Educational Research, 86(4), pp.945-980.</w:t>
      </w:r>
    </w:p>
    <w:p w14:paraId="068A4FFC" w14:textId="77777777" w:rsidR="00BF0412" w:rsidRPr="00CC0C6E" w:rsidRDefault="00BF0412" w:rsidP="5E125E9D">
      <w:pPr>
        <w:spacing w:after="0"/>
        <w:rPr>
          <w:rStyle w:val="normaltextrun"/>
          <w:rFonts w:ascii="Aptos" w:hAnsi="Aptos"/>
          <w:color w:val="000000" w:themeColor="text1"/>
        </w:rPr>
      </w:pPr>
    </w:p>
    <w:p w14:paraId="422611B8" w14:textId="636E38D4" w:rsidR="00BF0412" w:rsidRPr="00CC0C6E" w:rsidRDefault="0BA88926" w:rsidP="5E125E9D">
      <w:pPr>
        <w:spacing w:after="0"/>
        <w:rPr>
          <w:rFonts w:ascii="Aptos" w:hAnsi="Aptos"/>
          <w:color w:val="000000" w:themeColor="text1"/>
        </w:rPr>
      </w:pPr>
      <w:r w:rsidRPr="00CC0C6E">
        <w:rPr>
          <w:rStyle w:val="normaltextrun"/>
          <w:rFonts w:ascii="Aptos" w:hAnsi="Aptos"/>
          <w:color w:val="000000" w:themeColor="text1"/>
        </w:rPr>
        <w:t>Mccrea, P. (2018). Expert Teaching What is it, and how might we develop it? Available at: </w:t>
      </w:r>
      <w:r w:rsidR="00BF0412" w:rsidRPr="00CC0C6E">
        <w:rPr>
          <w:rFonts w:ascii="Aptos" w:hAnsi="Aptos"/>
        </w:rPr>
        <w:br/>
      </w:r>
      <w:hyperlink r:id="rId14">
        <w:r w:rsidRPr="00CC0C6E">
          <w:rPr>
            <w:rStyle w:val="normaltextrun"/>
            <w:rFonts w:ascii="Aptos" w:hAnsi="Aptos"/>
            <w:color w:val="4472C4" w:themeColor="accent1"/>
            <w:u w:val="single"/>
          </w:rPr>
          <w:t>https://www.researchgate.net/publication/324759008_Expert_Teaching_What_is_it_and_how_might_we_develop_it_Peps_Mccrea/download</w:t>
        </w:r>
      </w:hyperlink>
      <w:r w:rsidRPr="00CC0C6E">
        <w:rPr>
          <w:rStyle w:val="normaltextrun"/>
          <w:rFonts w:ascii="Aptos" w:hAnsi="Aptos"/>
          <w:color w:val="4472C4" w:themeColor="accent1"/>
        </w:rPr>
        <w:t>  </w:t>
      </w:r>
    </w:p>
    <w:p w14:paraId="5374A4AF" w14:textId="6CC42B28" w:rsidR="00BF0412" w:rsidRPr="00CC0C6E" w:rsidRDefault="00BF0412" w:rsidP="00BF0412">
      <w:pPr>
        <w:spacing w:after="0"/>
        <w:rPr>
          <w:rFonts w:ascii="Aptos" w:hAnsi="Aptos"/>
        </w:rPr>
      </w:pPr>
    </w:p>
    <w:p w14:paraId="423CA412" w14:textId="77777777" w:rsidR="00561E8C" w:rsidRPr="00CC0C6E" w:rsidRDefault="00561E8C" w:rsidP="00BF0412">
      <w:pPr>
        <w:spacing w:after="0"/>
        <w:rPr>
          <w:rFonts w:ascii="Aptos" w:hAnsi="Aptos"/>
        </w:rPr>
      </w:pPr>
    </w:p>
    <w:sectPr w:rsidR="00561E8C" w:rsidRPr="00CC0C6E" w:rsidSect="000A02C0">
      <w:headerReference w:type="default" r:id="rId15"/>
      <w:footerReference w:type="default" r:id="rId16"/>
      <w:headerReference w:type="first" r:id="rId17"/>
      <w:footerReference w:type="first" r:id="rId18"/>
      <w:pgSz w:w="11906" w:h="16838"/>
      <w:pgMar w:top="1440" w:right="1440" w:bottom="1440" w:left="1440" w:header="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D5B228" w14:textId="77777777" w:rsidR="00E22952" w:rsidRDefault="00E22952">
      <w:pPr>
        <w:spacing w:after="0" w:line="240" w:lineRule="auto"/>
      </w:pPr>
      <w:r>
        <w:separator/>
      </w:r>
    </w:p>
  </w:endnote>
  <w:endnote w:type="continuationSeparator" w:id="0">
    <w:p w14:paraId="4A310AF9" w14:textId="77777777" w:rsidR="00E22952" w:rsidRDefault="00E22952">
      <w:pPr>
        <w:spacing w:after="0" w:line="240" w:lineRule="auto"/>
      </w:pPr>
      <w:r>
        <w:continuationSeparator/>
      </w:r>
    </w:p>
  </w:endnote>
  <w:endnote w:type="continuationNotice" w:id="1">
    <w:p w14:paraId="58C998C8" w14:textId="77777777" w:rsidR="00E22952" w:rsidRDefault="00E2295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9106284"/>
      <w:docPartObj>
        <w:docPartGallery w:val="Page Numbers (Bottom of Page)"/>
        <w:docPartUnique/>
      </w:docPartObj>
    </w:sdtPr>
    <w:sdtEndPr>
      <w:rPr>
        <w:noProof/>
      </w:rPr>
    </w:sdtEndPr>
    <w:sdtContent>
      <w:p w14:paraId="6434B990" w14:textId="135C4A47" w:rsidR="0019700F" w:rsidRDefault="0019700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89B1BE0" w14:textId="6D7851B8" w:rsidR="0898DF97" w:rsidRDefault="0898DF97" w:rsidP="0898DF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6A0" w:firstRow="1" w:lastRow="0" w:firstColumn="1" w:lastColumn="0" w:noHBand="1" w:noVBand="1"/>
    </w:tblPr>
    <w:tblGrid>
      <w:gridCol w:w="3005"/>
      <w:gridCol w:w="3005"/>
      <w:gridCol w:w="3005"/>
    </w:tblGrid>
    <w:tr w:rsidR="0BF9DE28" w14:paraId="49D8DD98" w14:textId="77777777" w:rsidTr="0BF9DE28">
      <w:trPr>
        <w:trHeight w:val="300"/>
      </w:trPr>
      <w:tc>
        <w:tcPr>
          <w:tcW w:w="3005" w:type="dxa"/>
        </w:tcPr>
        <w:p w14:paraId="6D7CDC70" w14:textId="3AAA283C" w:rsidR="0BF9DE28" w:rsidRDefault="0BF9DE28" w:rsidP="0BF9DE28">
          <w:pPr>
            <w:pStyle w:val="Header"/>
            <w:ind w:left="-115"/>
          </w:pPr>
        </w:p>
      </w:tc>
      <w:tc>
        <w:tcPr>
          <w:tcW w:w="3005" w:type="dxa"/>
        </w:tcPr>
        <w:p w14:paraId="1E87A08D" w14:textId="05A27FF3" w:rsidR="0BF9DE28" w:rsidRDefault="0BF9DE28" w:rsidP="0BF9DE28">
          <w:pPr>
            <w:pStyle w:val="Header"/>
            <w:jc w:val="center"/>
          </w:pPr>
        </w:p>
      </w:tc>
      <w:tc>
        <w:tcPr>
          <w:tcW w:w="3005" w:type="dxa"/>
        </w:tcPr>
        <w:p w14:paraId="72F6C268" w14:textId="03812E65" w:rsidR="0BF9DE28" w:rsidRDefault="0BF9DE28" w:rsidP="0BF9DE28">
          <w:pPr>
            <w:pStyle w:val="Header"/>
            <w:ind w:right="-115"/>
            <w:jc w:val="right"/>
          </w:pPr>
        </w:p>
      </w:tc>
    </w:tr>
  </w:tbl>
  <w:p w14:paraId="654A42B7" w14:textId="25D5FDFC" w:rsidR="0BF9DE28" w:rsidRDefault="0BF9DE28" w:rsidP="0BF9DE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082957" w14:textId="77777777" w:rsidR="00E22952" w:rsidRDefault="00E22952">
      <w:pPr>
        <w:spacing w:after="0" w:line="240" w:lineRule="auto"/>
      </w:pPr>
      <w:r>
        <w:separator/>
      </w:r>
    </w:p>
  </w:footnote>
  <w:footnote w:type="continuationSeparator" w:id="0">
    <w:p w14:paraId="72405F6F" w14:textId="77777777" w:rsidR="00E22952" w:rsidRDefault="00E22952">
      <w:pPr>
        <w:spacing w:after="0" w:line="240" w:lineRule="auto"/>
      </w:pPr>
      <w:r>
        <w:continuationSeparator/>
      </w:r>
    </w:p>
  </w:footnote>
  <w:footnote w:type="continuationNotice" w:id="1">
    <w:p w14:paraId="76901E82" w14:textId="77777777" w:rsidR="00E22952" w:rsidRDefault="00E2295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D4361" w14:textId="77777777" w:rsidR="006A4B90" w:rsidRDefault="006A4B90">
    <w:pPr>
      <w:pStyle w:val="Header"/>
    </w:pPr>
  </w:p>
  <w:p w14:paraId="61B2E03C" w14:textId="77777777" w:rsidR="006A4B90" w:rsidRDefault="006A4B90">
    <w:pPr>
      <w:pStyle w:val="Header"/>
    </w:pPr>
  </w:p>
  <w:p w14:paraId="425788D6" w14:textId="7641152D" w:rsidR="008D1078" w:rsidRDefault="0BF9DE28">
    <w:pPr>
      <w:pStyle w:val="Header"/>
    </w:pPr>
    <w:r>
      <w:t>ECTP Mentor Clinic: Providing Challenge</w:t>
    </w:r>
  </w:p>
  <w:p w14:paraId="4CE4AA95" w14:textId="34AB148B" w:rsidR="0898DF97" w:rsidRDefault="0898DF97" w:rsidP="0898DF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31009" w14:textId="77777777" w:rsidR="002F3D50" w:rsidRDefault="002F3D50" w:rsidP="008D1078">
    <w:pPr>
      <w:pStyle w:val="Header"/>
      <w:ind w:left="-1418" w:right="-1440"/>
      <w:rPr>
        <w:noProof/>
      </w:rPr>
    </w:pPr>
  </w:p>
  <w:p w14:paraId="63717DE0" w14:textId="33CF54C0" w:rsidR="008D1078" w:rsidRPr="008D1078" w:rsidRDefault="001A34E7" w:rsidP="008D1078">
    <w:pPr>
      <w:pStyle w:val="Header"/>
      <w:ind w:left="-1418" w:right="-1440"/>
    </w:pPr>
    <w:r>
      <w:rPr>
        <w:noProof/>
      </w:rPr>
      <w:drawing>
        <wp:inline distT="0" distB="0" distL="0" distR="0" wp14:anchorId="73C81AC2" wp14:editId="485BAC61">
          <wp:extent cx="7556291" cy="10675164"/>
          <wp:effectExtent l="0" t="0" r="698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1">
                    <a:extLst>
                      <a:ext uri="{28A0092B-C50C-407E-A947-70E740481C1C}">
                        <a14:useLocalDpi xmlns:a14="http://schemas.microsoft.com/office/drawing/2010/main" val="0"/>
                      </a:ext>
                    </a:extLst>
                  </a:blip>
                  <a:stretch>
                    <a:fillRect/>
                  </a:stretch>
                </pic:blipFill>
                <pic:spPr>
                  <a:xfrm>
                    <a:off x="0" y="0"/>
                    <a:ext cx="7556291" cy="1067516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AC0AA6"/>
    <w:multiLevelType w:val="multilevel"/>
    <w:tmpl w:val="7A16F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A5168D7"/>
    <w:multiLevelType w:val="multilevel"/>
    <w:tmpl w:val="8B944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BC94DCC"/>
    <w:multiLevelType w:val="multilevel"/>
    <w:tmpl w:val="A3B27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A112A1D"/>
    <w:multiLevelType w:val="hybridMultilevel"/>
    <w:tmpl w:val="92622F16"/>
    <w:lvl w:ilvl="0" w:tplc="9454C7DC">
      <w:start w:val="1"/>
      <w:numFmt w:val="bullet"/>
      <w:lvlText w:val="&gt;"/>
      <w:lvlJc w:val="left"/>
      <w:pPr>
        <w:ind w:left="720" w:hanging="360"/>
      </w:pPr>
      <w:rPr>
        <w:rFonts w:ascii="Calibri" w:hAnsi="Calibri" w:hint="default"/>
        <w:color w:val="C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1C3306"/>
    <w:multiLevelType w:val="multilevel"/>
    <w:tmpl w:val="32FC7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67345E8"/>
    <w:multiLevelType w:val="multilevel"/>
    <w:tmpl w:val="E1A4EC7A"/>
    <w:lvl w:ilvl="0">
      <w:start w:val="1"/>
      <w:numFmt w:val="lowerLetter"/>
      <w:lvlText w:val="%1)"/>
      <w:lvlJc w:val="left"/>
      <w:pPr>
        <w:ind w:left="360" w:hanging="360"/>
      </w:pPr>
      <w:rPr>
        <w:rFonts w:hint="default"/>
        <w:b w:val="0"/>
        <w:bCs w:val="0"/>
        <w:i w:val="0"/>
        <w:iCs w:val="0"/>
        <w:color w:val="E94B58"/>
        <w:w w:val="100"/>
        <w:sz w:val="20"/>
        <w:szCs w:val="2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56AE273F"/>
    <w:multiLevelType w:val="multilevel"/>
    <w:tmpl w:val="90B01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B43612E"/>
    <w:multiLevelType w:val="multilevel"/>
    <w:tmpl w:val="DE6A2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F7B460A"/>
    <w:multiLevelType w:val="hybridMultilevel"/>
    <w:tmpl w:val="3B92C470"/>
    <w:lvl w:ilvl="0" w:tplc="9454C7DC">
      <w:start w:val="1"/>
      <w:numFmt w:val="bullet"/>
      <w:lvlText w:val="&gt;"/>
      <w:lvlJc w:val="left"/>
      <w:pPr>
        <w:ind w:left="720" w:hanging="360"/>
      </w:pPr>
      <w:rPr>
        <w:rFonts w:ascii="Calibri" w:hAnsi="Calibri" w:hint="default"/>
        <w:color w:val="C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C8A38D3"/>
    <w:multiLevelType w:val="multilevel"/>
    <w:tmpl w:val="628C2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D836B4D"/>
    <w:multiLevelType w:val="multilevel"/>
    <w:tmpl w:val="9086F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3498360">
    <w:abstractNumId w:val="3"/>
  </w:num>
  <w:num w:numId="2" w16cid:durableId="1271357928">
    <w:abstractNumId w:val="8"/>
  </w:num>
  <w:num w:numId="3" w16cid:durableId="426930166">
    <w:abstractNumId w:val="5"/>
  </w:num>
  <w:num w:numId="4" w16cid:durableId="413090251">
    <w:abstractNumId w:val="10"/>
  </w:num>
  <w:num w:numId="5" w16cid:durableId="1652175575">
    <w:abstractNumId w:val="7"/>
  </w:num>
  <w:num w:numId="6" w16cid:durableId="1968586070">
    <w:abstractNumId w:val="0"/>
  </w:num>
  <w:num w:numId="7" w16cid:durableId="1267423732">
    <w:abstractNumId w:val="2"/>
  </w:num>
  <w:num w:numId="8" w16cid:durableId="151068869">
    <w:abstractNumId w:val="4"/>
  </w:num>
  <w:num w:numId="9" w16cid:durableId="827864709">
    <w:abstractNumId w:val="9"/>
  </w:num>
  <w:num w:numId="10" w16cid:durableId="505630125">
    <w:abstractNumId w:val="6"/>
  </w:num>
  <w:num w:numId="11" w16cid:durableId="524945431">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036F7E5"/>
    <w:rsid w:val="00003C04"/>
    <w:rsid w:val="000056F6"/>
    <w:rsid w:val="0001330C"/>
    <w:rsid w:val="00014B0C"/>
    <w:rsid w:val="0002614F"/>
    <w:rsid w:val="00035717"/>
    <w:rsid w:val="00057258"/>
    <w:rsid w:val="00077A39"/>
    <w:rsid w:val="00081B27"/>
    <w:rsid w:val="00083316"/>
    <w:rsid w:val="00084169"/>
    <w:rsid w:val="000850EA"/>
    <w:rsid w:val="00087863"/>
    <w:rsid w:val="00097608"/>
    <w:rsid w:val="000A02C0"/>
    <w:rsid w:val="000B1E47"/>
    <w:rsid w:val="000C196B"/>
    <w:rsid w:val="000C28FD"/>
    <w:rsid w:val="000C2FF4"/>
    <w:rsid w:val="000D5EF6"/>
    <w:rsid w:val="000F65BE"/>
    <w:rsid w:val="00107110"/>
    <w:rsid w:val="00111D1D"/>
    <w:rsid w:val="00116068"/>
    <w:rsid w:val="00117891"/>
    <w:rsid w:val="00123401"/>
    <w:rsid w:val="00150742"/>
    <w:rsid w:val="001600A1"/>
    <w:rsid w:val="00164AFA"/>
    <w:rsid w:val="0017609F"/>
    <w:rsid w:val="0018664F"/>
    <w:rsid w:val="00190639"/>
    <w:rsid w:val="001927D1"/>
    <w:rsid w:val="00192A0A"/>
    <w:rsid w:val="0019700F"/>
    <w:rsid w:val="001A34E7"/>
    <w:rsid w:val="001B0405"/>
    <w:rsid w:val="001C4440"/>
    <w:rsid w:val="001D20D6"/>
    <w:rsid w:val="001D37A0"/>
    <w:rsid w:val="001D7064"/>
    <w:rsid w:val="001E08A7"/>
    <w:rsid w:val="001F2382"/>
    <w:rsid w:val="001F2C49"/>
    <w:rsid w:val="00216CD5"/>
    <w:rsid w:val="00217E0C"/>
    <w:rsid w:val="002202A1"/>
    <w:rsid w:val="00221DCC"/>
    <w:rsid w:val="002229F7"/>
    <w:rsid w:val="00226D00"/>
    <w:rsid w:val="00232ACE"/>
    <w:rsid w:val="00237B2E"/>
    <w:rsid w:val="0025498B"/>
    <w:rsid w:val="00262D05"/>
    <w:rsid w:val="0026440D"/>
    <w:rsid w:val="00271555"/>
    <w:rsid w:val="00271815"/>
    <w:rsid w:val="00273CA1"/>
    <w:rsid w:val="00275FED"/>
    <w:rsid w:val="00291396"/>
    <w:rsid w:val="00292653"/>
    <w:rsid w:val="002A03E7"/>
    <w:rsid w:val="002A5881"/>
    <w:rsid w:val="002A793A"/>
    <w:rsid w:val="002B763B"/>
    <w:rsid w:val="002D3324"/>
    <w:rsid w:val="002D4A47"/>
    <w:rsid w:val="002E3FC8"/>
    <w:rsid w:val="002E5801"/>
    <w:rsid w:val="002F281D"/>
    <w:rsid w:val="002F3D50"/>
    <w:rsid w:val="002F4534"/>
    <w:rsid w:val="002F7E3B"/>
    <w:rsid w:val="00302845"/>
    <w:rsid w:val="00305703"/>
    <w:rsid w:val="003065A9"/>
    <w:rsid w:val="003067A0"/>
    <w:rsid w:val="00307612"/>
    <w:rsid w:val="00307E30"/>
    <w:rsid w:val="003227B6"/>
    <w:rsid w:val="00336A3B"/>
    <w:rsid w:val="00344C60"/>
    <w:rsid w:val="0034714A"/>
    <w:rsid w:val="00350795"/>
    <w:rsid w:val="00350D35"/>
    <w:rsid w:val="00364628"/>
    <w:rsid w:val="00364A49"/>
    <w:rsid w:val="00365CED"/>
    <w:rsid w:val="00371915"/>
    <w:rsid w:val="00372FEA"/>
    <w:rsid w:val="003738FA"/>
    <w:rsid w:val="00374ECB"/>
    <w:rsid w:val="00391BD1"/>
    <w:rsid w:val="00393445"/>
    <w:rsid w:val="00394EB6"/>
    <w:rsid w:val="003A43F4"/>
    <w:rsid w:val="003A45B6"/>
    <w:rsid w:val="003B36DB"/>
    <w:rsid w:val="003C3056"/>
    <w:rsid w:val="003D67E9"/>
    <w:rsid w:val="003F62B2"/>
    <w:rsid w:val="004001A1"/>
    <w:rsid w:val="004059C9"/>
    <w:rsid w:val="00423D76"/>
    <w:rsid w:val="00425269"/>
    <w:rsid w:val="00436D48"/>
    <w:rsid w:val="00437978"/>
    <w:rsid w:val="00445EFF"/>
    <w:rsid w:val="00447648"/>
    <w:rsid w:val="00485500"/>
    <w:rsid w:val="00494F0F"/>
    <w:rsid w:val="00496080"/>
    <w:rsid w:val="004A2927"/>
    <w:rsid w:val="004A3D40"/>
    <w:rsid w:val="004A7592"/>
    <w:rsid w:val="004B043F"/>
    <w:rsid w:val="004B0956"/>
    <w:rsid w:val="004B1A31"/>
    <w:rsid w:val="004C616D"/>
    <w:rsid w:val="004C63AD"/>
    <w:rsid w:val="004D22EE"/>
    <w:rsid w:val="004D4053"/>
    <w:rsid w:val="004D45C8"/>
    <w:rsid w:val="004D4970"/>
    <w:rsid w:val="004E2112"/>
    <w:rsid w:val="004F6B4F"/>
    <w:rsid w:val="00506F1E"/>
    <w:rsid w:val="00510DE6"/>
    <w:rsid w:val="00516A45"/>
    <w:rsid w:val="00526F19"/>
    <w:rsid w:val="0052754E"/>
    <w:rsid w:val="00533A91"/>
    <w:rsid w:val="005352CE"/>
    <w:rsid w:val="00545178"/>
    <w:rsid w:val="00550F3D"/>
    <w:rsid w:val="00557B02"/>
    <w:rsid w:val="00561E8C"/>
    <w:rsid w:val="0057468E"/>
    <w:rsid w:val="00575066"/>
    <w:rsid w:val="00580FB3"/>
    <w:rsid w:val="00587FB0"/>
    <w:rsid w:val="0059282D"/>
    <w:rsid w:val="00596730"/>
    <w:rsid w:val="00597411"/>
    <w:rsid w:val="0059781D"/>
    <w:rsid w:val="005B623B"/>
    <w:rsid w:val="005C253F"/>
    <w:rsid w:val="005C4C1B"/>
    <w:rsid w:val="005D41A5"/>
    <w:rsid w:val="005E1009"/>
    <w:rsid w:val="005F11AB"/>
    <w:rsid w:val="00601DBE"/>
    <w:rsid w:val="00611ACB"/>
    <w:rsid w:val="00626AC9"/>
    <w:rsid w:val="006351C8"/>
    <w:rsid w:val="00635328"/>
    <w:rsid w:val="006361C3"/>
    <w:rsid w:val="00636B4F"/>
    <w:rsid w:val="00637D08"/>
    <w:rsid w:val="00642562"/>
    <w:rsid w:val="00660678"/>
    <w:rsid w:val="0067359B"/>
    <w:rsid w:val="006A4B90"/>
    <w:rsid w:val="006A51AA"/>
    <w:rsid w:val="006A52A6"/>
    <w:rsid w:val="006B3092"/>
    <w:rsid w:val="006C22B8"/>
    <w:rsid w:val="006D5C4B"/>
    <w:rsid w:val="006D6896"/>
    <w:rsid w:val="006E61E5"/>
    <w:rsid w:val="006E73AD"/>
    <w:rsid w:val="006F677F"/>
    <w:rsid w:val="0070457E"/>
    <w:rsid w:val="00706BDE"/>
    <w:rsid w:val="00710A8B"/>
    <w:rsid w:val="00716CE7"/>
    <w:rsid w:val="0073481D"/>
    <w:rsid w:val="0073665A"/>
    <w:rsid w:val="0074440F"/>
    <w:rsid w:val="00767B0B"/>
    <w:rsid w:val="00781620"/>
    <w:rsid w:val="00796B3B"/>
    <w:rsid w:val="007A3B8F"/>
    <w:rsid w:val="007A50D0"/>
    <w:rsid w:val="007A6779"/>
    <w:rsid w:val="007B6F1D"/>
    <w:rsid w:val="007B714B"/>
    <w:rsid w:val="007C1A38"/>
    <w:rsid w:val="007C378C"/>
    <w:rsid w:val="007D0E9C"/>
    <w:rsid w:val="007D0F46"/>
    <w:rsid w:val="007F4501"/>
    <w:rsid w:val="00803E37"/>
    <w:rsid w:val="008041CD"/>
    <w:rsid w:val="0081326F"/>
    <w:rsid w:val="008178C9"/>
    <w:rsid w:val="008202C3"/>
    <w:rsid w:val="00830045"/>
    <w:rsid w:val="0083315F"/>
    <w:rsid w:val="00840402"/>
    <w:rsid w:val="00841E76"/>
    <w:rsid w:val="00851A0A"/>
    <w:rsid w:val="00865A0B"/>
    <w:rsid w:val="00877350"/>
    <w:rsid w:val="00884F29"/>
    <w:rsid w:val="00891C62"/>
    <w:rsid w:val="00895994"/>
    <w:rsid w:val="008A340A"/>
    <w:rsid w:val="008A6A4E"/>
    <w:rsid w:val="008B02BA"/>
    <w:rsid w:val="008B1157"/>
    <w:rsid w:val="008B46B8"/>
    <w:rsid w:val="008C6AE4"/>
    <w:rsid w:val="008D042C"/>
    <w:rsid w:val="008D1078"/>
    <w:rsid w:val="008D379D"/>
    <w:rsid w:val="008F2FFB"/>
    <w:rsid w:val="008F691B"/>
    <w:rsid w:val="00901208"/>
    <w:rsid w:val="00903645"/>
    <w:rsid w:val="00907A3C"/>
    <w:rsid w:val="00910474"/>
    <w:rsid w:val="00910D90"/>
    <w:rsid w:val="00914080"/>
    <w:rsid w:val="00917758"/>
    <w:rsid w:val="00923A37"/>
    <w:rsid w:val="00956652"/>
    <w:rsid w:val="00985C6A"/>
    <w:rsid w:val="00994C73"/>
    <w:rsid w:val="009A5CC9"/>
    <w:rsid w:val="009A78B2"/>
    <w:rsid w:val="009C7BEC"/>
    <w:rsid w:val="009D0A8F"/>
    <w:rsid w:val="009D1F30"/>
    <w:rsid w:val="009D5E18"/>
    <w:rsid w:val="009E285D"/>
    <w:rsid w:val="009E7642"/>
    <w:rsid w:val="009F5E6C"/>
    <w:rsid w:val="00A04334"/>
    <w:rsid w:val="00A133A1"/>
    <w:rsid w:val="00A17A9F"/>
    <w:rsid w:val="00A17EB8"/>
    <w:rsid w:val="00A40193"/>
    <w:rsid w:val="00A625B1"/>
    <w:rsid w:val="00A63056"/>
    <w:rsid w:val="00A81610"/>
    <w:rsid w:val="00A82364"/>
    <w:rsid w:val="00A9052E"/>
    <w:rsid w:val="00A95AB0"/>
    <w:rsid w:val="00AA25E6"/>
    <w:rsid w:val="00AB6E05"/>
    <w:rsid w:val="00AB741E"/>
    <w:rsid w:val="00AC0558"/>
    <w:rsid w:val="00AE4440"/>
    <w:rsid w:val="00AE4649"/>
    <w:rsid w:val="00AE4DB7"/>
    <w:rsid w:val="00AF330F"/>
    <w:rsid w:val="00B01224"/>
    <w:rsid w:val="00B040AC"/>
    <w:rsid w:val="00B1181C"/>
    <w:rsid w:val="00B15135"/>
    <w:rsid w:val="00B227E4"/>
    <w:rsid w:val="00B31099"/>
    <w:rsid w:val="00B33109"/>
    <w:rsid w:val="00B4092E"/>
    <w:rsid w:val="00B4146F"/>
    <w:rsid w:val="00B45046"/>
    <w:rsid w:val="00B5196A"/>
    <w:rsid w:val="00B55735"/>
    <w:rsid w:val="00B81B21"/>
    <w:rsid w:val="00B84DEC"/>
    <w:rsid w:val="00B87236"/>
    <w:rsid w:val="00B95150"/>
    <w:rsid w:val="00BB3687"/>
    <w:rsid w:val="00BB492F"/>
    <w:rsid w:val="00BD7785"/>
    <w:rsid w:val="00BE15AB"/>
    <w:rsid w:val="00BE38D6"/>
    <w:rsid w:val="00BF0412"/>
    <w:rsid w:val="00C033EA"/>
    <w:rsid w:val="00C05117"/>
    <w:rsid w:val="00C06C0B"/>
    <w:rsid w:val="00C132D0"/>
    <w:rsid w:val="00C156CC"/>
    <w:rsid w:val="00C227D9"/>
    <w:rsid w:val="00C2387D"/>
    <w:rsid w:val="00C24172"/>
    <w:rsid w:val="00C36DBA"/>
    <w:rsid w:val="00C500D3"/>
    <w:rsid w:val="00C546D1"/>
    <w:rsid w:val="00C644DA"/>
    <w:rsid w:val="00C66860"/>
    <w:rsid w:val="00C87347"/>
    <w:rsid w:val="00C94D7A"/>
    <w:rsid w:val="00CA0212"/>
    <w:rsid w:val="00CA0408"/>
    <w:rsid w:val="00CB502D"/>
    <w:rsid w:val="00CB6E38"/>
    <w:rsid w:val="00CB73AD"/>
    <w:rsid w:val="00CB7C4C"/>
    <w:rsid w:val="00CC0AC7"/>
    <w:rsid w:val="00CC0C6E"/>
    <w:rsid w:val="00CE5744"/>
    <w:rsid w:val="00CF5EA8"/>
    <w:rsid w:val="00CF647A"/>
    <w:rsid w:val="00D166C3"/>
    <w:rsid w:val="00D27071"/>
    <w:rsid w:val="00D3169A"/>
    <w:rsid w:val="00D5029A"/>
    <w:rsid w:val="00D76A5E"/>
    <w:rsid w:val="00D81B76"/>
    <w:rsid w:val="00D85F16"/>
    <w:rsid w:val="00D95E82"/>
    <w:rsid w:val="00DA1AA8"/>
    <w:rsid w:val="00DB3EE4"/>
    <w:rsid w:val="00DC30AD"/>
    <w:rsid w:val="00DC53E8"/>
    <w:rsid w:val="00DC7553"/>
    <w:rsid w:val="00DD375F"/>
    <w:rsid w:val="00DE64F1"/>
    <w:rsid w:val="00DF6601"/>
    <w:rsid w:val="00E0395F"/>
    <w:rsid w:val="00E07ADF"/>
    <w:rsid w:val="00E2120F"/>
    <w:rsid w:val="00E22952"/>
    <w:rsid w:val="00E2361D"/>
    <w:rsid w:val="00E414C3"/>
    <w:rsid w:val="00E5073E"/>
    <w:rsid w:val="00E541DD"/>
    <w:rsid w:val="00E60020"/>
    <w:rsid w:val="00E61F46"/>
    <w:rsid w:val="00E62C61"/>
    <w:rsid w:val="00E67329"/>
    <w:rsid w:val="00E701E5"/>
    <w:rsid w:val="00E762E0"/>
    <w:rsid w:val="00E876F9"/>
    <w:rsid w:val="00EB5E21"/>
    <w:rsid w:val="00EC0EFE"/>
    <w:rsid w:val="00ED7A38"/>
    <w:rsid w:val="00EE259C"/>
    <w:rsid w:val="00EE6863"/>
    <w:rsid w:val="00EF4BB2"/>
    <w:rsid w:val="00EF4CD4"/>
    <w:rsid w:val="00F15DAE"/>
    <w:rsid w:val="00F22AFA"/>
    <w:rsid w:val="00F2761C"/>
    <w:rsid w:val="00F3257B"/>
    <w:rsid w:val="00F37F17"/>
    <w:rsid w:val="00F4455A"/>
    <w:rsid w:val="00F45B20"/>
    <w:rsid w:val="00F467A1"/>
    <w:rsid w:val="00F571CD"/>
    <w:rsid w:val="00F74DFA"/>
    <w:rsid w:val="00F82898"/>
    <w:rsid w:val="00F92600"/>
    <w:rsid w:val="00F92E12"/>
    <w:rsid w:val="00FA6B4B"/>
    <w:rsid w:val="00FC5979"/>
    <w:rsid w:val="00FC7D54"/>
    <w:rsid w:val="00FD07D6"/>
    <w:rsid w:val="00FD2089"/>
    <w:rsid w:val="00FE1D2A"/>
    <w:rsid w:val="00FE24DB"/>
    <w:rsid w:val="00FE4586"/>
    <w:rsid w:val="00FE4DAD"/>
    <w:rsid w:val="00FF634A"/>
    <w:rsid w:val="01600156"/>
    <w:rsid w:val="08814DFB"/>
    <w:rsid w:val="0898DF97"/>
    <w:rsid w:val="0BA88926"/>
    <w:rsid w:val="0BF9DE28"/>
    <w:rsid w:val="0FC3D21F"/>
    <w:rsid w:val="24ED8C3E"/>
    <w:rsid w:val="261AE469"/>
    <w:rsid w:val="28BF6D58"/>
    <w:rsid w:val="2F3C47EE"/>
    <w:rsid w:val="325193B0"/>
    <w:rsid w:val="32DBE5FE"/>
    <w:rsid w:val="3329F4A1"/>
    <w:rsid w:val="4AE91B01"/>
    <w:rsid w:val="4DDCB5ED"/>
    <w:rsid w:val="4F1672A7"/>
    <w:rsid w:val="5036F7E5"/>
    <w:rsid w:val="56872457"/>
    <w:rsid w:val="58AD815A"/>
    <w:rsid w:val="59C58A26"/>
    <w:rsid w:val="5CA84BBC"/>
    <w:rsid w:val="5E125E9D"/>
    <w:rsid w:val="657BB8E1"/>
    <w:rsid w:val="66670483"/>
    <w:rsid w:val="66F15A1B"/>
    <w:rsid w:val="694F1D41"/>
    <w:rsid w:val="6EA91EB9"/>
    <w:rsid w:val="748E679D"/>
    <w:rsid w:val="7A30D94B"/>
    <w:rsid w:val="7DD0D09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36F7E5"/>
  <w15:chartTrackingRefBased/>
  <w15:docId w15:val="{56D53ED7-966F-4000-BC8E-A4B822FEA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2E1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61F4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1AA8"/>
    <w:pPr>
      <w:ind w:left="720"/>
      <w:contextualSpacing/>
    </w:pPr>
  </w:style>
  <w:style w:type="table" w:styleId="TableGrid">
    <w:name w:val="Table Grid"/>
    <w:basedOn w:val="TableNormal"/>
    <w:uiPriority w:val="39"/>
    <w:rsid w:val="00D50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4F6B4F"/>
  </w:style>
  <w:style w:type="character" w:customStyle="1" w:styleId="eop">
    <w:name w:val="eop"/>
    <w:basedOn w:val="DefaultParagraphFont"/>
    <w:rsid w:val="004F6B4F"/>
  </w:style>
  <w:style w:type="paragraph" w:customStyle="1" w:styleId="paragraph">
    <w:name w:val="paragraph"/>
    <w:basedOn w:val="Normal"/>
    <w:rsid w:val="004D405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pellingerror">
    <w:name w:val="spellingerror"/>
    <w:basedOn w:val="DefaultParagraphFont"/>
    <w:rsid w:val="00FE24DB"/>
  </w:style>
  <w:style w:type="character" w:customStyle="1" w:styleId="contextualspellingandgrammarerror">
    <w:name w:val="contextualspellingandgrammarerror"/>
    <w:basedOn w:val="DefaultParagraphFont"/>
    <w:rsid w:val="007C378C"/>
  </w:style>
  <w:style w:type="character" w:customStyle="1" w:styleId="Heading1Char">
    <w:name w:val="Heading 1 Char"/>
    <w:basedOn w:val="DefaultParagraphFont"/>
    <w:link w:val="Heading1"/>
    <w:uiPriority w:val="9"/>
    <w:rsid w:val="00F92E1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61F46"/>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67359B"/>
    <w:pPr>
      <w:outlineLvl w:val="9"/>
    </w:pPr>
    <w:rPr>
      <w:lang w:val="en-US"/>
    </w:rPr>
  </w:style>
  <w:style w:type="paragraph" w:styleId="TOC1">
    <w:name w:val="toc 1"/>
    <w:basedOn w:val="Normal"/>
    <w:next w:val="Normal"/>
    <w:autoRedefine/>
    <w:uiPriority w:val="39"/>
    <w:unhideWhenUsed/>
    <w:rsid w:val="0067359B"/>
    <w:pPr>
      <w:spacing w:after="100"/>
    </w:pPr>
  </w:style>
  <w:style w:type="paragraph" w:styleId="TOC2">
    <w:name w:val="toc 2"/>
    <w:basedOn w:val="Normal"/>
    <w:next w:val="Normal"/>
    <w:autoRedefine/>
    <w:uiPriority w:val="39"/>
    <w:unhideWhenUsed/>
    <w:rsid w:val="0067359B"/>
    <w:pPr>
      <w:spacing w:after="100"/>
      <w:ind w:left="220"/>
    </w:pPr>
  </w:style>
  <w:style w:type="character" w:styleId="Hyperlink">
    <w:name w:val="Hyperlink"/>
    <w:basedOn w:val="DefaultParagraphFont"/>
    <w:uiPriority w:val="99"/>
    <w:unhideWhenUsed/>
    <w:rsid w:val="0067359B"/>
    <w:rPr>
      <w:color w:val="0563C1" w:themeColor="hyperlink"/>
      <w:u w:val="single"/>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CommentReference">
    <w:name w:val="annotation reference"/>
    <w:basedOn w:val="DefaultParagraphFont"/>
    <w:uiPriority w:val="99"/>
    <w:semiHidden/>
    <w:unhideWhenUsed/>
    <w:rsid w:val="00B5196A"/>
    <w:rPr>
      <w:sz w:val="16"/>
      <w:szCs w:val="16"/>
    </w:rPr>
  </w:style>
  <w:style w:type="paragraph" w:styleId="CommentText">
    <w:name w:val="annotation text"/>
    <w:basedOn w:val="Normal"/>
    <w:link w:val="CommentTextChar"/>
    <w:uiPriority w:val="99"/>
    <w:unhideWhenUsed/>
    <w:rsid w:val="00B5196A"/>
    <w:pPr>
      <w:spacing w:line="240" w:lineRule="auto"/>
    </w:pPr>
    <w:rPr>
      <w:sz w:val="20"/>
      <w:szCs w:val="20"/>
    </w:rPr>
  </w:style>
  <w:style w:type="character" w:customStyle="1" w:styleId="CommentTextChar">
    <w:name w:val="Comment Text Char"/>
    <w:basedOn w:val="DefaultParagraphFont"/>
    <w:link w:val="CommentText"/>
    <w:uiPriority w:val="99"/>
    <w:rsid w:val="00B5196A"/>
    <w:rPr>
      <w:sz w:val="20"/>
      <w:szCs w:val="20"/>
    </w:rPr>
  </w:style>
  <w:style w:type="paragraph" w:styleId="CommentSubject">
    <w:name w:val="annotation subject"/>
    <w:basedOn w:val="CommentText"/>
    <w:next w:val="CommentText"/>
    <w:link w:val="CommentSubjectChar"/>
    <w:uiPriority w:val="99"/>
    <w:semiHidden/>
    <w:unhideWhenUsed/>
    <w:rsid w:val="00B5196A"/>
    <w:rPr>
      <w:b/>
      <w:bCs/>
    </w:rPr>
  </w:style>
  <w:style w:type="character" w:customStyle="1" w:styleId="CommentSubjectChar">
    <w:name w:val="Comment Subject Char"/>
    <w:basedOn w:val="CommentTextChar"/>
    <w:link w:val="CommentSubject"/>
    <w:uiPriority w:val="99"/>
    <w:semiHidden/>
    <w:rsid w:val="00B5196A"/>
    <w:rPr>
      <w:b/>
      <w:bCs/>
      <w:sz w:val="20"/>
      <w:szCs w:val="20"/>
    </w:rPr>
  </w:style>
  <w:style w:type="character" w:styleId="Mention">
    <w:name w:val="Mention"/>
    <w:basedOn w:val="DefaultParagraphFont"/>
    <w:uiPriority w:val="99"/>
    <w:unhideWhenUsed/>
    <w:rsid w:val="00B5196A"/>
    <w:rPr>
      <w:color w:val="2B579A"/>
      <w:shd w:val="clear" w:color="auto" w:fill="E1DFDD"/>
    </w:rPr>
  </w:style>
  <w:style w:type="character" w:customStyle="1" w:styleId="scxw76558138">
    <w:name w:val="scxw76558138"/>
    <w:basedOn w:val="DefaultParagraphFont"/>
    <w:rsid w:val="00CB73AD"/>
  </w:style>
  <w:style w:type="paragraph" w:styleId="NormalWeb">
    <w:name w:val="Normal (Web)"/>
    <w:basedOn w:val="Normal"/>
    <w:uiPriority w:val="99"/>
    <w:semiHidden/>
    <w:unhideWhenUsed/>
    <w:rsid w:val="007B714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094087">
      <w:bodyDiv w:val="1"/>
      <w:marLeft w:val="0"/>
      <w:marRight w:val="0"/>
      <w:marTop w:val="0"/>
      <w:marBottom w:val="0"/>
      <w:divBdr>
        <w:top w:val="none" w:sz="0" w:space="0" w:color="auto"/>
        <w:left w:val="none" w:sz="0" w:space="0" w:color="auto"/>
        <w:bottom w:val="none" w:sz="0" w:space="0" w:color="auto"/>
        <w:right w:val="none" w:sz="0" w:space="0" w:color="auto"/>
      </w:divBdr>
      <w:divsChild>
        <w:div w:id="637030325">
          <w:marLeft w:val="720"/>
          <w:marRight w:val="0"/>
          <w:marTop w:val="100"/>
          <w:marBottom w:val="0"/>
          <w:divBdr>
            <w:top w:val="none" w:sz="0" w:space="0" w:color="auto"/>
            <w:left w:val="none" w:sz="0" w:space="0" w:color="auto"/>
            <w:bottom w:val="none" w:sz="0" w:space="0" w:color="auto"/>
            <w:right w:val="none" w:sz="0" w:space="0" w:color="auto"/>
          </w:divBdr>
        </w:div>
        <w:div w:id="1051535299">
          <w:marLeft w:val="720"/>
          <w:marRight w:val="0"/>
          <w:marTop w:val="100"/>
          <w:marBottom w:val="0"/>
          <w:divBdr>
            <w:top w:val="none" w:sz="0" w:space="0" w:color="auto"/>
            <w:left w:val="none" w:sz="0" w:space="0" w:color="auto"/>
            <w:bottom w:val="none" w:sz="0" w:space="0" w:color="auto"/>
            <w:right w:val="none" w:sz="0" w:space="0" w:color="auto"/>
          </w:divBdr>
        </w:div>
        <w:div w:id="1349528661">
          <w:marLeft w:val="720"/>
          <w:marRight w:val="0"/>
          <w:marTop w:val="100"/>
          <w:marBottom w:val="0"/>
          <w:divBdr>
            <w:top w:val="none" w:sz="0" w:space="0" w:color="auto"/>
            <w:left w:val="none" w:sz="0" w:space="0" w:color="auto"/>
            <w:bottom w:val="none" w:sz="0" w:space="0" w:color="auto"/>
            <w:right w:val="none" w:sz="0" w:space="0" w:color="auto"/>
          </w:divBdr>
        </w:div>
        <w:div w:id="1613123388">
          <w:marLeft w:val="720"/>
          <w:marRight w:val="0"/>
          <w:marTop w:val="100"/>
          <w:marBottom w:val="0"/>
          <w:divBdr>
            <w:top w:val="none" w:sz="0" w:space="0" w:color="auto"/>
            <w:left w:val="none" w:sz="0" w:space="0" w:color="auto"/>
            <w:bottom w:val="none" w:sz="0" w:space="0" w:color="auto"/>
            <w:right w:val="none" w:sz="0" w:space="0" w:color="auto"/>
          </w:divBdr>
        </w:div>
      </w:divsChild>
    </w:div>
    <w:div w:id="99883578">
      <w:bodyDiv w:val="1"/>
      <w:marLeft w:val="0"/>
      <w:marRight w:val="0"/>
      <w:marTop w:val="0"/>
      <w:marBottom w:val="0"/>
      <w:divBdr>
        <w:top w:val="none" w:sz="0" w:space="0" w:color="auto"/>
        <w:left w:val="none" w:sz="0" w:space="0" w:color="auto"/>
        <w:bottom w:val="none" w:sz="0" w:space="0" w:color="auto"/>
        <w:right w:val="none" w:sz="0" w:space="0" w:color="auto"/>
      </w:divBdr>
      <w:divsChild>
        <w:div w:id="14501132">
          <w:marLeft w:val="0"/>
          <w:marRight w:val="0"/>
          <w:marTop w:val="0"/>
          <w:marBottom w:val="0"/>
          <w:divBdr>
            <w:top w:val="none" w:sz="0" w:space="0" w:color="auto"/>
            <w:left w:val="none" w:sz="0" w:space="0" w:color="auto"/>
            <w:bottom w:val="none" w:sz="0" w:space="0" w:color="auto"/>
            <w:right w:val="none" w:sz="0" w:space="0" w:color="auto"/>
          </w:divBdr>
          <w:divsChild>
            <w:div w:id="132604747">
              <w:marLeft w:val="0"/>
              <w:marRight w:val="0"/>
              <w:marTop w:val="0"/>
              <w:marBottom w:val="0"/>
              <w:divBdr>
                <w:top w:val="none" w:sz="0" w:space="0" w:color="auto"/>
                <w:left w:val="none" w:sz="0" w:space="0" w:color="auto"/>
                <w:bottom w:val="none" w:sz="0" w:space="0" w:color="auto"/>
                <w:right w:val="none" w:sz="0" w:space="0" w:color="auto"/>
              </w:divBdr>
            </w:div>
            <w:div w:id="165174263">
              <w:marLeft w:val="0"/>
              <w:marRight w:val="0"/>
              <w:marTop w:val="0"/>
              <w:marBottom w:val="0"/>
              <w:divBdr>
                <w:top w:val="none" w:sz="0" w:space="0" w:color="auto"/>
                <w:left w:val="none" w:sz="0" w:space="0" w:color="auto"/>
                <w:bottom w:val="none" w:sz="0" w:space="0" w:color="auto"/>
                <w:right w:val="none" w:sz="0" w:space="0" w:color="auto"/>
              </w:divBdr>
            </w:div>
            <w:div w:id="409304953">
              <w:marLeft w:val="0"/>
              <w:marRight w:val="0"/>
              <w:marTop w:val="0"/>
              <w:marBottom w:val="0"/>
              <w:divBdr>
                <w:top w:val="none" w:sz="0" w:space="0" w:color="auto"/>
                <w:left w:val="none" w:sz="0" w:space="0" w:color="auto"/>
                <w:bottom w:val="none" w:sz="0" w:space="0" w:color="auto"/>
                <w:right w:val="none" w:sz="0" w:space="0" w:color="auto"/>
              </w:divBdr>
            </w:div>
            <w:div w:id="874923250">
              <w:marLeft w:val="0"/>
              <w:marRight w:val="0"/>
              <w:marTop w:val="0"/>
              <w:marBottom w:val="0"/>
              <w:divBdr>
                <w:top w:val="none" w:sz="0" w:space="0" w:color="auto"/>
                <w:left w:val="none" w:sz="0" w:space="0" w:color="auto"/>
                <w:bottom w:val="none" w:sz="0" w:space="0" w:color="auto"/>
                <w:right w:val="none" w:sz="0" w:space="0" w:color="auto"/>
              </w:divBdr>
            </w:div>
            <w:div w:id="1553811431">
              <w:marLeft w:val="0"/>
              <w:marRight w:val="0"/>
              <w:marTop w:val="0"/>
              <w:marBottom w:val="0"/>
              <w:divBdr>
                <w:top w:val="none" w:sz="0" w:space="0" w:color="auto"/>
                <w:left w:val="none" w:sz="0" w:space="0" w:color="auto"/>
                <w:bottom w:val="none" w:sz="0" w:space="0" w:color="auto"/>
                <w:right w:val="none" w:sz="0" w:space="0" w:color="auto"/>
              </w:divBdr>
            </w:div>
          </w:divsChild>
        </w:div>
        <w:div w:id="88740920">
          <w:marLeft w:val="0"/>
          <w:marRight w:val="0"/>
          <w:marTop w:val="0"/>
          <w:marBottom w:val="0"/>
          <w:divBdr>
            <w:top w:val="none" w:sz="0" w:space="0" w:color="auto"/>
            <w:left w:val="none" w:sz="0" w:space="0" w:color="auto"/>
            <w:bottom w:val="none" w:sz="0" w:space="0" w:color="auto"/>
            <w:right w:val="none" w:sz="0" w:space="0" w:color="auto"/>
          </w:divBdr>
        </w:div>
        <w:div w:id="113602365">
          <w:marLeft w:val="0"/>
          <w:marRight w:val="0"/>
          <w:marTop w:val="0"/>
          <w:marBottom w:val="0"/>
          <w:divBdr>
            <w:top w:val="none" w:sz="0" w:space="0" w:color="auto"/>
            <w:left w:val="none" w:sz="0" w:space="0" w:color="auto"/>
            <w:bottom w:val="none" w:sz="0" w:space="0" w:color="auto"/>
            <w:right w:val="none" w:sz="0" w:space="0" w:color="auto"/>
          </w:divBdr>
        </w:div>
        <w:div w:id="184906138">
          <w:marLeft w:val="0"/>
          <w:marRight w:val="0"/>
          <w:marTop w:val="0"/>
          <w:marBottom w:val="0"/>
          <w:divBdr>
            <w:top w:val="none" w:sz="0" w:space="0" w:color="auto"/>
            <w:left w:val="none" w:sz="0" w:space="0" w:color="auto"/>
            <w:bottom w:val="none" w:sz="0" w:space="0" w:color="auto"/>
            <w:right w:val="none" w:sz="0" w:space="0" w:color="auto"/>
          </w:divBdr>
        </w:div>
        <w:div w:id="366951330">
          <w:marLeft w:val="0"/>
          <w:marRight w:val="0"/>
          <w:marTop w:val="0"/>
          <w:marBottom w:val="0"/>
          <w:divBdr>
            <w:top w:val="none" w:sz="0" w:space="0" w:color="auto"/>
            <w:left w:val="none" w:sz="0" w:space="0" w:color="auto"/>
            <w:bottom w:val="none" w:sz="0" w:space="0" w:color="auto"/>
            <w:right w:val="none" w:sz="0" w:space="0" w:color="auto"/>
          </w:divBdr>
        </w:div>
        <w:div w:id="389964834">
          <w:marLeft w:val="0"/>
          <w:marRight w:val="0"/>
          <w:marTop w:val="0"/>
          <w:marBottom w:val="0"/>
          <w:divBdr>
            <w:top w:val="none" w:sz="0" w:space="0" w:color="auto"/>
            <w:left w:val="none" w:sz="0" w:space="0" w:color="auto"/>
            <w:bottom w:val="none" w:sz="0" w:space="0" w:color="auto"/>
            <w:right w:val="none" w:sz="0" w:space="0" w:color="auto"/>
          </w:divBdr>
        </w:div>
        <w:div w:id="412626636">
          <w:marLeft w:val="0"/>
          <w:marRight w:val="0"/>
          <w:marTop w:val="0"/>
          <w:marBottom w:val="0"/>
          <w:divBdr>
            <w:top w:val="none" w:sz="0" w:space="0" w:color="auto"/>
            <w:left w:val="none" w:sz="0" w:space="0" w:color="auto"/>
            <w:bottom w:val="none" w:sz="0" w:space="0" w:color="auto"/>
            <w:right w:val="none" w:sz="0" w:space="0" w:color="auto"/>
          </w:divBdr>
          <w:divsChild>
            <w:div w:id="1408382737">
              <w:marLeft w:val="-75"/>
              <w:marRight w:val="0"/>
              <w:marTop w:val="30"/>
              <w:marBottom w:val="30"/>
              <w:divBdr>
                <w:top w:val="none" w:sz="0" w:space="0" w:color="auto"/>
                <w:left w:val="none" w:sz="0" w:space="0" w:color="auto"/>
                <w:bottom w:val="none" w:sz="0" w:space="0" w:color="auto"/>
                <w:right w:val="none" w:sz="0" w:space="0" w:color="auto"/>
              </w:divBdr>
              <w:divsChild>
                <w:div w:id="226696675">
                  <w:marLeft w:val="0"/>
                  <w:marRight w:val="0"/>
                  <w:marTop w:val="0"/>
                  <w:marBottom w:val="0"/>
                  <w:divBdr>
                    <w:top w:val="none" w:sz="0" w:space="0" w:color="auto"/>
                    <w:left w:val="none" w:sz="0" w:space="0" w:color="auto"/>
                    <w:bottom w:val="none" w:sz="0" w:space="0" w:color="auto"/>
                    <w:right w:val="none" w:sz="0" w:space="0" w:color="auto"/>
                  </w:divBdr>
                  <w:divsChild>
                    <w:div w:id="2110928707">
                      <w:marLeft w:val="0"/>
                      <w:marRight w:val="0"/>
                      <w:marTop w:val="0"/>
                      <w:marBottom w:val="0"/>
                      <w:divBdr>
                        <w:top w:val="none" w:sz="0" w:space="0" w:color="auto"/>
                        <w:left w:val="none" w:sz="0" w:space="0" w:color="auto"/>
                        <w:bottom w:val="none" w:sz="0" w:space="0" w:color="auto"/>
                        <w:right w:val="none" w:sz="0" w:space="0" w:color="auto"/>
                      </w:divBdr>
                    </w:div>
                  </w:divsChild>
                </w:div>
                <w:div w:id="235630841">
                  <w:marLeft w:val="0"/>
                  <w:marRight w:val="0"/>
                  <w:marTop w:val="0"/>
                  <w:marBottom w:val="0"/>
                  <w:divBdr>
                    <w:top w:val="none" w:sz="0" w:space="0" w:color="auto"/>
                    <w:left w:val="none" w:sz="0" w:space="0" w:color="auto"/>
                    <w:bottom w:val="none" w:sz="0" w:space="0" w:color="auto"/>
                    <w:right w:val="none" w:sz="0" w:space="0" w:color="auto"/>
                  </w:divBdr>
                  <w:divsChild>
                    <w:div w:id="1695381416">
                      <w:marLeft w:val="0"/>
                      <w:marRight w:val="0"/>
                      <w:marTop w:val="0"/>
                      <w:marBottom w:val="0"/>
                      <w:divBdr>
                        <w:top w:val="none" w:sz="0" w:space="0" w:color="auto"/>
                        <w:left w:val="none" w:sz="0" w:space="0" w:color="auto"/>
                        <w:bottom w:val="none" w:sz="0" w:space="0" w:color="auto"/>
                        <w:right w:val="none" w:sz="0" w:space="0" w:color="auto"/>
                      </w:divBdr>
                    </w:div>
                  </w:divsChild>
                </w:div>
                <w:div w:id="300813459">
                  <w:marLeft w:val="0"/>
                  <w:marRight w:val="0"/>
                  <w:marTop w:val="0"/>
                  <w:marBottom w:val="0"/>
                  <w:divBdr>
                    <w:top w:val="none" w:sz="0" w:space="0" w:color="auto"/>
                    <w:left w:val="none" w:sz="0" w:space="0" w:color="auto"/>
                    <w:bottom w:val="none" w:sz="0" w:space="0" w:color="auto"/>
                    <w:right w:val="none" w:sz="0" w:space="0" w:color="auto"/>
                  </w:divBdr>
                  <w:divsChild>
                    <w:div w:id="851532490">
                      <w:marLeft w:val="0"/>
                      <w:marRight w:val="0"/>
                      <w:marTop w:val="0"/>
                      <w:marBottom w:val="0"/>
                      <w:divBdr>
                        <w:top w:val="none" w:sz="0" w:space="0" w:color="auto"/>
                        <w:left w:val="none" w:sz="0" w:space="0" w:color="auto"/>
                        <w:bottom w:val="none" w:sz="0" w:space="0" w:color="auto"/>
                        <w:right w:val="none" w:sz="0" w:space="0" w:color="auto"/>
                      </w:divBdr>
                    </w:div>
                  </w:divsChild>
                </w:div>
                <w:div w:id="378017680">
                  <w:marLeft w:val="0"/>
                  <w:marRight w:val="0"/>
                  <w:marTop w:val="0"/>
                  <w:marBottom w:val="0"/>
                  <w:divBdr>
                    <w:top w:val="none" w:sz="0" w:space="0" w:color="auto"/>
                    <w:left w:val="none" w:sz="0" w:space="0" w:color="auto"/>
                    <w:bottom w:val="none" w:sz="0" w:space="0" w:color="auto"/>
                    <w:right w:val="none" w:sz="0" w:space="0" w:color="auto"/>
                  </w:divBdr>
                  <w:divsChild>
                    <w:div w:id="666597185">
                      <w:marLeft w:val="0"/>
                      <w:marRight w:val="0"/>
                      <w:marTop w:val="0"/>
                      <w:marBottom w:val="0"/>
                      <w:divBdr>
                        <w:top w:val="none" w:sz="0" w:space="0" w:color="auto"/>
                        <w:left w:val="none" w:sz="0" w:space="0" w:color="auto"/>
                        <w:bottom w:val="none" w:sz="0" w:space="0" w:color="auto"/>
                        <w:right w:val="none" w:sz="0" w:space="0" w:color="auto"/>
                      </w:divBdr>
                    </w:div>
                  </w:divsChild>
                </w:div>
                <w:div w:id="440999055">
                  <w:marLeft w:val="0"/>
                  <w:marRight w:val="0"/>
                  <w:marTop w:val="0"/>
                  <w:marBottom w:val="0"/>
                  <w:divBdr>
                    <w:top w:val="none" w:sz="0" w:space="0" w:color="auto"/>
                    <w:left w:val="none" w:sz="0" w:space="0" w:color="auto"/>
                    <w:bottom w:val="none" w:sz="0" w:space="0" w:color="auto"/>
                    <w:right w:val="none" w:sz="0" w:space="0" w:color="auto"/>
                  </w:divBdr>
                  <w:divsChild>
                    <w:div w:id="1650093818">
                      <w:marLeft w:val="0"/>
                      <w:marRight w:val="0"/>
                      <w:marTop w:val="0"/>
                      <w:marBottom w:val="0"/>
                      <w:divBdr>
                        <w:top w:val="none" w:sz="0" w:space="0" w:color="auto"/>
                        <w:left w:val="none" w:sz="0" w:space="0" w:color="auto"/>
                        <w:bottom w:val="none" w:sz="0" w:space="0" w:color="auto"/>
                        <w:right w:val="none" w:sz="0" w:space="0" w:color="auto"/>
                      </w:divBdr>
                    </w:div>
                  </w:divsChild>
                </w:div>
                <w:div w:id="556554913">
                  <w:marLeft w:val="0"/>
                  <w:marRight w:val="0"/>
                  <w:marTop w:val="0"/>
                  <w:marBottom w:val="0"/>
                  <w:divBdr>
                    <w:top w:val="none" w:sz="0" w:space="0" w:color="auto"/>
                    <w:left w:val="none" w:sz="0" w:space="0" w:color="auto"/>
                    <w:bottom w:val="none" w:sz="0" w:space="0" w:color="auto"/>
                    <w:right w:val="none" w:sz="0" w:space="0" w:color="auto"/>
                  </w:divBdr>
                  <w:divsChild>
                    <w:div w:id="295574474">
                      <w:marLeft w:val="0"/>
                      <w:marRight w:val="0"/>
                      <w:marTop w:val="0"/>
                      <w:marBottom w:val="0"/>
                      <w:divBdr>
                        <w:top w:val="none" w:sz="0" w:space="0" w:color="auto"/>
                        <w:left w:val="none" w:sz="0" w:space="0" w:color="auto"/>
                        <w:bottom w:val="none" w:sz="0" w:space="0" w:color="auto"/>
                        <w:right w:val="none" w:sz="0" w:space="0" w:color="auto"/>
                      </w:divBdr>
                    </w:div>
                    <w:div w:id="315378456">
                      <w:marLeft w:val="0"/>
                      <w:marRight w:val="0"/>
                      <w:marTop w:val="0"/>
                      <w:marBottom w:val="0"/>
                      <w:divBdr>
                        <w:top w:val="none" w:sz="0" w:space="0" w:color="auto"/>
                        <w:left w:val="none" w:sz="0" w:space="0" w:color="auto"/>
                        <w:bottom w:val="none" w:sz="0" w:space="0" w:color="auto"/>
                        <w:right w:val="none" w:sz="0" w:space="0" w:color="auto"/>
                      </w:divBdr>
                    </w:div>
                    <w:div w:id="1119254081">
                      <w:marLeft w:val="0"/>
                      <w:marRight w:val="0"/>
                      <w:marTop w:val="0"/>
                      <w:marBottom w:val="0"/>
                      <w:divBdr>
                        <w:top w:val="none" w:sz="0" w:space="0" w:color="auto"/>
                        <w:left w:val="none" w:sz="0" w:space="0" w:color="auto"/>
                        <w:bottom w:val="none" w:sz="0" w:space="0" w:color="auto"/>
                        <w:right w:val="none" w:sz="0" w:space="0" w:color="auto"/>
                      </w:divBdr>
                    </w:div>
                    <w:div w:id="1322202016">
                      <w:marLeft w:val="0"/>
                      <w:marRight w:val="0"/>
                      <w:marTop w:val="0"/>
                      <w:marBottom w:val="0"/>
                      <w:divBdr>
                        <w:top w:val="none" w:sz="0" w:space="0" w:color="auto"/>
                        <w:left w:val="none" w:sz="0" w:space="0" w:color="auto"/>
                        <w:bottom w:val="none" w:sz="0" w:space="0" w:color="auto"/>
                        <w:right w:val="none" w:sz="0" w:space="0" w:color="auto"/>
                      </w:divBdr>
                    </w:div>
                    <w:div w:id="1871916476">
                      <w:marLeft w:val="0"/>
                      <w:marRight w:val="0"/>
                      <w:marTop w:val="0"/>
                      <w:marBottom w:val="0"/>
                      <w:divBdr>
                        <w:top w:val="none" w:sz="0" w:space="0" w:color="auto"/>
                        <w:left w:val="none" w:sz="0" w:space="0" w:color="auto"/>
                        <w:bottom w:val="none" w:sz="0" w:space="0" w:color="auto"/>
                        <w:right w:val="none" w:sz="0" w:space="0" w:color="auto"/>
                      </w:divBdr>
                    </w:div>
                    <w:div w:id="1889296070">
                      <w:marLeft w:val="0"/>
                      <w:marRight w:val="0"/>
                      <w:marTop w:val="0"/>
                      <w:marBottom w:val="0"/>
                      <w:divBdr>
                        <w:top w:val="none" w:sz="0" w:space="0" w:color="auto"/>
                        <w:left w:val="none" w:sz="0" w:space="0" w:color="auto"/>
                        <w:bottom w:val="none" w:sz="0" w:space="0" w:color="auto"/>
                        <w:right w:val="none" w:sz="0" w:space="0" w:color="auto"/>
                      </w:divBdr>
                    </w:div>
                    <w:div w:id="2015911864">
                      <w:marLeft w:val="0"/>
                      <w:marRight w:val="0"/>
                      <w:marTop w:val="0"/>
                      <w:marBottom w:val="0"/>
                      <w:divBdr>
                        <w:top w:val="none" w:sz="0" w:space="0" w:color="auto"/>
                        <w:left w:val="none" w:sz="0" w:space="0" w:color="auto"/>
                        <w:bottom w:val="none" w:sz="0" w:space="0" w:color="auto"/>
                        <w:right w:val="none" w:sz="0" w:space="0" w:color="auto"/>
                      </w:divBdr>
                    </w:div>
                  </w:divsChild>
                </w:div>
                <w:div w:id="639043103">
                  <w:marLeft w:val="0"/>
                  <w:marRight w:val="0"/>
                  <w:marTop w:val="0"/>
                  <w:marBottom w:val="0"/>
                  <w:divBdr>
                    <w:top w:val="none" w:sz="0" w:space="0" w:color="auto"/>
                    <w:left w:val="none" w:sz="0" w:space="0" w:color="auto"/>
                    <w:bottom w:val="none" w:sz="0" w:space="0" w:color="auto"/>
                    <w:right w:val="none" w:sz="0" w:space="0" w:color="auto"/>
                  </w:divBdr>
                  <w:divsChild>
                    <w:div w:id="3628112">
                      <w:marLeft w:val="0"/>
                      <w:marRight w:val="0"/>
                      <w:marTop w:val="0"/>
                      <w:marBottom w:val="0"/>
                      <w:divBdr>
                        <w:top w:val="none" w:sz="0" w:space="0" w:color="auto"/>
                        <w:left w:val="none" w:sz="0" w:space="0" w:color="auto"/>
                        <w:bottom w:val="none" w:sz="0" w:space="0" w:color="auto"/>
                        <w:right w:val="none" w:sz="0" w:space="0" w:color="auto"/>
                      </w:divBdr>
                    </w:div>
                    <w:div w:id="97875726">
                      <w:marLeft w:val="0"/>
                      <w:marRight w:val="0"/>
                      <w:marTop w:val="0"/>
                      <w:marBottom w:val="0"/>
                      <w:divBdr>
                        <w:top w:val="none" w:sz="0" w:space="0" w:color="auto"/>
                        <w:left w:val="none" w:sz="0" w:space="0" w:color="auto"/>
                        <w:bottom w:val="none" w:sz="0" w:space="0" w:color="auto"/>
                        <w:right w:val="none" w:sz="0" w:space="0" w:color="auto"/>
                      </w:divBdr>
                    </w:div>
                    <w:div w:id="151992271">
                      <w:marLeft w:val="0"/>
                      <w:marRight w:val="0"/>
                      <w:marTop w:val="0"/>
                      <w:marBottom w:val="0"/>
                      <w:divBdr>
                        <w:top w:val="none" w:sz="0" w:space="0" w:color="auto"/>
                        <w:left w:val="none" w:sz="0" w:space="0" w:color="auto"/>
                        <w:bottom w:val="none" w:sz="0" w:space="0" w:color="auto"/>
                        <w:right w:val="none" w:sz="0" w:space="0" w:color="auto"/>
                      </w:divBdr>
                    </w:div>
                    <w:div w:id="571238961">
                      <w:marLeft w:val="0"/>
                      <w:marRight w:val="0"/>
                      <w:marTop w:val="0"/>
                      <w:marBottom w:val="0"/>
                      <w:divBdr>
                        <w:top w:val="none" w:sz="0" w:space="0" w:color="auto"/>
                        <w:left w:val="none" w:sz="0" w:space="0" w:color="auto"/>
                        <w:bottom w:val="none" w:sz="0" w:space="0" w:color="auto"/>
                        <w:right w:val="none" w:sz="0" w:space="0" w:color="auto"/>
                      </w:divBdr>
                    </w:div>
                    <w:div w:id="734207258">
                      <w:marLeft w:val="0"/>
                      <w:marRight w:val="0"/>
                      <w:marTop w:val="0"/>
                      <w:marBottom w:val="0"/>
                      <w:divBdr>
                        <w:top w:val="none" w:sz="0" w:space="0" w:color="auto"/>
                        <w:left w:val="none" w:sz="0" w:space="0" w:color="auto"/>
                        <w:bottom w:val="none" w:sz="0" w:space="0" w:color="auto"/>
                        <w:right w:val="none" w:sz="0" w:space="0" w:color="auto"/>
                      </w:divBdr>
                    </w:div>
                    <w:div w:id="1901985930">
                      <w:marLeft w:val="0"/>
                      <w:marRight w:val="0"/>
                      <w:marTop w:val="0"/>
                      <w:marBottom w:val="0"/>
                      <w:divBdr>
                        <w:top w:val="none" w:sz="0" w:space="0" w:color="auto"/>
                        <w:left w:val="none" w:sz="0" w:space="0" w:color="auto"/>
                        <w:bottom w:val="none" w:sz="0" w:space="0" w:color="auto"/>
                        <w:right w:val="none" w:sz="0" w:space="0" w:color="auto"/>
                      </w:divBdr>
                    </w:div>
                    <w:div w:id="2078087200">
                      <w:marLeft w:val="0"/>
                      <w:marRight w:val="0"/>
                      <w:marTop w:val="0"/>
                      <w:marBottom w:val="0"/>
                      <w:divBdr>
                        <w:top w:val="none" w:sz="0" w:space="0" w:color="auto"/>
                        <w:left w:val="none" w:sz="0" w:space="0" w:color="auto"/>
                        <w:bottom w:val="none" w:sz="0" w:space="0" w:color="auto"/>
                        <w:right w:val="none" w:sz="0" w:space="0" w:color="auto"/>
                      </w:divBdr>
                    </w:div>
                  </w:divsChild>
                </w:div>
                <w:div w:id="750155788">
                  <w:marLeft w:val="0"/>
                  <w:marRight w:val="0"/>
                  <w:marTop w:val="0"/>
                  <w:marBottom w:val="0"/>
                  <w:divBdr>
                    <w:top w:val="none" w:sz="0" w:space="0" w:color="auto"/>
                    <w:left w:val="none" w:sz="0" w:space="0" w:color="auto"/>
                    <w:bottom w:val="none" w:sz="0" w:space="0" w:color="auto"/>
                    <w:right w:val="none" w:sz="0" w:space="0" w:color="auto"/>
                  </w:divBdr>
                  <w:divsChild>
                    <w:div w:id="1991788223">
                      <w:marLeft w:val="0"/>
                      <w:marRight w:val="0"/>
                      <w:marTop w:val="0"/>
                      <w:marBottom w:val="0"/>
                      <w:divBdr>
                        <w:top w:val="none" w:sz="0" w:space="0" w:color="auto"/>
                        <w:left w:val="none" w:sz="0" w:space="0" w:color="auto"/>
                        <w:bottom w:val="none" w:sz="0" w:space="0" w:color="auto"/>
                        <w:right w:val="none" w:sz="0" w:space="0" w:color="auto"/>
                      </w:divBdr>
                    </w:div>
                  </w:divsChild>
                </w:div>
                <w:div w:id="808546675">
                  <w:marLeft w:val="0"/>
                  <w:marRight w:val="0"/>
                  <w:marTop w:val="0"/>
                  <w:marBottom w:val="0"/>
                  <w:divBdr>
                    <w:top w:val="none" w:sz="0" w:space="0" w:color="auto"/>
                    <w:left w:val="none" w:sz="0" w:space="0" w:color="auto"/>
                    <w:bottom w:val="none" w:sz="0" w:space="0" w:color="auto"/>
                    <w:right w:val="none" w:sz="0" w:space="0" w:color="auto"/>
                  </w:divBdr>
                  <w:divsChild>
                    <w:div w:id="214894984">
                      <w:marLeft w:val="0"/>
                      <w:marRight w:val="0"/>
                      <w:marTop w:val="0"/>
                      <w:marBottom w:val="0"/>
                      <w:divBdr>
                        <w:top w:val="none" w:sz="0" w:space="0" w:color="auto"/>
                        <w:left w:val="none" w:sz="0" w:space="0" w:color="auto"/>
                        <w:bottom w:val="none" w:sz="0" w:space="0" w:color="auto"/>
                        <w:right w:val="none" w:sz="0" w:space="0" w:color="auto"/>
                      </w:divBdr>
                    </w:div>
                  </w:divsChild>
                </w:div>
                <w:div w:id="1115825662">
                  <w:marLeft w:val="0"/>
                  <w:marRight w:val="0"/>
                  <w:marTop w:val="0"/>
                  <w:marBottom w:val="0"/>
                  <w:divBdr>
                    <w:top w:val="none" w:sz="0" w:space="0" w:color="auto"/>
                    <w:left w:val="none" w:sz="0" w:space="0" w:color="auto"/>
                    <w:bottom w:val="none" w:sz="0" w:space="0" w:color="auto"/>
                    <w:right w:val="none" w:sz="0" w:space="0" w:color="auto"/>
                  </w:divBdr>
                  <w:divsChild>
                    <w:div w:id="96098866">
                      <w:marLeft w:val="0"/>
                      <w:marRight w:val="0"/>
                      <w:marTop w:val="0"/>
                      <w:marBottom w:val="0"/>
                      <w:divBdr>
                        <w:top w:val="none" w:sz="0" w:space="0" w:color="auto"/>
                        <w:left w:val="none" w:sz="0" w:space="0" w:color="auto"/>
                        <w:bottom w:val="none" w:sz="0" w:space="0" w:color="auto"/>
                        <w:right w:val="none" w:sz="0" w:space="0" w:color="auto"/>
                      </w:divBdr>
                    </w:div>
                  </w:divsChild>
                </w:div>
                <w:div w:id="1213418121">
                  <w:marLeft w:val="0"/>
                  <w:marRight w:val="0"/>
                  <w:marTop w:val="0"/>
                  <w:marBottom w:val="0"/>
                  <w:divBdr>
                    <w:top w:val="none" w:sz="0" w:space="0" w:color="auto"/>
                    <w:left w:val="none" w:sz="0" w:space="0" w:color="auto"/>
                    <w:bottom w:val="none" w:sz="0" w:space="0" w:color="auto"/>
                    <w:right w:val="none" w:sz="0" w:space="0" w:color="auto"/>
                  </w:divBdr>
                  <w:divsChild>
                    <w:div w:id="458452641">
                      <w:marLeft w:val="0"/>
                      <w:marRight w:val="0"/>
                      <w:marTop w:val="0"/>
                      <w:marBottom w:val="0"/>
                      <w:divBdr>
                        <w:top w:val="none" w:sz="0" w:space="0" w:color="auto"/>
                        <w:left w:val="none" w:sz="0" w:space="0" w:color="auto"/>
                        <w:bottom w:val="none" w:sz="0" w:space="0" w:color="auto"/>
                        <w:right w:val="none" w:sz="0" w:space="0" w:color="auto"/>
                      </w:divBdr>
                    </w:div>
                  </w:divsChild>
                </w:div>
                <w:div w:id="1298216415">
                  <w:marLeft w:val="0"/>
                  <w:marRight w:val="0"/>
                  <w:marTop w:val="0"/>
                  <w:marBottom w:val="0"/>
                  <w:divBdr>
                    <w:top w:val="none" w:sz="0" w:space="0" w:color="auto"/>
                    <w:left w:val="none" w:sz="0" w:space="0" w:color="auto"/>
                    <w:bottom w:val="none" w:sz="0" w:space="0" w:color="auto"/>
                    <w:right w:val="none" w:sz="0" w:space="0" w:color="auto"/>
                  </w:divBdr>
                  <w:divsChild>
                    <w:div w:id="2101295870">
                      <w:marLeft w:val="0"/>
                      <w:marRight w:val="0"/>
                      <w:marTop w:val="0"/>
                      <w:marBottom w:val="0"/>
                      <w:divBdr>
                        <w:top w:val="none" w:sz="0" w:space="0" w:color="auto"/>
                        <w:left w:val="none" w:sz="0" w:space="0" w:color="auto"/>
                        <w:bottom w:val="none" w:sz="0" w:space="0" w:color="auto"/>
                        <w:right w:val="none" w:sz="0" w:space="0" w:color="auto"/>
                      </w:divBdr>
                    </w:div>
                  </w:divsChild>
                </w:div>
                <w:div w:id="1368331784">
                  <w:marLeft w:val="0"/>
                  <w:marRight w:val="0"/>
                  <w:marTop w:val="0"/>
                  <w:marBottom w:val="0"/>
                  <w:divBdr>
                    <w:top w:val="none" w:sz="0" w:space="0" w:color="auto"/>
                    <w:left w:val="none" w:sz="0" w:space="0" w:color="auto"/>
                    <w:bottom w:val="none" w:sz="0" w:space="0" w:color="auto"/>
                    <w:right w:val="none" w:sz="0" w:space="0" w:color="auto"/>
                  </w:divBdr>
                  <w:divsChild>
                    <w:div w:id="1643730308">
                      <w:marLeft w:val="0"/>
                      <w:marRight w:val="0"/>
                      <w:marTop w:val="0"/>
                      <w:marBottom w:val="0"/>
                      <w:divBdr>
                        <w:top w:val="none" w:sz="0" w:space="0" w:color="auto"/>
                        <w:left w:val="none" w:sz="0" w:space="0" w:color="auto"/>
                        <w:bottom w:val="none" w:sz="0" w:space="0" w:color="auto"/>
                        <w:right w:val="none" w:sz="0" w:space="0" w:color="auto"/>
                      </w:divBdr>
                    </w:div>
                  </w:divsChild>
                </w:div>
                <w:div w:id="1387218871">
                  <w:marLeft w:val="0"/>
                  <w:marRight w:val="0"/>
                  <w:marTop w:val="0"/>
                  <w:marBottom w:val="0"/>
                  <w:divBdr>
                    <w:top w:val="none" w:sz="0" w:space="0" w:color="auto"/>
                    <w:left w:val="none" w:sz="0" w:space="0" w:color="auto"/>
                    <w:bottom w:val="none" w:sz="0" w:space="0" w:color="auto"/>
                    <w:right w:val="none" w:sz="0" w:space="0" w:color="auto"/>
                  </w:divBdr>
                  <w:divsChild>
                    <w:div w:id="568925098">
                      <w:marLeft w:val="0"/>
                      <w:marRight w:val="0"/>
                      <w:marTop w:val="0"/>
                      <w:marBottom w:val="0"/>
                      <w:divBdr>
                        <w:top w:val="none" w:sz="0" w:space="0" w:color="auto"/>
                        <w:left w:val="none" w:sz="0" w:space="0" w:color="auto"/>
                        <w:bottom w:val="none" w:sz="0" w:space="0" w:color="auto"/>
                        <w:right w:val="none" w:sz="0" w:space="0" w:color="auto"/>
                      </w:divBdr>
                    </w:div>
                  </w:divsChild>
                </w:div>
                <w:div w:id="1510169622">
                  <w:marLeft w:val="0"/>
                  <w:marRight w:val="0"/>
                  <w:marTop w:val="0"/>
                  <w:marBottom w:val="0"/>
                  <w:divBdr>
                    <w:top w:val="none" w:sz="0" w:space="0" w:color="auto"/>
                    <w:left w:val="none" w:sz="0" w:space="0" w:color="auto"/>
                    <w:bottom w:val="none" w:sz="0" w:space="0" w:color="auto"/>
                    <w:right w:val="none" w:sz="0" w:space="0" w:color="auto"/>
                  </w:divBdr>
                  <w:divsChild>
                    <w:div w:id="1903516157">
                      <w:marLeft w:val="0"/>
                      <w:marRight w:val="0"/>
                      <w:marTop w:val="0"/>
                      <w:marBottom w:val="0"/>
                      <w:divBdr>
                        <w:top w:val="none" w:sz="0" w:space="0" w:color="auto"/>
                        <w:left w:val="none" w:sz="0" w:space="0" w:color="auto"/>
                        <w:bottom w:val="none" w:sz="0" w:space="0" w:color="auto"/>
                        <w:right w:val="none" w:sz="0" w:space="0" w:color="auto"/>
                      </w:divBdr>
                    </w:div>
                  </w:divsChild>
                </w:div>
                <w:div w:id="1548225139">
                  <w:marLeft w:val="0"/>
                  <w:marRight w:val="0"/>
                  <w:marTop w:val="0"/>
                  <w:marBottom w:val="0"/>
                  <w:divBdr>
                    <w:top w:val="none" w:sz="0" w:space="0" w:color="auto"/>
                    <w:left w:val="none" w:sz="0" w:space="0" w:color="auto"/>
                    <w:bottom w:val="none" w:sz="0" w:space="0" w:color="auto"/>
                    <w:right w:val="none" w:sz="0" w:space="0" w:color="auto"/>
                  </w:divBdr>
                  <w:divsChild>
                    <w:div w:id="213197972">
                      <w:marLeft w:val="0"/>
                      <w:marRight w:val="0"/>
                      <w:marTop w:val="0"/>
                      <w:marBottom w:val="0"/>
                      <w:divBdr>
                        <w:top w:val="none" w:sz="0" w:space="0" w:color="auto"/>
                        <w:left w:val="none" w:sz="0" w:space="0" w:color="auto"/>
                        <w:bottom w:val="none" w:sz="0" w:space="0" w:color="auto"/>
                        <w:right w:val="none" w:sz="0" w:space="0" w:color="auto"/>
                      </w:divBdr>
                    </w:div>
                  </w:divsChild>
                </w:div>
                <w:div w:id="1638027165">
                  <w:marLeft w:val="0"/>
                  <w:marRight w:val="0"/>
                  <w:marTop w:val="0"/>
                  <w:marBottom w:val="0"/>
                  <w:divBdr>
                    <w:top w:val="none" w:sz="0" w:space="0" w:color="auto"/>
                    <w:left w:val="none" w:sz="0" w:space="0" w:color="auto"/>
                    <w:bottom w:val="none" w:sz="0" w:space="0" w:color="auto"/>
                    <w:right w:val="none" w:sz="0" w:space="0" w:color="auto"/>
                  </w:divBdr>
                  <w:divsChild>
                    <w:div w:id="1714692137">
                      <w:marLeft w:val="0"/>
                      <w:marRight w:val="0"/>
                      <w:marTop w:val="0"/>
                      <w:marBottom w:val="0"/>
                      <w:divBdr>
                        <w:top w:val="none" w:sz="0" w:space="0" w:color="auto"/>
                        <w:left w:val="none" w:sz="0" w:space="0" w:color="auto"/>
                        <w:bottom w:val="none" w:sz="0" w:space="0" w:color="auto"/>
                        <w:right w:val="none" w:sz="0" w:space="0" w:color="auto"/>
                      </w:divBdr>
                    </w:div>
                  </w:divsChild>
                </w:div>
                <w:div w:id="1822426367">
                  <w:marLeft w:val="0"/>
                  <w:marRight w:val="0"/>
                  <w:marTop w:val="0"/>
                  <w:marBottom w:val="0"/>
                  <w:divBdr>
                    <w:top w:val="none" w:sz="0" w:space="0" w:color="auto"/>
                    <w:left w:val="none" w:sz="0" w:space="0" w:color="auto"/>
                    <w:bottom w:val="none" w:sz="0" w:space="0" w:color="auto"/>
                    <w:right w:val="none" w:sz="0" w:space="0" w:color="auto"/>
                  </w:divBdr>
                  <w:divsChild>
                    <w:div w:id="1501045358">
                      <w:marLeft w:val="0"/>
                      <w:marRight w:val="0"/>
                      <w:marTop w:val="0"/>
                      <w:marBottom w:val="0"/>
                      <w:divBdr>
                        <w:top w:val="none" w:sz="0" w:space="0" w:color="auto"/>
                        <w:left w:val="none" w:sz="0" w:space="0" w:color="auto"/>
                        <w:bottom w:val="none" w:sz="0" w:space="0" w:color="auto"/>
                        <w:right w:val="none" w:sz="0" w:space="0" w:color="auto"/>
                      </w:divBdr>
                    </w:div>
                  </w:divsChild>
                </w:div>
                <w:div w:id="1926955482">
                  <w:marLeft w:val="0"/>
                  <w:marRight w:val="0"/>
                  <w:marTop w:val="0"/>
                  <w:marBottom w:val="0"/>
                  <w:divBdr>
                    <w:top w:val="none" w:sz="0" w:space="0" w:color="auto"/>
                    <w:left w:val="none" w:sz="0" w:space="0" w:color="auto"/>
                    <w:bottom w:val="none" w:sz="0" w:space="0" w:color="auto"/>
                    <w:right w:val="none" w:sz="0" w:space="0" w:color="auto"/>
                  </w:divBdr>
                  <w:divsChild>
                    <w:div w:id="317223450">
                      <w:marLeft w:val="0"/>
                      <w:marRight w:val="0"/>
                      <w:marTop w:val="0"/>
                      <w:marBottom w:val="0"/>
                      <w:divBdr>
                        <w:top w:val="none" w:sz="0" w:space="0" w:color="auto"/>
                        <w:left w:val="none" w:sz="0" w:space="0" w:color="auto"/>
                        <w:bottom w:val="none" w:sz="0" w:space="0" w:color="auto"/>
                        <w:right w:val="none" w:sz="0" w:space="0" w:color="auto"/>
                      </w:divBdr>
                    </w:div>
                  </w:divsChild>
                </w:div>
                <w:div w:id="1932004863">
                  <w:marLeft w:val="0"/>
                  <w:marRight w:val="0"/>
                  <w:marTop w:val="0"/>
                  <w:marBottom w:val="0"/>
                  <w:divBdr>
                    <w:top w:val="none" w:sz="0" w:space="0" w:color="auto"/>
                    <w:left w:val="none" w:sz="0" w:space="0" w:color="auto"/>
                    <w:bottom w:val="none" w:sz="0" w:space="0" w:color="auto"/>
                    <w:right w:val="none" w:sz="0" w:space="0" w:color="auto"/>
                  </w:divBdr>
                  <w:divsChild>
                    <w:div w:id="1138259132">
                      <w:marLeft w:val="0"/>
                      <w:marRight w:val="0"/>
                      <w:marTop w:val="0"/>
                      <w:marBottom w:val="0"/>
                      <w:divBdr>
                        <w:top w:val="none" w:sz="0" w:space="0" w:color="auto"/>
                        <w:left w:val="none" w:sz="0" w:space="0" w:color="auto"/>
                        <w:bottom w:val="none" w:sz="0" w:space="0" w:color="auto"/>
                        <w:right w:val="none" w:sz="0" w:space="0" w:color="auto"/>
                      </w:divBdr>
                    </w:div>
                  </w:divsChild>
                </w:div>
                <w:div w:id="1946385212">
                  <w:marLeft w:val="0"/>
                  <w:marRight w:val="0"/>
                  <w:marTop w:val="0"/>
                  <w:marBottom w:val="0"/>
                  <w:divBdr>
                    <w:top w:val="none" w:sz="0" w:space="0" w:color="auto"/>
                    <w:left w:val="none" w:sz="0" w:space="0" w:color="auto"/>
                    <w:bottom w:val="none" w:sz="0" w:space="0" w:color="auto"/>
                    <w:right w:val="none" w:sz="0" w:space="0" w:color="auto"/>
                  </w:divBdr>
                  <w:divsChild>
                    <w:div w:id="382103403">
                      <w:marLeft w:val="0"/>
                      <w:marRight w:val="0"/>
                      <w:marTop w:val="0"/>
                      <w:marBottom w:val="0"/>
                      <w:divBdr>
                        <w:top w:val="none" w:sz="0" w:space="0" w:color="auto"/>
                        <w:left w:val="none" w:sz="0" w:space="0" w:color="auto"/>
                        <w:bottom w:val="none" w:sz="0" w:space="0" w:color="auto"/>
                        <w:right w:val="none" w:sz="0" w:space="0" w:color="auto"/>
                      </w:divBdr>
                    </w:div>
                  </w:divsChild>
                </w:div>
                <w:div w:id="2047366771">
                  <w:marLeft w:val="0"/>
                  <w:marRight w:val="0"/>
                  <w:marTop w:val="0"/>
                  <w:marBottom w:val="0"/>
                  <w:divBdr>
                    <w:top w:val="none" w:sz="0" w:space="0" w:color="auto"/>
                    <w:left w:val="none" w:sz="0" w:space="0" w:color="auto"/>
                    <w:bottom w:val="none" w:sz="0" w:space="0" w:color="auto"/>
                    <w:right w:val="none" w:sz="0" w:space="0" w:color="auto"/>
                  </w:divBdr>
                  <w:divsChild>
                    <w:div w:id="737703187">
                      <w:marLeft w:val="0"/>
                      <w:marRight w:val="0"/>
                      <w:marTop w:val="0"/>
                      <w:marBottom w:val="0"/>
                      <w:divBdr>
                        <w:top w:val="none" w:sz="0" w:space="0" w:color="auto"/>
                        <w:left w:val="none" w:sz="0" w:space="0" w:color="auto"/>
                        <w:bottom w:val="none" w:sz="0" w:space="0" w:color="auto"/>
                        <w:right w:val="none" w:sz="0" w:space="0" w:color="auto"/>
                      </w:divBdr>
                    </w:div>
                  </w:divsChild>
                </w:div>
                <w:div w:id="2067146998">
                  <w:marLeft w:val="0"/>
                  <w:marRight w:val="0"/>
                  <w:marTop w:val="0"/>
                  <w:marBottom w:val="0"/>
                  <w:divBdr>
                    <w:top w:val="none" w:sz="0" w:space="0" w:color="auto"/>
                    <w:left w:val="none" w:sz="0" w:space="0" w:color="auto"/>
                    <w:bottom w:val="none" w:sz="0" w:space="0" w:color="auto"/>
                    <w:right w:val="none" w:sz="0" w:space="0" w:color="auto"/>
                  </w:divBdr>
                  <w:divsChild>
                    <w:div w:id="640770345">
                      <w:marLeft w:val="0"/>
                      <w:marRight w:val="0"/>
                      <w:marTop w:val="0"/>
                      <w:marBottom w:val="0"/>
                      <w:divBdr>
                        <w:top w:val="none" w:sz="0" w:space="0" w:color="auto"/>
                        <w:left w:val="none" w:sz="0" w:space="0" w:color="auto"/>
                        <w:bottom w:val="none" w:sz="0" w:space="0" w:color="auto"/>
                        <w:right w:val="none" w:sz="0" w:space="0" w:color="auto"/>
                      </w:divBdr>
                    </w:div>
                    <w:div w:id="2040011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981671">
          <w:marLeft w:val="0"/>
          <w:marRight w:val="0"/>
          <w:marTop w:val="0"/>
          <w:marBottom w:val="0"/>
          <w:divBdr>
            <w:top w:val="none" w:sz="0" w:space="0" w:color="auto"/>
            <w:left w:val="none" w:sz="0" w:space="0" w:color="auto"/>
            <w:bottom w:val="none" w:sz="0" w:space="0" w:color="auto"/>
            <w:right w:val="none" w:sz="0" w:space="0" w:color="auto"/>
          </w:divBdr>
        </w:div>
        <w:div w:id="624576878">
          <w:marLeft w:val="0"/>
          <w:marRight w:val="0"/>
          <w:marTop w:val="0"/>
          <w:marBottom w:val="0"/>
          <w:divBdr>
            <w:top w:val="none" w:sz="0" w:space="0" w:color="auto"/>
            <w:left w:val="none" w:sz="0" w:space="0" w:color="auto"/>
            <w:bottom w:val="none" w:sz="0" w:space="0" w:color="auto"/>
            <w:right w:val="none" w:sz="0" w:space="0" w:color="auto"/>
          </w:divBdr>
        </w:div>
        <w:div w:id="652560801">
          <w:marLeft w:val="0"/>
          <w:marRight w:val="0"/>
          <w:marTop w:val="0"/>
          <w:marBottom w:val="0"/>
          <w:divBdr>
            <w:top w:val="none" w:sz="0" w:space="0" w:color="auto"/>
            <w:left w:val="none" w:sz="0" w:space="0" w:color="auto"/>
            <w:bottom w:val="none" w:sz="0" w:space="0" w:color="auto"/>
            <w:right w:val="none" w:sz="0" w:space="0" w:color="auto"/>
          </w:divBdr>
        </w:div>
        <w:div w:id="793601532">
          <w:marLeft w:val="0"/>
          <w:marRight w:val="0"/>
          <w:marTop w:val="0"/>
          <w:marBottom w:val="0"/>
          <w:divBdr>
            <w:top w:val="none" w:sz="0" w:space="0" w:color="auto"/>
            <w:left w:val="none" w:sz="0" w:space="0" w:color="auto"/>
            <w:bottom w:val="none" w:sz="0" w:space="0" w:color="auto"/>
            <w:right w:val="none" w:sz="0" w:space="0" w:color="auto"/>
          </w:divBdr>
        </w:div>
        <w:div w:id="866065763">
          <w:marLeft w:val="0"/>
          <w:marRight w:val="0"/>
          <w:marTop w:val="0"/>
          <w:marBottom w:val="0"/>
          <w:divBdr>
            <w:top w:val="none" w:sz="0" w:space="0" w:color="auto"/>
            <w:left w:val="none" w:sz="0" w:space="0" w:color="auto"/>
            <w:bottom w:val="none" w:sz="0" w:space="0" w:color="auto"/>
            <w:right w:val="none" w:sz="0" w:space="0" w:color="auto"/>
          </w:divBdr>
        </w:div>
        <w:div w:id="1046292049">
          <w:marLeft w:val="0"/>
          <w:marRight w:val="0"/>
          <w:marTop w:val="0"/>
          <w:marBottom w:val="0"/>
          <w:divBdr>
            <w:top w:val="none" w:sz="0" w:space="0" w:color="auto"/>
            <w:left w:val="none" w:sz="0" w:space="0" w:color="auto"/>
            <w:bottom w:val="none" w:sz="0" w:space="0" w:color="auto"/>
            <w:right w:val="none" w:sz="0" w:space="0" w:color="auto"/>
          </w:divBdr>
        </w:div>
        <w:div w:id="1087533635">
          <w:marLeft w:val="0"/>
          <w:marRight w:val="0"/>
          <w:marTop w:val="0"/>
          <w:marBottom w:val="0"/>
          <w:divBdr>
            <w:top w:val="none" w:sz="0" w:space="0" w:color="auto"/>
            <w:left w:val="none" w:sz="0" w:space="0" w:color="auto"/>
            <w:bottom w:val="none" w:sz="0" w:space="0" w:color="auto"/>
            <w:right w:val="none" w:sz="0" w:space="0" w:color="auto"/>
          </w:divBdr>
        </w:div>
        <w:div w:id="1209538323">
          <w:marLeft w:val="0"/>
          <w:marRight w:val="0"/>
          <w:marTop w:val="0"/>
          <w:marBottom w:val="0"/>
          <w:divBdr>
            <w:top w:val="none" w:sz="0" w:space="0" w:color="auto"/>
            <w:left w:val="none" w:sz="0" w:space="0" w:color="auto"/>
            <w:bottom w:val="none" w:sz="0" w:space="0" w:color="auto"/>
            <w:right w:val="none" w:sz="0" w:space="0" w:color="auto"/>
          </w:divBdr>
        </w:div>
        <w:div w:id="1217886873">
          <w:marLeft w:val="0"/>
          <w:marRight w:val="0"/>
          <w:marTop w:val="0"/>
          <w:marBottom w:val="0"/>
          <w:divBdr>
            <w:top w:val="none" w:sz="0" w:space="0" w:color="auto"/>
            <w:left w:val="none" w:sz="0" w:space="0" w:color="auto"/>
            <w:bottom w:val="none" w:sz="0" w:space="0" w:color="auto"/>
            <w:right w:val="none" w:sz="0" w:space="0" w:color="auto"/>
          </w:divBdr>
        </w:div>
        <w:div w:id="1238321272">
          <w:marLeft w:val="0"/>
          <w:marRight w:val="0"/>
          <w:marTop w:val="0"/>
          <w:marBottom w:val="0"/>
          <w:divBdr>
            <w:top w:val="none" w:sz="0" w:space="0" w:color="auto"/>
            <w:left w:val="none" w:sz="0" w:space="0" w:color="auto"/>
            <w:bottom w:val="none" w:sz="0" w:space="0" w:color="auto"/>
            <w:right w:val="none" w:sz="0" w:space="0" w:color="auto"/>
          </w:divBdr>
        </w:div>
        <w:div w:id="1358041912">
          <w:marLeft w:val="0"/>
          <w:marRight w:val="0"/>
          <w:marTop w:val="0"/>
          <w:marBottom w:val="0"/>
          <w:divBdr>
            <w:top w:val="none" w:sz="0" w:space="0" w:color="auto"/>
            <w:left w:val="none" w:sz="0" w:space="0" w:color="auto"/>
            <w:bottom w:val="none" w:sz="0" w:space="0" w:color="auto"/>
            <w:right w:val="none" w:sz="0" w:space="0" w:color="auto"/>
          </w:divBdr>
        </w:div>
        <w:div w:id="1376349532">
          <w:marLeft w:val="0"/>
          <w:marRight w:val="0"/>
          <w:marTop w:val="0"/>
          <w:marBottom w:val="0"/>
          <w:divBdr>
            <w:top w:val="none" w:sz="0" w:space="0" w:color="auto"/>
            <w:left w:val="none" w:sz="0" w:space="0" w:color="auto"/>
            <w:bottom w:val="none" w:sz="0" w:space="0" w:color="auto"/>
            <w:right w:val="none" w:sz="0" w:space="0" w:color="auto"/>
          </w:divBdr>
        </w:div>
        <w:div w:id="1399523089">
          <w:marLeft w:val="0"/>
          <w:marRight w:val="0"/>
          <w:marTop w:val="0"/>
          <w:marBottom w:val="0"/>
          <w:divBdr>
            <w:top w:val="none" w:sz="0" w:space="0" w:color="auto"/>
            <w:left w:val="none" w:sz="0" w:space="0" w:color="auto"/>
            <w:bottom w:val="none" w:sz="0" w:space="0" w:color="auto"/>
            <w:right w:val="none" w:sz="0" w:space="0" w:color="auto"/>
          </w:divBdr>
        </w:div>
        <w:div w:id="1545826409">
          <w:marLeft w:val="0"/>
          <w:marRight w:val="0"/>
          <w:marTop w:val="0"/>
          <w:marBottom w:val="0"/>
          <w:divBdr>
            <w:top w:val="none" w:sz="0" w:space="0" w:color="auto"/>
            <w:left w:val="none" w:sz="0" w:space="0" w:color="auto"/>
            <w:bottom w:val="none" w:sz="0" w:space="0" w:color="auto"/>
            <w:right w:val="none" w:sz="0" w:space="0" w:color="auto"/>
          </w:divBdr>
        </w:div>
        <w:div w:id="1579100373">
          <w:marLeft w:val="0"/>
          <w:marRight w:val="0"/>
          <w:marTop w:val="0"/>
          <w:marBottom w:val="0"/>
          <w:divBdr>
            <w:top w:val="none" w:sz="0" w:space="0" w:color="auto"/>
            <w:left w:val="none" w:sz="0" w:space="0" w:color="auto"/>
            <w:bottom w:val="none" w:sz="0" w:space="0" w:color="auto"/>
            <w:right w:val="none" w:sz="0" w:space="0" w:color="auto"/>
          </w:divBdr>
        </w:div>
        <w:div w:id="1634020307">
          <w:marLeft w:val="0"/>
          <w:marRight w:val="0"/>
          <w:marTop w:val="0"/>
          <w:marBottom w:val="0"/>
          <w:divBdr>
            <w:top w:val="none" w:sz="0" w:space="0" w:color="auto"/>
            <w:left w:val="none" w:sz="0" w:space="0" w:color="auto"/>
            <w:bottom w:val="none" w:sz="0" w:space="0" w:color="auto"/>
            <w:right w:val="none" w:sz="0" w:space="0" w:color="auto"/>
          </w:divBdr>
        </w:div>
        <w:div w:id="1648970756">
          <w:marLeft w:val="0"/>
          <w:marRight w:val="0"/>
          <w:marTop w:val="0"/>
          <w:marBottom w:val="0"/>
          <w:divBdr>
            <w:top w:val="none" w:sz="0" w:space="0" w:color="auto"/>
            <w:left w:val="none" w:sz="0" w:space="0" w:color="auto"/>
            <w:bottom w:val="none" w:sz="0" w:space="0" w:color="auto"/>
            <w:right w:val="none" w:sz="0" w:space="0" w:color="auto"/>
          </w:divBdr>
        </w:div>
        <w:div w:id="1723095304">
          <w:marLeft w:val="0"/>
          <w:marRight w:val="0"/>
          <w:marTop w:val="0"/>
          <w:marBottom w:val="0"/>
          <w:divBdr>
            <w:top w:val="none" w:sz="0" w:space="0" w:color="auto"/>
            <w:left w:val="none" w:sz="0" w:space="0" w:color="auto"/>
            <w:bottom w:val="none" w:sz="0" w:space="0" w:color="auto"/>
            <w:right w:val="none" w:sz="0" w:space="0" w:color="auto"/>
          </w:divBdr>
        </w:div>
        <w:div w:id="1734085775">
          <w:marLeft w:val="0"/>
          <w:marRight w:val="0"/>
          <w:marTop w:val="0"/>
          <w:marBottom w:val="0"/>
          <w:divBdr>
            <w:top w:val="none" w:sz="0" w:space="0" w:color="auto"/>
            <w:left w:val="none" w:sz="0" w:space="0" w:color="auto"/>
            <w:bottom w:val="none" w:sz="0" w:space="0" w:color="auto"/>
            <w:right w:val="none" w:sz="0" w:space="0" w:color="auto"/>
          </w:divBdr>
          <w:divsChild>
            <w:div w:id="185876406">
              <w:marLeft w:val="0"/>
              <w:marRight w:val="0"/>
              <w:marTop w:val="0"/>
              <w:marBottom w:val="0"/>
              <w:divBdr>
                <w:top w:val="none" w:sz="0" w:space="0" w:color="auto"/>
                <w:left w:val="none" w:sz="0" w:space="0" w:color="auto"/>
                <w:bottom w:val="none" w:sz="0" w:space="0" w:color="auto"/>
                <w:right w:val="none" w:sz="0" w:space="0" w:color="auto"/>
              </w:divBdr>
            </w:div>
            <w:div w:id="1117793259">
              <w:marLeft w:val="0"/>
              <w:marRight w:val="0"/>
              <w:marTop w:val="0"/>
              <w:marBottom w:val="0"/>
              <w:divBdr>
                <w:top w:val="none" w:sz="0" w:space="0" w:color="auto"/>
                <w:left w:val="none" w:sz="0" w:space="0" w:color="auto"/>
                <w:bottom w:val="none" w:sz="0" w:space="0" w:color="auto"/>
                <w:right w:val="none" w:sz="0" w:space="0" w:color="auto"/>
              </w:divBdr>
            </w:div>
            <w:div w:id="1492522142">
              <w:marLeft w:val="0"/>
              <w:marRight w:val="0"/>
              <w:marTop w:val="0"/>
              <w:marBottom w:val="0"/>
              <w:divBdr>
                <w:top w:val="none" w:sz="0" w:space="0" w:color="auto"/>
                <w:left w:val="none" w:sz="0" w:space="0" w:color="auto"/>
                <w:bottom w:val="none" w:sz="0" w:space="0" w:color="auto"/>
                <w:right w:val="none" w:sz="0" w:space="0" w:color="auto"/>
              </w:divBdr>
            </w:div>
            <w:div w:id="1734889006">
              <w:marLeft w:val="0"/>
              <w:marRight w:val="0"/>
              <w:marTop w:val="0"/>
              <w:marBottom w:val="0"/>
              <w:divBdr>
                <w:top w:val="none" w:sz="0" w:space="0" w:color="auto"/>
                <w:left w:val="none" w:sz="0" w:space="0" w:color="auto"/>
                <w:bottom w:val="none" w:sz="0" w:space="0" w:color="auto"/>
                <w:right w:val="none" w:sz="0" w:space="0" w:color="auto"/>
              </w:divBdr>
            </w:div>
            <w:div w:id="1959408373">
              <w:marLeft w:val="0"/>
              <w:marRight w:val="0"/>
              <w:marTop w:val="0"/>
              <w:marBottom w:val="0"/>
              <w:divBdr>
                <w:top w:val="none" w:sz="0" w:space="0" w:color="auto"/>
                <w:left w:val="none" w:sz="0" w:space="0" w:color="auto"/>
                <w:bottom w:val="none" w:sz="0" w:space="0" w:color="auto"/>
                <w:right w:val="none" w:sz="0" w:space="0" w:color="auto"/>
              </w:divBdr>
            </w:div>
          </w:divsChild>
        </w:div>
        <w:div w:id="1956716696">
          <w:marLeft w:val="0"/>
          <w:marRight w:val="0"/>
          <w:marTop w:val="0"/>
          <w:marBottom w:val="0"/>
          <w:divBdr>
            <w:top w:val="none" w:sz="0" w:space="0" w:color="auto"/>
            <w:left w:val="none" w:sz="0" w:space="0" w:color="auto"/>
            <w:bottom w:val="none" w:sz="0" w:space="0" w:color="auto"/>
            <w:right w:val="none" w:sz="0" w:space="0" w:color="auto"/>
          </w:divBdr>
        </w:div>
        <w:div w:id="2056467086">
          <w:marLeft w:val="0"/>
          <w:marRight w:val="0"/>
          <w:marTop w:val="0"/>
          <w:marBottom w:val="0"/>
          <w:divBdr>
            <w:top w:val="none" w:sz="0" w:space="0" w:color="auto"/>
            <w:left w:val="none" w:sz="0" w:space="0" w:color="auto"/>
            <w:bottom w:val="none" w:sz="0" w:space="0" w:color="auto"/>
            <w:right w:val="none" w:sz="0" w:space="0" w:color="auto"/>
          </w:divBdr>
        </w:div>
        <w:div w:id="2101556898">
          <w:marLeft w:val="0"/>
          <w:marRight w:val="0"/>
          <w:marTop w:val="0"/>
          <w:marBottom w:val="0"/>
          <w:divBdr>
            <w:top w:val="none" w:sz="0" w:space="0" w:color="auto"/>
            <w:left w:val="none" w:sz="0" w:space="0" w:color="auto"/>
            <w:bottom w:val="none" w:sz="0" w:space="0" w:color="auto"/>
            <w:right w:val="none" w:sz="0" w:space="0" w:color="auto"/>
          </w:divBdr>
        </w:div>
        <w:div w:id="2115779354">
          <w:marLeft w:val="0"/>
          <w:marRight w:val="0"/>
          <w:marTop w:val="0"/>
          <w:marBottom w:val="0"/>
          <w:divBdr>
            <w:top w:val="none" w:sz="0" w:space="0" w:color="auto"/>
            <w:left w:val="none" w:sz="0" w:space="0" w:color="auto"/>
            <w:bottom w:val="none" w:sz="0" w:space="0" w:color="auto"/>
            <w:right w:val="none" w:sz="0" w:space="0" w:color="auto"/>
          </w:divBdr>
          <w:divsChild>
            <w:div w:id="667156">
              <w:marLeft w:val="0"/>
              <w:marRight w:val="0"/>
              <w:marTop w:val="0"/>
              <w:marBottom w:val="0"/>
              <w:divBdr>
                <w:top w:val="none" w:sz="0" w:space="0" w:color="auto"/>
                <w:left w:val="none" w:sz="0" w:space="0" w:color="auto"/>
                <w:bottom w:val="none" w:sz="0" w:space="0" w:color="auto"/>
                <w:right w:val="none" w:sz="0" w:space="0" w:color="auto"/>
              </w:divBdr>
            </w:div>
            <w:div w:id="38363296">
              <w:marLeft w:val="0"/>
              <w:marRight w:val="0"/>
              <w:marTop w:val="0"/>
              <w:marBottom w:val="0"/>
              <w:divBdr>
                <w:top w:val="none" w:sz="0" w:space="0" w:color="auto"/>
                <w:left w:val="none" w:sz="0" w:space="0" w:color="auto"/>
                <w:bottom w:val="none" w:sz="0" w:space="0" w:color="auto"/>
                <w:right w:val="none" w:sz="0" w:space="0" w:color="auto"/>
              </w:divBdr>
            </w:div>
            <w:div w:id="1503541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559464">
      <w:bodyDiv w:val="1"/>
      <w:marLeft w:val="0"/>
      <w:marRight w:val="0"/>
      <w:marTop w:val="0"/>
      <w:marBottom w:val="0"/>
      <w:divBdr>
        <w:top w:val="none" w:sz="0" w:space="0" w:color="auto"/>
        <w:left w:val="none" w:sz="0" w:space="0" w:color="auto"/>
        <w:bottom w:val="none" w:sz="0" w:space="0" w:color="auto"/>
        <w:right w:val="none" w:sz="0" w:space="0" w:color="auto"/>
      </w:divBdr>
    </w:div>
    <w:div w:id="420370638">
      <w:bodyDiv w:val="1"/>
      <w:marLeft w:val="0"/>
      <w:marRight w:val="0"/>
      <w:marTop w:val="0"/>
      <w:marBottom w:val="0"/>
      <w:divBdr>
        <w:top w:val="none" w:sz="0" w:space="0" w:color="auto"/>
        <w:left w:val="none" w:sz="0" w:space="0" w:color="auto"/>
        <w:bottom w:val="none" w:sz="0" w:space="0" w:color="auto"/>
        <w:right w:val="none" w:sz="0" w:space="0" w:color="auto"/>
      </w:divBdr>
    </w:div>
    <w:div w:id="445732134">
      <w:bodyDiv w:val="1"/>
      <w:marLeft w:val="0"/>
      <w:marRight w:val="0"/>
      <w:marTop w:val="0"/>
      <w:marBottom w:val="0"/>
      <w:divBdr>
        <w:top w:val="none" w:sz="0" w:space="0" w:color="auto"/>
        <w:left w:val="none" w:sz="0" w:space="0" w:color="auto"/>
        <w:bottom w:val="none" w:sz="0" w:space="0" w:color="auto"/>
        <w:right w:val="none" w:sz="0" w:space="0" w:color="auto"/>
      </w:divBdr>
      <w:divsChild>
        <w:div w:id="441148797">
          <w:marLeft w:val="720"/>
          <w:marRight w:val="0"/>
          <w:marTop w:val="200"/>
          <w:marBottom w:val="0"/>
          <w:divBdr>
            <w:top w:val="none" w:sz="0" w:space="0" w:color="auto"/>
            <w:left w:val="none" w:sz="0" w:space="0" w:color="auto"/>
            <w:bottom w:val="none" w:sz="0" w:space="0" w:color="auto"/>
            <w:right w:val="none" w:sz="0" w:space="0" w:color="auto"/>
          </w:divBdr>
        </w:div>
        <w:div w:id="2057199657">
          <w:marLeft w:val="720"/>
          <w:marRight w:val="0"/>
          <w:marTop w:val="200"/>
          <w:marBottom w:val="0"/>
          <w:divBdr>
            <w:top w:val="none" w:sz="0" w:space="0" w:color="auto"/>
            <w:left w:val="none" w:sz="0" w:space="0" w:color="auto"/>
            <w:bottom w:val="none" w:sz="0" w:space="0" w:color="auto"/>
            <w:right w:val="none" w:sz="0" w:space="0" w:color="auto"/>
          </w:divBdr>
        </w:div>
      </w:divsChild>
    </w:div>
    <w:div w:id="568735715">
      <w:bodyDiv w:val="1"/>
      <w:marLeft w:val="0"/>
      <w:marRight w:val="0"/>
      <w:marTop w:val="0"/>
      <w:marBottom w:val="0"/>
      <w:divBdr>
        <w:top w:val="none" w:sz="0" w:space="0" w:color="auto"/>
        <w:left w:val="none" w:sz="0" w:space="0" w:color="auto"/>
        <w:bottom w:val="none" w:sz="0" w:space="0" w:color="auto"/>
        <w:right w:val="none" w:sz="0" w:space="0" w:color="auto"/>
      </w:divBdr>
    </w:div>
    <w:div w:id="678233810">
      <w:bodyDiv w:val="1"/>
      <w:marLeft w:val="0"/>
      <w:marRight w:val="0"/>
      <w:marTop w:val="0"/>
      <w:marBottom w:val="0"/>
      <w:divBdr>
        <w:top w:val="none" w:sz="0" w:space="0" w:color="auto"/>
        <w:left w:val="none" w:sz="0" w:space="0" w:color="auto"/>
        <w:bottom w:val="none" w:sz="0" w:space="0" w:color="auto"/>
        <w:right w:val="none" w:sz="0" w:space="0" w:color="auto"/>
      </w:divBdr>
      <w:divsChild>
        <w:div w:id="640038513">
          <w:marLeft w:val="0"/>
          <w:marRight w:val="0"/>
          <w:marTop w:val="0"/>
          <w:marBottom w:val="0"/>
          <w:divBdr>
            <w:top w:val="none" w:sz="0" w:space="0" w:color="auto"/>
            <w:left w:val="none" w:sz="0" w:space="0" w:color="auto"/>
            <w:bottom w:val="none" w:sz="0" w:space="0" w:color="auto"/>
            <w:right w:val="none" w:sz="0" w:space="0" w:color="auto"/>
          </w:divBdr>
        </w:div>
        <w:div w:id="1173450945">
          <w:marLeft w:val="0"/>
          <w:marRight w:val="0"/>
          <w:marTop w:val="0"/>
          <w:marBottom w:val="0"/>
          <w:divBdr>
            <w:top w:val="none" w:sz="0" w:space="0" w:color="auto"/>
            <w:left w:val="none" w:sz="0" w:space="0" w:color="auto"/>
            <w:bottom w:val="none" w:sz="0" w:space="0" w:color="auto"/>
            <w:right w:val="none" w:sz="0" w:space="0" w:color="auto"/>
          </w:divBdr>
        </w:div>
        <w:div w:id="1304509543">
          <w:marLeft w:val="0"/>
          <w:marRight w:val="0"/>
          <w:marTop w:val="0"/>
          <w:marBottom w:val="0"/>
          <w:divBdr>
            <w:top w:val="none" w:sz="0" w:space="0" w:color="auto"/>
            <w:left w:val="none" w:sz="0" w:space="0" w:color="auto"/>
            <w:bottom w:val="none" w:sz="0" w:space="0" w:color="auto"/>
            <w:right w:val="none" w:sz="0" w:space="0" w:color="auto"/>
          </w:divBdr>
        </w:div>
        <w:div w:id="1593583449">
          <w:marLeft w:val="0"/>
          <w:marRight w:val="0"/>
          <w:marTop w:val="0"/>
          <w:marBottom w:val="0"/>
          <w:divBdr>
            <w:top w:val="none" w:sz="0" w:space="0" w:color="auto"/>
            <w:left w:val="none" w:sz="0" w:space="0" w:color="auto"/>
            <w:bottom w:val="none" w:sz="0" w:space="0" w:color="auto"/>
            <w:right w:val="none" w:sz="0" w:space="0" w:color="auto"/>
          </w:divBdr>
        </w:div>
      </w:divsChild>
    </w:div>
    <w:div w:id="868683229">
      <w:bodyDiv w:val="1"/>
      <w:marLeft w:val="0"/>
      <w:marRight w:val="0"/>
      <w:marTop w:val="0"/>
      <w:marBottom w:val="0"/>
      <w:divBdr>
        <w:top w:val="none" w:sz="0" w:space="0" w:color="auto"/>
        <w:left w:val="none" w:sz="0" w:space="0" w:color="auto"/>
        <w:bottom w:val="none" w:sz="0" w:space="0" w:color="auto"/>
        <w:right w:val="none" w:sz="0" w:space="0" w:color="auto"/>
      </w:divBdr>
      <w:divsChild>
        <w:div w:id="275915153">
          <w:marLeft w:val="0"/>
          <w:marRight w:val="0"/>
          <w:marTop w:val="0"/>
          <w:marBottom w:val="0"/>
          <w:divBdr>
            <w:top w:val="none" w:sz="0" w:space="0" w:color="auto"/>
            <w:left w:val="none" w:sz="0" w:space="0" w:color="auto"/>
            <w:bottom w:val="none" w:sz="0" w:space="0" w:color="auto"/>
            <w:right w:val="none" w:sz="0" w:space="0" w:color="auto"/>
          </w:divBdr>
        </w:div>
        <w:div w:id="332220904">
          <w:marLeft w:val="0"/>
          <w:marRight w:val="0"/>
          <w:marTop w:val="0"/>
          <w:marBottom w:val="0"/>
          <w:divBdr>
            <w:top w:val="none" w:sz="0" w:space="0" w:color="auto"/>
            <w:left w:val="none" w:sz="0" w:space="0" w:color="auto"/>
            <w:bottom w:val="none" w:sz="0" w:space="0" w:color="auto"/>
            <w:right w:val="none" w:sz="0" w:space="0" w:color="auto"/>
          </w:divBdr>
        </w:div>
        <w:div w:id="404835617">
          <w:marLeft w:val="0"/>
          <w:marRight w:val="0"/>
          <w:marTop w:val="0"/>
          <w:marBottom w:val="0"/>
          <w:divBdr>
            <w:top w:val="none" w:sz="0" w:space="0" w:color="auto"/>
            <w:left w:val="none" w:sz="0" w:space="0" w:color="auto"/>
            <w:bottom w:val="none" w:sz="0" w:space="0" w:color="auto"/>
            <w:right w:val="none" w:sz="0" w:space="0" w:color="auto"/>
          </w:divBdr>
        </w:div>
        <w:div w:id="529148521">
          <w:marLeft w:val="0"/>
          <w:marRight w:val="0"/>
          <w:marTop w:val="0"/>
          <w:marBottom w:val="0"/>
          <w:divBdr>
            <w:top w:val="none" w:sz="0" w:space="0" w:color="auto"/>
            <w:left w:val="none" w:sz="0" w:space="0" w:color="auto"/>
            <w:bottom w:val="none" w:sz="0" w:space="0" w:color="auto"/>
            <w:right w:val="none" w:sz="0" w:space="0" w:color="auto"/>
          </w:divBdr>
        </w:div>
        <w:div w:id="559512716">
          <w:marLeft w:val="0"/>
          <w:marRight w:val="0"/>
          <w:marTop w:val="0"/>
          <w:marBottom w:val="0"/>
          <w:divBdr>
            <w:top w:val="none" w:sz="0" w:space="0" w:color="auto"/>
            <w:left w:val="none" w:sz="0" w:space="0" w:color="auto"/>
            <w:bottom w:val="none" w:sz="0" w:space="0" w:color="auto"/>
            <w:right w:val="none" w:sz="0" w:space="0" w:color="auto"/>
          </w:divBdr>
        </w:div>
        <w:div w:id="881944016">
          <w:marLeft w:val="0"/>
          <w:marRight w:val="0"/>
          <w:marTop w:val="0"/>
          <w:marBottom w:val="0"/>
          <w:divBdr>
            <w:top w:val="none" w:sz="0" w:space="0" w:color="auto"/>
            <w:left w:val="none" w:sz="0" w:space="0" w:color="auto"/>
            <w:bottom w:val="none" w:sz="0" w:space="0" w:color="auto"/>
            <w:right w:val="none" w:sz="0" w:space="0" w:color="auto"/>
          </w:divBdr>
        </w:div>
        <w:div w:id="1098721166">
          <w:marLeft w:val="0"/>
          <w:marRight w:val="0"/>
          <w:marTop w:val="0"/>
          <w:marBottom w:val="0"/>
          <w:divBdr>
            <w:top w:val="none" w:sz="0" w:space="0" w:color="auto"/>
            <w:left w:val="none" w:sz="0" w:space="0" w:color="auto"/>
            <w:bottom w:val="none" w:sz="0" w:space="0" w:color="auto"/>
            <w:right w:val="none" w:sz="0" w:space="0" w:color="auto"/>
          </w:divBdr>
        </w:div>
        <w:div w:id="1238518679">
          <w:marLeft w:val="0"/>
          <w:marRight w:val="0"/>
          <w:marTop w:val="0"/>
          <w:marBottom w:val="0"/>
          <w:divBdr>
            <w:top w:val="none" w:sz="0" w:space="0" w:color="auto"/>
            <w:left w:val="none" w:sz="0" w:space="0" w:color="auto"/>
            <w:bottom w:val="none" w:sz="0" w:space="0" w:color="auto"/>
            <w:right w:val="none" w:sz="0" w:space="0" w:color="auto"/>
          </w:divBdr>
        </w:div>
        <w:div w:id="1392969909">
          <w:marLeft w:val="0"/>
          <w:marRight w:val="0"/>
          <w:marTop w:val="0"/>
          <w:marBottom w:val="0"/>
          <w:divBdr>
            <w:top w:val="none" w:sz="0" w:space="0" w:color="auto"/>
            <w:left w:val="none" w:sz="0" w:space="0" w:color="auto"/>
            <w:bottom w:val="none" w:sz="0" w:space="0" w:color="auto"/>
            <w:right w:val="none" w:sz="0" w:space="0" w:color="auto"/>
          </w:divBdr>
        </w:div>
        <w:div w:id="1421876849">
          <w:marLeft w:val="0"/>
          <w:marRight w:val="0"/>
          <w:marTop w:val="0"/>
          <w:marBottom w:val="0"/>
          <w:divBdr>
            <w:top w:val="none" w:sz="0" w:space="0" w:color="auto"/>
            <w:left w:val="none" w:sz="0" w:space="0" w:color="auto"/>
            <w:bottom w:val="none" w:sz="0" w:space="0" w:color="auto"/>
            <w:right w:val="none" w:sz="0" w:space="0" w:color="auto"/>
          </w:divBdr>
        </w:div>
        <w:div w:id="1440030369">
          <w:marLeft w:val="0"/>
          <w:marRight w:val="0"/>
          <w:marTop w:val="0"/>
          <w:marBottom w:val="0"/>
          <w:divBdr>
            <w:top w:val="none" w:sz="0" w:space="0" w:color="auto"/>
            <w:left w:val="none" w:sz="0" w:space="0" w:color="auto"/>
            <w:bottom w:val="none" w:sz="0" w:space="0" w:color="auto"/>
            <w:right w:val="none" w:sz="0" w:space="0" w:color="auto"/>
          </w:divBdr>
        </w:div>
        <w:div w:id="1465539476">
          <w:marLeft w:val="0"/>
          <w:marRight w:val="0"/>
          <w:marTop w:val="0"/>
          <w:marBottom w:val="0"/>
          <w:divBdr>
            <w:top w:val="none" w:sz="0" w:space="0" w:color="auto"/>
            <w:left w:val="none" w:sz="0" w:space="0" w:color="auto"/>
            <w:bottom w:val="none" w:sz="0" w:space="0" w:color="auto"/>
            <w:right w:val="none" w:sz="0" w:space="0" w:color="auto"/>
          </w:divBdr>
        </w:div>
        <w:div w:id="1519781680">
          <w:marLeft w:val="0"/>
          <w:marRight w:val="0"/>
          <w:marTop w:val="0"/>
          <w:marBottom w:val="0"/>
          <w:divBdr>
            <w:top w:val="none" w:sz="0" w:space="0" w:color="auto"/>
            <w:left w:val="none" w:sz="0" w:space="0" w:color="auto"/>
            <w:bottom w:val="none" w:sz="0" w:space="0" w:color="auto"/>
            <w:right w:val="none" w:sz="0" w:space="0" w:color="auto"/>
          </w:divBdr>
        </w:div>
        <w:div w:id="1778677770">
          <w:marLeft w:val="0"/>
          <w:marRight w:val="0"/>
          <w:marTop w:val="0"/>
          <w:marBottom w:val="0"/>
          <w:divBdr>
            <w:top w:val="none" w:sz="0" w:space="0" w:color="auto"/>
            <w:left w:val="none" w:sz="0" w:space="0" w:color="auto"/>
            <w:bottom w:val="none" w:sz="0" w:space="0" w:color="auto"/>
            <w:right w:val="none" w:sz="0" w:space="0" w:color="auto"/>
          </w:divBdr>
        </w:div>
        <w:div w:id="1986741109">
          <w:marLeft w:val="0"/>
          <w:marRight w:val="0"/>
          <w:marTop w:val="0"/>
          <w:marBottom w:val="0"/>
          <w:divBdr>
            <w:top w:val="none" w:sz="0" w:space="0" w:color="auto"/>
            <w:left w:val="none" w:sz="0" w:space="0" w:color="auto"/>
            <w:bottom w:val="none" w:sz="0" w:space="0" w:color="auto"/>
            <w:right w:val="none" w:sz="0" w:space="0" w:color="auto"/>
          </w:divBdr>
        </w:div>
        <w:div w:id="2023161945">
          <w:marLeft w:val="0"/>
          <w:marRight w:val="0"/>
          <w:marTop w:val="0"/>
          <w:marBottom w:val="0"/>
          <w:divBdr>
            <w:top w:val="none" w:sz="0" w:space="0" w:color="auto"/>
            <w:left w:val="none" w:sz="0" w:space="0" w:color="auto"/>
            <w:bottom w:val="none" w:sz="0" w:space="0" w:color="auto"/>
            <w:right w:val="none" w:sz="0" w:space="0" w:color="auto"/>
          </w:divBdr>
        </w:div>
        <w:div w:id="2027512293">
          <w:marLeft w:val="0"/>
          <w:marRight w:val="0"/>
          <w:marTop w:val="0"/>
          <w:marBottom w:val="0"/>
          <w:divBdr>
            <w:top w:val="none" w:sz="0" w:space="0" w:color="auto"/>
            <w:left w:val="none" w:sz="0" w:space="0" w:color="auto"/>
            <w:bottom w:val="none" w:sz="0" w:space="0" w:color="auto"/>
            <w:right w:val="none" w:sz="0" w:space="0" w:color="auto"/>
          </w:divBdr>
        </w:div>
        <w:div w:id="2100104747">
          <w:marLeft w:val="0"/>
          <w:marRight w:val="0"/>
          <w:marTop w:val="0"/>
          <w:marBottom w:val="0"/>
          <w:divBdr>
            <w:top w:val="none" w:sz="0" w:space="0" w:color="auto"/>
            <w:left w:val="none" w:sz="0" w:space="0" w:color="auto"/>
            <w:bottom w:val="none" w:sz="0" w:space="0" w:color="auto"/>
            <w:right w:val="none" w:sz="0" w:space="0" w:color="auto"/>
          </w:divBdr>
        </w:div>
      </w:divsChild>
    </w:div>
    <w:div w:id="1188834053">
      <w:bodyDiv w:val="1"/>
      <w:marLeft w:val="0"/>
      <w:marRight w:val="0"/>
      <w:marTop w:val="0"/>
      <w:marBottom w:val="0"/>
      <w:divBdr>
        <w:top w:val="none" w:sz="0" w:space="0" w:color="auto"/>
        <w:left w:val="none" w:sz="0" w:space="0" w:color="auto"/>
        <w:bottom w:val="none" w:sz="0" w:space="0" w:color="auto"/>
        <w:right w:val="none" w:sz="0" w:space="0" w:color="auto"/>
      </w:divBdr>
      <w:divsChild>
        <w:div w:id="87503904">
          <w:marLeft w:val="720"/>
          <w:marRight w:val="0"/>
          <w:marTop w:val="200"/>
          <w:marBottom w:val="0"/>
          <w:divBdr>
            <w:top w:val="none" w:sz="0" w:space="0" w:color="auto"/>
            <w:left w:val="none" w:sz="0" w:space="0" w:color="auto"/>
            <w:bottom w:val="none" w:sz="0" w:space="0" w:color="auto"/>
            <w:right w:val="none" w:sz="0" w:space="0" w:color="auto"/>
          </w:divBdr>
        </w:div>
        <w:div w:id="926688768">
          <w:marLeft w:val="720"/>
          <w:marRight w:val="0"/>
          <w:marTop w:val="200"/>
          <w:marBottom w:val="0"/>
          <w:divBdr>
            <w:top w:val="none" w:sz="0" w:space="0" w:color="auto"/>
            <w:left w:val="none" w:sz="0" w:space="0" w:color="auto"/>
            <w:bottom w:val="none" w:sz="0" w:space="0" w:color="auto"/>
            <w:right w:val="none" w:sz="0" w:space="0" w:color="auto"/>
          </w:divBdr>
        </w:div>
        <w:div w:id="1190141449">
          <w:marLeft w:val="720"/>
          <w:marRight w:val="0"/>
          <w:marTop w:val="200"/>
          <w:marBottom w:val="0"/>
          <w:divBdr>
            <w:top w:val="none" w:sz="0" w:space="0" w:color="auto"/>
            <w:left w:val="none" w:sz="0" w:space="0" w:color="auto"/>
            <w:bottom w:val="none" w:sz="0" w:space="0" w:color="auto"/>
            <w:right w:val="none" w:sz="0" w:space="0" w:color="auto"/>
          </w:divBdr>
        </w:div>
      </w:divsChild>
    </w:div>
    <w:div w:id="1374501101">
      <w:bodyDiv w:val="1"/>
      <w:marLeft w:val="0"/>
      <w:marRight w:val="0"/>
      <w:marTop w:val="0"/>
      <w:marBottom w:val="0"/>
      <w:divBdr>
        <w:top w:val="none" w:sz="0" w:space="0" w:color="auto"/>
        <w:left w:val="none" w:sz="0" w:space="0" w:color="auto"/>
        <w:bottom w:val="none" w:sz="0" w:space="0" w:color="auto"/>
        <w:right w:val="none" w:sz="0" w:space="0" w:color="auto"/>
      </w:divBdr>
      <w:divsChild>
        <w:div w:id="26566257">
          <w:marLeft w:val="0"/>
          <w:marRight w:val="0"/>
          <w:marTop w:val="0"/>
          <w:marBottom w:val="0"/>
          <w:divBdr>
            <w:top w:val="none" w:sz="0" w:space="0" w:color="auto"/>
            <w:left w:val="none" w:sz="0" w:space="0" w:color="auto"/>
            <w:bottom w:val="none" w:sz="0" w:space="0" w:color="auto"/>
            <w:right w:val="none" w:sz="0" w:space="0" w:color="auto"/>
          </w:divBdr>
        </w:div>
        <w:div w:id="38283508">
          <w:marLeft w:val="0"/>
          <w:marRight w:val="0"/>
          <w:marTop w:val="0"/>
          <w:marBottom w:val="0"/>
          <w:divBdr>
            <w:top w:val="none" w:sz="0" w:space="0" w:color="auto"/>
            <w:left w:val="none" w:sz="0" w:space="0" w:color="auto"/>
            <w:bottom w:val="none" w:sz="0" w:space="0" w:color="auto"/>
            <w:right w:val="none" w:sz="0" w:space="0" w:color="auto"/>
          </w:divBdr>
        </w:div>
        <w:div w:id="82459550">
          <w:marLeft w:val="0"/>
          <w:marRight w:val="0"/>
          <w:marTop w:val="0"/>
          <w:marBottom w:val="0"/>
          <w:divBdr>
            <w:top w:val="none" w:sz="0" w:space="0" w:color="auto"/>
            <w:left w:val="none" w:sz="0" w:space="0" w:color="auto"/>
            <w:bottom w:val="none" w:sz="0" w:space="0" w:color="auto"/>
            <w:right w:val="none" w:sz="0" w:space="0" w:color="auto"/>
          </w:divBdr>
        </w:div>
        <w:div w:id="127744234">
          <w:marLeft w:val="0"/>
          <w:marRight w:val="0"/>
          <w:marTop w:val="0"/>
          <w:marBottom w:val="0"/>
          <w:divBdr>
            <w:top w:val="none" w:sz="0" w:space="0" w:color="auto"/>
            <w:left w:val="none" w:sz="0" w:space="0" w:color="auto"/>
            <w:bottom w:val="none" w:sz="0" w:space="0" w:color="auto"/>
            <w:right w:val="none" w:sz="0" w:space="0" w:color="auto"/>
          </w:divBdr>
        </w:div>
        <w:div w:id="190265759">
          <w:marLeft w:val="0"/>
          <w:marRight w:val="0"/>
          <w:marTop w:val="0"/>
          <w:marBottom w:val="0"/>
          <w:divBdr>
            <w:top w:val="none" w:sz="0" w:space="0" w:color="auto"/>
            <w:left w:val="none" w:sz="0" w:space="0" w:color="auto"/>
            <w:bottom w:val="none" w:sz="0" w:space="0" w:color="auto"/>
            <w:right w:val="none" w:sz="0" w:space="0" w:color="auto"/>
          </w:divBdr>
        </w:div>
        <w:div w:id="203758282">
          <w:marLeft w:val="0"/>
          <w:marRight w:val="0"/>
          <w:marTop w:val="0"/>
          <w:marBottom w:val="0"/>
          <w:divBdr>
            <w:top w:val="none" w:sz="0" w:space="0" w:color="auto"/>
            <w:left w:val="none" w:sz="0" w:space="0" w:color="auto"/>
            <w:bottom w:val="none" w:sz="0" w:space="0" w:color="auto"/>
            <w:right w:val="none" w:sz="0" w:space="0" w:color="auto"/>
          </w:divBdr>
        </w:div>
        <w:div w:id="204952123">
          <w:marLeft w:val="0"/>
          <w:marRight w:val="0"/>
          <w:marTop w:val="0"/>
          <w:marBottom w:val="0"/>
          <w:divBdr>
            <w:top w:val="none" w:sz="0" w:space="0" w:color="auto"/>
            <w:left w:val="none" w:sz="0" w:space="0" w:color="auto"/>
            <w:bottom w:val="none" w:sz="0" w:space="0" w:color="auto"/>
            <w:right w:val="none" w:sz="0" w:space="0" w:color="auto"/>
          </w:divBdr>
        </w:div>
        <w:div w:id="275018166">
          <w:marLeft w:val="0"/>
          <w:marRight w:val="0"/>
          <w:marTop w:val="0"/>
          <w:marBottom w:val="0"/>
          <w:divBdr>
            <w:top w:val="none" w:sz="0" w:space="0" w:color="auto"/>
            <w:left w:val="none" w:sz="0" w:space="0" w:color="auto"/>
            <w:bottom w:val="none" w:sz="0" w:space="0" w:color="auto"/>
            <w:right w:val="none" w:sz="0" w:space="0" w:color="auto"/>
          </w:divBdr>
        </w:div>
        <w:div w:id="308828511">
          <w:marLeft w:val="0"/>
          <w:marRight w:val="0"/>
          <w:marTop w:val="0"/>
          <w:marBottom w:val="0"/>
          <w:divBdr>
            <w:top w:val="none" w:sz="0" w:space="0" w:color="auto"/>
            <w:left w:val="none" w:sz="0" w:space="0" w:color="auto"/>
            <w:bottom w:val="none" w:sz="0" w:space="0" w:color="auto"/>
            <w:right w:val="none" w:sz="0" w:space="0" w:color="auto"/>
          </w:divBdr>
        </w:div>
        <w:div w:id="395586902">
          <w:marLeft w:val="0"/>
          <w:marRight w:val="0"/>
          <w:marTop w:val="0"/>
          <w:marBottom w:val="0"/>
          <w:divBdr>
            <w:top w:val="none" w:sz="0" w:space="0" w:color="auto"/>
            <w:left w:val="none" w:sz="0" w:space="0" w:color="auto"/>
            <w:bottom w:val="none" w:sz="0" w:space="0" w:color="auto"/>
            <w:right w:val="none" w:sz="0" w:space="0" w:color="auto"/>
          </w:divBdr>
        </w:div>
        <w:div w:id="415591270">
          <w:marLeft w:val="0"/>
          <w:marRight w:val="0"/>
          <w:marTop w:val="0"/>
          <w:marBottom w:val="0"/>
          <w:divBdr>
            <w:top w:val="none" w:sz="0" w:space="0" w:color="auto"/>
            <w:left w:val="none" w:sz="0" w:space="0" w:color="auto"/>
            <w:bottom w:val="none" w:sz="0" w:space="0" w:color="auto"/>
            <w:right w:val="none" w:sz="0" w:space="0" w:color="auto"/>
          </w:divBdr>
        </w:div>
        <w:div w:id="452137911">
          <w:marLeft w:val="0"/>
          <w:marRight w:val="0"/>
          <w:marTop w:val="0"/>
          <w:marBottom w:val="0"/>
          <w:divBdr>
            <w:top w:val="none" w:sz="0" w:space="0" w:color="auto"/>
            <w:left w:val="none" w:sz="0" w:space="0" w:color="auto"/>
            <w:bottom w:val="none" w:sz="0" w:space="0" w:color="auto"/>
            <w:right w:val="none" w:sz="0" w:space="0" w:color="auto"/>
          </w:divBdr>
        </w:div>
        <w:div w:id="546915575">
          <w:marLeft w:val="0"/>
          <w:marRight w:val="0"/>
          <w:marTop w:val="0"/>
          <w:marBottom w:val="0"/>
          <w:divBdr>
            <w:top w:val="none" w:sz="0" w:space="0" w:color="auto"/>
            <w:left w:val="none" w:sz="0" w:space="0" w:color="auto"/>
            <w:bottom w:val="none" w:sz="0" w:space="0" w:color="auto"/>
            <w:right w:val="none" w:sz="0" w:space="0" w:color="auto"/>
          </w:divBdr>
        </w:div>
        <w:div w:id="779495935">
          <w:marLeft w:val="0"/>
          <w:marRight w:val="0"/>
          <w:marTop w:val="0"/>
          <w:marBottom w:val="0"/>
          <w:divBdr>
            <w:top w:val="none" w:sz="0" w:space="0" w:color="auto"/>
            <w:left w:val="none" w:sz="0" w:space="0" w:color="auto"/>
            <w:bottom w:val="none" w:sz="0" w:space="0" w:color="auto"/>
            <w:right w:val="none" w:sz="0" w:space="0" w:color="auto"/>
          </w:divBdr>
        </w:div>
        <w:div w:id="845025370">
          <w:marLeft w:val="0"/>
          <w:marRight w:val="0"/>
          <w:marTop w:val="0"/>
          <w:marBottom w:val="0"/>
          <w:divBdr>
            <w:top w:val="none" w:sz="0" w:space="0" w:color="auto"/>
            <w:left w:val="none" w:sz="0" w:space="0" w:color="auto"/>
            <w:bottom w:val="none" w:sz="0" w:space="0" w:color="auto"/>
            <w:right w:val="none" w:sz="0" w:space="0" w:color="auto"/>
          </w:divBdr>
        </w:div>
        <w:div w:id="899286663">
          <w:marLeft w:val="0"/>
          <w:marRight w:val="0"/>
          <w:marTop w:val="0"/>
          <w:marBottom w:val="0"/>
          <w:divBdr>
            <w:top w:val="none" w:sz="0" w:space="0" w:color="auto"/>
            <w:left w:val="none" w:sz="0" w:space="0" w:color="auto"/>
            <w:bottom w:val="none" w:sz="0" w:space="0" w:color="auto"/>
            <w:right w:val="none" w:sz="0" w:space="0" w:color="auto"/>
          </w:divBdr>
        </w:div>
        <w:div w:id="936592786">
          <w:marLeft w:val="0"/>
          <w:marRight w:val="0"/>
          <w:marTop w:val="0"/>
          <w:marBottom w:val="0"/>
          <w:divBdr>
            <w:top w:val="none" w:sz="0" w:space="0" w:color="auto"/>
            <w:left w:val="none" w:sz="0" w:space="0" w:color="auto"/>
            <w:bottom w:val="none" w:sz="0" w:space="0" w:color="auto"/>
            <w:right w:val="none" w:sz="0" w:space="0" w:color="auto"/>
          </w:divBdr>
        </w:div>
        <w:div w:id="938416022">
          <w:marLeft w:val="0"/>
          <w:marRight w:val="0"/>
          <w:marTop w:val="0"/>
          <w:marBottom w:val="0"/>
          <w:divBdr>
            <w:top w:val="none" w:sz="0" w:space="0" w:color="auto"/>
            <w:left w:val="none" w:sz="0" w:space="0" w:color="auto"/>
            <w:bottom w:val="none" w:sz="0" w:space="0" w:color="auto"/>
            <w:right w:val="none" w:sz="0" w:space="0" w:color="auto"/>
          </w:divBdr>
        </w:div>
        <w:div w:id="976031385">
          <w:marLeft w:val="0"/>
          <w:marRight w:val="0"/>
          <w:marTop w:val="0"/>
          <w:marBottom w:val="0"/>
          <w:divBdr>
            <w:top w:val="none" w:sz="0" w:space="0" w:color="auto"/>
            <w:left w:val="none" w:sz="0" w:space="0" w:color="auto"/>
            <w:bottom w:val="none" w:sz="0" w:space="0" w:color="auto"/>
            <w:right w:val="none" w:sz="0" w:space="0" w:color="auto"/>
          </w:divBdr>
        </w:div>
        <w:div w:id="990476283">
          <w:marLeft w:val="0"/>
          <w:marRight w:val="0"/>
          <w:marTop w:val="0"/>
          <w:marBottom w:val="0"/>
          <w:divBdr>
            <w:top w:val="none" w:sz="0" w:space="0" w:color="auto"/>
            <w:left w:val="none" w:sz="0" w:space="0" w:color="auto"/>
            <w:bottom w:val="none" w:sz="0" w:space="0" w:color="auto"/>
            <w:right w:val="none" w:sz="0" w:space="0" w:color="auto"/>
          </w:divBdr>
        </w:div>
        <w:div w:id="1002974890">
          <w:marLeft w:val="0"/>
          <w:marRight w:val="0"/>
          <w:marTop w:val="0"/>
          <w:marBottom w:val="0"/>
          <w:divBdr>
            <w:top w:val="none" w:sz="0" w:space="0" w:color="auto"/>
            <w:left w:val="none" w:sz="0" w:space="0" w:color="auto"/>
            <w:bottom w:val="none" w:sz="0" w:space="0" w:color="auto"/>
            <w:right w:val="none" w:sz="0" w:space="0" w:color="auto"/>
          </w:divBdr>
        </w:div>
        <w:div w:id="1071276336">
          <w:marLeft w:val="0"/>
          <w:marRight w:val="0"/>
          <w:marTop w:val="0"/>
          <w:marBottom w:val="0"/>
          <w:divBdr>
            <w:top w:val="none" w:sz="0" w:space="0" w:color="auto"/>
            <w:left w:val="none" w:sz="0" w:space="0" w:color="auto"/>
            <w:bottom w:val="none" w:sz="0" w:space="0" w:color="auto"/>
            <w:right w:val="none" w:sz="0" w:space="0" w:color="auto"/>
          </w:divBdr>
        </w:div>
        <w:div w:id="1072315385">
          <w:marLeft w:val="0"/>
          <w:marRight w:val="0"/>
          <w:marTop w:val="0"/>
          <w:marBottom w:val="0"/>
          <w:divBdr>
            <w:top w:val="none" w:sz="0" w:space="0" w:color="auto"/>
            <w:left w:val="none" w:sz="0" w:space="0" w:color="auto"/>
            <w:bottom w:val="none" w:sz="0" w:space="0" w:color="auto"/>
            <w:right w:val="none" w:sz="0" w:space="0" w:color="auto"/>
          </w:divBdr>
        </w:div>
        <w:div w:id="1179732486">
          <w:marLeft w:val="0"/>
          <w:marRight w:val="0"/>
          <w:marTop w:val="0"/>
          <w:marBottom w:val="0"/>
          <w:divBdr>
            <w:top w:val="none" w:sz="0" w:space="0" w:color="auto"/>
            <w:left w:val="none" w:sz="0" w:space="0" w:color="auto"/>
            <w:bottom w:val="none" w:sz="0" w:space="0" w:color="auto"/>
            <w:right w:val="none" w:sz="0" w:space="0" w:color="auto"/>
          </w:divBdr>
        </w:div>
        <w:div w:id="1183200279">
          <w:marLeft w:val="0"/>
          <w:marRight w:val="0"/>
          <w:marTop w:val="0"/>
          <w:marBottom w:val="0"/>
          <w:divBdr>
            <w:top w:val="none" w:sz="0" w:space="0" w:color="auto"/>
            <w:left w:val="none" w:sz="0" w:space="0" w:color="auto"/>
            <w:bottom w:val="none" w:sz="0" w:space="0" w:color="auto"/>
            <w:right w:val="none" w:sz="0" w:space="0" w:color="auto"/>
          </w:divBdr>
        </w:div>
        <w:div w:id="1201670439">
          <w:marLeft w:val="0"/>
          <w:marRight w:val="0"/>
          <w:marTop w:val="0"/>
          <w:marBottom w:val="0"/>
          <w:divBdr>
            <w:top w:val="none" w:sz="0" w:space="0" w:color="auto"/>
            <w:left w:val="none" w:sz="0" w:space="0" w:color="auto"/>
            <w:bottom w:val="none" w:sz="0" w:space="0" w:color="auto"/>
            <w:right w:val="none" w:sz="0" w:space="0" w:color="auto"/>
          </w:divBdr>
        </w:div>
        <w:div w:id="1250389810">
          <w:marLeft w:val="0"/>
          <w:marRight w:val="0"/>
          <w:marTop w:val="0"/>
          <w:marBottom w:val="0"/>
          <w:divBdr>
            <w:top w:val="none" w:sz="0" w:space="0" w:color="auto"/>
            <w:left w:val="none" w:sz="0" w:space="0" w:color="auto"/>
            <w:bottom w:val="none" w:sz="0" w:space="0" w:color="auto"/>
            <w:right w:val="none" w:sz="0" w:space="0" w:color="auto"/>
          </w:divBdr>
        </w:div>
        <w:div w:id="1264993685">
          <w:marLeft w:val="0"/>
          <w:marRight w:val="0"/>
          <w:marTop w:val="0"/>
          <w:marBottom w:val="0"/>
          <w:divBdr>
            <w:top w:val="none" w:sz="0" w:space="0" w:color="auto"/>
            <w:left w:val="none" w:sz="0" w:space="0" w:color="auto"/>
            <w:bottom w:val="none" w:sz="0" w:space="0" w:color="auto"/>
            <w:right w:val="none" w:sz="0" w:space="0" w:color="auto"/>
          </w:divBdr>
        </w:div>
        <w:div w:id="1287855985">
          <w:marLeft w:val="0"/>
          <w:marRight w:val="0"/>
          <w:marTop w:val="0"/>
          <w:marBottom w:val="0"/>
          <w:divBdr>
            <w:top w:val="none" w:sz="0" w:space="0" w:color="auto"/>
            <w:left w:val="none" w:sz="0" w:space="0" w:color="auto"/>
            <w:bottom w:val="none" w:sz="0" w:space="0" w:color="auto"/>
            <w:right w:val="none" w:sz="0" w:space="0" w:color="auto"/>
          </w:divBdr>
        </w:div>
        <w:div w:id="1291087931">
          <w:marLeft w:val="0"/>
          <w:marRight w:val="0"/>
          <w:marTop w:val="0"/>
          <w:marBottom w:val="0"/>
          <w:divBdr>
            <w:top w:val="none" w:sz="0" w:space="0" w:color="auto"/>
            <w:left w:val="none" w:sz="0" w:space="0" w:color="auto"/>
            <w:bottom w:val="none" w:sz="0" w:space="0" w:color="auto"/>
            <w:right w:val="none" w:sz="0" w:space="0" w:color="auto"/>
          </w:divBdr>
        </w:div>
        <w:div w:id="1328097799">
          <w:marLeft w:val="0"/>
          <w:marRight w:val="0"/>
          <w:marTop w:val="0"/>
          <w:marBottom w:val="0"/>
          <w:divBdr>
            <w:top w:val="none" w:sz="0" w:space="0" w:color="auto"/>
            <w:left w:val="none" w:sz="0" w:space="0" w:color="auto"/>
            <w:bottom w:val="none" w:sz="0" w:space="0" w:color="auto"/>
            <w:right w:val="none" w:sz="0" w:space="0" w:color="auto"/>
          </w:divBdr>
        </w:div>
        <w:div w:id="1367945418">
          <w:marLeft w:val="0"/>
          <w:marRight w:val="0"/>
          <w:marTop w:val="0"/>
          <w:marBottom w:val="0"/>
          <w:divBdr>
            <w:top w:val="none" w:sz="0" w:space="0" w:color="auto"/>
            <w:left w:val="none" w:sz="0" w:space="0" w:color="auto"/>
            <w:bottom w:val="none" w:sz="0" w:space="0" w:color="auto"/>
            <w:right w:val="none" w:sz="0" w:space="0" w:color="auto"/>
          </w:divBdr>
        </w:div>
        <w:div w:id="1420056045">
          <w:marLeft w:val="0"/>
          <w:marRight w:val="0"/>
          <w:marTop w:val="0"/>
          <w:marBottom w:val="0"/>
          <w:divBdr>
            <w:top w:val="none" w:sz="0" w:space="0" w:color="auto"/>
            <w:left w:val="none" w:sz="0" w:space="0" w:color="auto"/>
            <w:bottom w:val="none" w:sz="0" w:space="0" w:color="auto"/>
            <w:right w:val="none" w:sz="0" w:space="0" w:color="auto"/>
          </w:divBdr>
        </w:div>
        <w:div w:id="1456212842">
          <w:marLeft w:val="0"/>
          <w:marRight w:val="0"/>
          <w:marTop w:val="0"/>
          <w:marBottom w:val="0"/>
          <w:divBdr>
            <w:top w:val="none" w:sz="0" w:space="0" w:color="auto"/>
            <w:left w:val="none" w:sz="0" w:space="0" w:color="auto"/>
            <w:bottom w:val="none" w:sz="0" w:space="0" w:color="auto"/>
            <w:right w:val="none" w:sz="0" w:space="0" w:color="auto"/>
          </w:divBdr>
        </w:div>
        <w:div w:id="1507397873">
          <w:marLeft w:val="0"/>
          <w:marRight w:val="0"/>
          <w:marTop w:val="0"/>
          <w:marBottom w:val="0"/>
          <w:divBdr>
            <w:top w:val="none" w:sz="0" w:space="0" w:color="auto"/>
            <w:left w:val="none" w:sz="0" w:space="0" w:color="auto"/>
            <w:bottom w:val="none" w:sz="0" w:space="0" w:color="auto"/>
            <w:right w:val="none" w:sz="0" w:space="0" w:color="auto"/>
          </w:divBdr>
        </w:div>
        <w:div w:id="1527208197">
          <w:marLeft w:val="0"/>
          <w:marRight w:val="0"/>
          <w:marTop w:val="0"/>
          <w:marBottom w:val="0"/>
          <w:divBdr>
            <w:top w:val="none" w:sz="0" w:space="0" w:color="auto"/>
            <w:left w:val="none" w:sz="0" w:space="0" w:color="auto"/>
            <w:bottom w:val="none" w:sz="0" w:space="0" w:color="auto"/>
            <w:right w:val="none" w:sz="0" w:space="0" w:color="auto"/>
          </w:divBdr>
        </w:div>
        <w:div w:id="1544707243">
          <w:marLeft w:val="0"/>
          <w:marRight w:val="0"/>
          <w:marTop w:val="0"/>
          <w:marBottom w:val="0"/>
          <w:divBdr>
            <w:top w:val="none" w:sz="0" w:space="0" w:color="auto"/>
            <w:left w:val="none" w:sz="0" w:space="0" w:color="auto"/>
            <w:bottom w:val="none" w:sz="0" w:space="0" w:color="auto"/>
            <w:right w:val="none" w:sz="0" w:space="0" w:color="auto"/>
          </w:divBdr>
        </w:div>
        <w:div w:id="1609004707">
          <w:marLeft w:val="0"/>
          <w:marRight w:val="0"/>
          <w:marTop w:val="0"/>
          <w:marBottom w:val="0"/>
          <w:divBdr>
            <w:top w:val="none" w:sz="0" w:space="0" w:color="auto"/>
            <w:left w:val="none" w:sz="0" w:space="0" w:color="auto"/>
            <w:bottom w:val="none" w:sz="0" w:space="0" w:color="auto"/>
            <w:right w:val="none" w:sz="0" w:space="0" w:color="auto"/>
          </w:divBdr>
        </w:div>
        <w:div w:id="1610117664">
          <w:marLeft w:val="0"/>
          <w:marRight w:val="0"/>
          <w:marTop w:val="0"/>
          <w:marBottom w:val="0"/>
          <w:divBdr>
            <w:top w:val="none" w:sz="0" w:space="0" w:color="auto"/>
            <w:left w:val="none" w:sz="0" w:space="0" w:color="auto"/>
            <w:bottom w:val="none" w:sz="0" w:space="0" w:color="auto"/>
            <w:right w:val="none" w:sz="0" w:space="0" w:color="auto"/>
          </w:divBdr>
        </w:div>
        <w:div w:id="1678271904">
          <w:marLeft w:val="0"/>
          <w:marRight w:val="0"/>
          <w:marTop w:val="0"/>
          <w:marBottom w:val="0"/>
          <w:divBdr>
            <w:top w:val="none" w:sz="0" w:space="0" w:color="auto"/>
            <w:left w:val="none" w:sz="0" w:space="0" w:color="auto"/>
            <w:bottom w:val="none" w:sz="0" w:space="0" w:color="auto"/>
            <w:right w:val="none" w:sz="0" w:space="0" w:color="auto"/>
          </w:divBdr>
        </w:div>
        <w:div w:id="1695308131">
          <w:marLeft w:val="0"/>
          <w:marRight w:val="0"/>
          <w:marTop w:val="0"/>
          <w:marBottom w:val="0"/>
          <w:divBdr>
            <w:top w:val="none" w:sz="0" w:space="0" w:color="auto"/>
            <w:left w:val="none" w:sz="0" w:space="0" w:color="auto"/>
            <w:bottom w:val="none" w:sz="0" w:space="0" w:color="auto"/>
            <w:right w:val="none" w:sz="0" w:space="0" w:color="auto"/>
          </w:divBdr>
        </w:div>
        <w:div w:id="1711177257">
          <w:marLeft w:val="0"/>
          <w:marRight w:val="0"/>
          <w:marTop w:val="0"/>
          <w:marBottom w:val="0"/>
          <w:divBdr>
            <w:top w:val="none" w:sz="0" w:space="0" w:color="auto"/>
            <w:left w:val="none" w:sz="0" w:space="0" w:color="auto"/>
            <w:bottom w:val="none" w:sz="0" w:space="0" w:color="auto"/>
            <w:right w:val="none" w:sz="0" w:space="0" w:color="auto"/>
          </w:divBdr>
        </w:div>
        <w:div w:id="1745880114">
          <w:marLeft w:val="0"/>
          <w:marRight w:val="0"/>
          <w:marTop w:val="0"/>
          <w:marBottom w:val="0"/>
          <w:divBdr>
            <w:top w:val="none" w:sz="0" w:space="0" w:color="auto"/>
            <w:left w:val="none" w:sz="0" w:space="0" w:color="auto"/>
            <w:bottom w:val="none" w:sz="0" w:space="0" w:color="auto"/>
            <w:right w:val="none" w:sz="0" w:space="0" w:color="auto"/>
          </w:divBdr>
        </w:div>
        <w:div w:id="1747453983">
          <w:marLeft w:val="0"/>
          <w:marRight w:val="0"/>
          <w:marTop w:val="0"/>
          <w:marBottom w:val="0"/>
          <w:divBdr>
            <w:top w:val="none" w:sz="0" w:space="0" w:color="auto"/>
            <w:left w:val="none" w:sz="0" w:space="0" w:color="auto"/>
            <w:bottom w:val="none" w:sz="0" w:space="0" w:color="auto"/>
            <w:right w:val="none" w:sz="0" w:space="0" w:color="auto"/>
          </w:divBdr>
        </w:div>
        <w:div w:id="1756244630">
          <w:marLeft w:val="0"/>
          <w:marRight w:val="0"/>
          <w:marTop w:val="0"/>
          <w:marBottom w:val="0"/>
          <w:divBdr>
            <w:top w:val="none" w:sz="0" w:space="0" w:color="auto"/>
            <w:left w:val="none" w:sz="0" w:space="0" w:color="auto"/>
            <w:bottom w:val="none" w:sz="0" w:space="0" w:color="auto"/>
            <w:right w:val="none" w:sz="0" w:space="0" w:color="auto"/>
          </w:divBdr>
        </w:div>
        <w:div w:id="1776974899">
          <w:marLeft w:val="0"/>
          <w:marRight w:val="0"/>
          <w:marTop w:val="0"/>
          <w:marBottom w:val="0"/>
          <w:divBdr>
            <w:top w:val="none" w:sz="0" w:space="0" w:color="auto"/>
            <w:left w:val="none" w:sz="0" w:space="0" w:color="auto"/>
            <w:bottom w:val="none" w:sz="0" w:space="0" w:color="auto"/>
            <w:right w:val="none" w:sz="0" w:space="0" w:color="auto"/>
          </w:divBdr>
        </w:div>
        <w:div w:id="1860044922">
          <w:marLeft w:val="0"/>
          <w:marRight w:val="0"/>
          <w:marTop w:val="0"/>
          <w:marBottom w:val="0"/>
          <w:divBdr>
            <w:top w:val="none" w:sz="0" w:space="0" w:color="auto"/>
            <w:left w:val="none" w:sz="0" w:space="0" w:color="auto"/>
            <w:bottom w:val="none" w:sz="0" w:space="0" w:color="auto"/>
            <w:right w:val="none" w:sz="0" w:space="0" w:color="auto"/>
          </w:divBdr>
        </w:div>
        <w:div w:id="1932159937">
          <w:marLeft w:val="0"/>
          <w:marRight w:val="0"/>
          <w:marTop w:val="0"/>
          <w:marBottom w:val="0"/>
          <w:divBdr>
            <w:top w:val="none" w:sz="0" w:space="0" w:color="auto"/>
            <w:left w:val="none" w:sz="0" w:space="0" w:color="auto"/>
            <w:bottom w:val="none" w:sz="0" w:space="0" w:color="auto"/>
            <w:right w:val="none" w:sz="0" w:space="0" w:color="auto"/>
          </w:divBdr>
        </w:div>
        <w:div w:id="1995376179">
          <w:marLeft w:val="0"/>
          <w:marRight w:val="0"/>
          <w:marTop w:val="0"/>
          <w:marBottom w:val="0"/>
          <w:divBdr>
            <w:top w:val="none" w:sz="0" w:space="0" w:color="auto"/>
            <w:left w:val="none" w:sz="0" w:space="0" w:color="auto"/>
            <w:bottom w:val="none" w:sz="0" w:space="0" w:color="auto"/>
            <w:right w:val="none" w:sz="0" w:space="0" w:color="auto"/>
          </w:divBdr>
        </w:div>
        <w:div w:id="2137409011">
          <w:marLeft w:val="0"/>
          <w:marRight w:val="0"/>
          <w:marTop w:val="0"/>
          <w:marBottom w:val="0"/>
          <w:divBdr>
            <w:top w:val="none" w:sz="0" w:space="0" w:color="auto"/>
            <w:left w:val="none" w:sz="0" w:space="0" w:color="auto"/>
            <w:bottom w:val="none" w:sz="0" w:space="0" w:color="auto"/>
            <w:right w:val="none" w:sz="0" w:space="0" w:color="auto"/>
          </w:divBdr>
        </w:div>
      </w:divsChild>
    </w:div>
    <w:div w:id="1414232823">
      <w:bodyDiv w:val="1"/>
      <w:marLeft w:val="0"/>
      <w:marRight w:val="0"/>
      <w:marTop w:val="0"/>
      <w:marBottom w:val="0"/>
      <w:divBdr>
        <w:top w:val="none" w:sz="0" w:space="0" w:color="auto"/>
        <w:left w:val="none" w:sz="0" w:space="0" w:color="auto"/>
        <w:bottom w:val="none" w:sz="0" w:space="0" w:color="auto"/>
        <w:right w:val="none" w:sz="0" w:space="0" w:color="auto"/>
      </w:divBdr>
      <w:divsChild>
        <w:div w:id="16390965">
          <w:marLeft w:val="0"/>
          <w:marRight w:val="0"/>
          <w:marTop w:val="0"/>
          <w:marBottom w:val="0"/>
          <w:divBdr>
            <w:top w:val="none" w:sz="0" w:space="0" w:color="auto"/>
            <w:left w:val="none" w:sz="0" w:space="0" w:color="auto"/>
            <w:bottom w:val="none" w:sz="0" w:space="0" w:color="auto"/>
            <w:right w:val="none" w:sz="0" w:space="0" w:color="auto"/>
          </w:divBdr>
          <w:divsChild>
            <w:div w:id="120150283">
              <w:marLeft w:val="0"/>
              <w:marRight w:val="0"/>
              <w:marTop w:val="0"/>
              <w:marBottom w:val="0"/>
              <w:divBdr>
                <w:top w:val="none" w:sz="0" w:space="0" w:color="auto"/>
                <w:left w:val="none" w:sz="0" w:space="0" w:color="auto"/>
                <w:bottom w:val="none" w:sz="0" w:space="0" w:color="auto"/>
                <w:right w:val="none" w:sz="0" w:space="0" w:color="auto"/>
              </w:divBdr>
            </w:div>
            <w:div w:id="1301766517">
              <w:marLeft w:val="0"/>
              <w:marRight w:val="0"/>
              <w:marTop w:val="0"/>
              <w:marBottom w:val="0"/>
              <w:divBdr>
                <w:top w:val="none" w:sz="0" w:space="0" w:color="auto"/>
                <w:left w:val="none" w:sz="0" w:space="0" w:color="auto"/>
                <w:bottom w:val="none" w:sz="0" w:space="0" w:color="auto"/>
                <w:right w:val="none" w:sz="0" w:space="0" w:color="auto"/>
              </w:divBdr>
            </w:div>
            <w:div w:id="1764455615">
              <w:marLeft w:val="0"/>
              <w:marRight w:val="0"/>
              <w:marTop w:val="0"/>
              <w:marBottom w:val="0"/>
              <w:divBdr>
                <w:top w:val="none" w:sz="0" w:space="0" w:color="auto"/>
                <w:left w:val="none" w:sz="0" w:space="0" w:color="auto"/>
                <w:bottom w:val="none" w:sz="0" w:space="0" w:color="auto"/>
                <w:right w:val="none" w:sz="0" w:space="0" w:color="auto"/>
              </w:divBdr>
            </w:div>
            <w:div w:id="1811436245">
              <w:marLeft w:val="0"/>
              <w:marRight w:val="0"/>
              <w:marTop w:val="0"/>
              <w:marBottom w:val="0"/>
              <w:divBdr>
                <w:top w:val="none" w:sz="0" w:space="0" w:color="auto"/>
                <w:left w:val="none" w:sz="0" w:space="0" w:color="auto"/>
                <w:bottom w:val="none" w:sz="0" w:space="0" w:color="auto"/>
                <w:right w:val="none" w:sz="0" w:space="0" w:color="auto"/>
              </w:divBdr>
            </w:div>
            <w:div w:id="2074306403">
              <w:marLeft w:val="0"/>
              <w:marRight w:val="0"/>
              <w:marTop w:val="0"/>
              <w:marBottom w:val="0"/>
              <w:divBdr>
                <w:top w:val="none" w:sz="0" w:space="0" w:color="auto"/>
                <w:left w:val="none" w:sz="0" w:space="0" w:color="auto"/>
                <w:bottom w:val="none" w:sz="0" w:space="0" w:color="auto"/>
                <w:right w:val="none" w:sz="0" w:space="0" w:color="auto"/>
              </w:divBdr>
            </w:div>
          </w:divsChild>
        </w:div>
        <w:div w:id="116799479">
          <w:marLeft w:val="0"/>
          <w:marRight w:val="0"/>
          <w:marTop w:val="0"/>
          <w:marBottom w:val="0"/>
          <w:divBdr>
            <w:top w:val="none" w:sz="0" w:space="0" w:color="auto"/>
            <w:left w:val="none" w:sz="0" w:space="0" w:color="auto"/>
            <w:bottom w:val="none" w:sz="0" w:space="0" w:color="auto"/>
            <w:right w:val="none" w:sz="0" w:space="0" w:color="auto"/>
          </w:divBdr>
        </w:div>
        <w:div w:id="238255399">
          <w:marLeft w:val="0"/>
          <w:marRight w:val="0"/>
          <w:marTop w:val="0"/>
          <w:marBottom w:val="0"/>
          <w:divBdr>
            <w:top w:val="none" w:sz="0" w:space="0" w:color="auto"/>
            <w:left w:val="none" w:sz="0" w:space="0" w:color="auto"/>
            <w:bottom w:val="none" w:sz="0" w:space="0" w:color="auto"/>
            <w:right w:val="none" w:sz="0" w:space="0" w:color="auto"/>
          </w:divBdr>
        </w:div>
        <w:div w:id="272520215">
          <w:marLeft w:val="0"/>
          <w:marRight w:val="0"/>
          <w:marTop w:val="0"/>
          <w:marBottom w:val="0"/>
          <w:divBdr>
            <w:top w:val="none" w:sz="0" w:space="0" w:color="auto"/>
            <w:left w:val="none" w:sz="0" w:space="0" w:color="auto"/>
            <w:bottom w:val="none" w:sz="0" w:space="0" w:color="auto"/>
            <w:right w:val="none" w:sz="0" w:space="0" w:color="auto"/>
          </w:divBdr>
        </w:div>
        <w:div w:id="547109348">
          <w:marLeft w:val="0"/>
          <w:marRight w:val="0"/>
          <w:marTop w:val="0"/>
          <w:marBottom w:val="0"/>
          <w:divBdr>
            <w:top w:val="none" w:sz="0" w:space="0" w:color="auto"/>
            <w:left w:val="none" w:sz="0" w:space="0" w:color="auto"/>
            <w:bottom w:val="none" w:sz="0" w:space="0" w:color="auto"/>
            <w:right w:val="none" w:sz="0" w:space="0" w:color="auto"/>
          </w:divBdr>
        </w:div>
        <w:div w:id="557907988">
          <w:marLeft w:val="0"/>
          <w:marRight w:val="0"/>
          <w:marTop w:val="0"/>
          <w:marBottom w:val="0"/>
          <w:divBdr>
            <w:top w:val="none" w:sz="0" w:space="0" w:color="auto"/>
            <w:left w:val="none" w:sz="0" w:space="0" w:color="auto"/>
            <w:bottom w:val="none" w:sz="0" w:space="0" w:color="auto"/>
            <w:right w:val="none" w:sz="0" w:space="0" w:color="auto"/>
          </w:divBdr>
        </w:div>
        <w:div w:id="1215580454">
          <w:marLeft w:val="0"/>
          <w:marRight w:val="0"/>
          <w:marTop w:val="0"/>
          <w:marBottom w:val="0"/>
          <w:divBdr>
            <w:top w:val="none" w:sz="0" w:space="0" w:color="auto"/>
            <w:left w:val="none" w:sz="0" w:space="0" w:color="auto"/>
            <w:bottom w:val="none" w:sz="0" w:space="0" w:color="auto"/>
            <w:right w:val="none" w:sz="0" w:space="0" w:color="auto"/>
          </w:divBdr>
        </w:div>
        <w:div w:id="1297953037">
          <w:marLeft w:val="0"/>
          <w:marRight w:val="0"/>
          <w:marTop w:val="0"/>
          <w:marBottom w:val="0"/>
          <w:divBdr>
            <w:top w:val="none" w:sz="0" w:space="0" w:color="auto"/>
            <w:left w:val="none" w:sz="0" w:space="0" w:color="auto"/>
            <w:bottom w:val="none" w:sz="0" w:space="0" w:color="auto"/>
            <w:right w:val="none" w:sz="0" w:space="0" w:color="auto"/>
          </w:divBdr>
        </w:div>
        <w:div w:id="1440760561">
          <w:marLeft w:val="0"/>
          <w:marRight w:val="0"/>
          <w:marTop w:val="0"/>
          <w:marBottom w:val="0"/>
          <w:divBdr>
            <w:top w:val="none" w:sz="0" w:space="0" w:color="auto"/>
            <w:left w:val="none" w:sz="0" w:space="0" w:color="auto"/>
            <w:bottom w:val="none" w:sz="0" w:space="0" w:color="auto"/>
            <w:right w:val="none" w:sz="0" w:space="0" w:color="auto"/>
          </w:divBdr>
        </w:div>
        <w:div w:id="1707682140">
          <w:marLeft w:val="0"/>
          <w:marRight w:val="0"/>
          <w:marTop w:val="0"/>
          <w:marBottom w:val="0"/>
          <w:divBdr>
            <w:top w:val="none" w:sz="0" w:space="0" w:color="auto"/>
            <w:left w:val="none" w:sz="0" w:space="0" w:color="auto"/>
            <w:bottom w:val="none" w:sz="0" w:space="0" w:color="auto"/>
            <w:right w:val="none" w:sz="0" w:space="0" w:color="auto"/>
          </w:divBdr>
        </w:div>
        <w:div w:id="1758667195">
          <w:marLeft w:val="0"/>
          <w:marRight w:val="0"/>
          <w:marTop w:val="0"/>
          <w:marBottom w:val="0"/>
          <w:divBdr>
            <w:top w:val="none" w:sz="0" w:space="0" w:color="auto"/>
            <w:left w:val="none" w:sz="0" w:space="0" w:color="auto"/>
            <w:bottom w:val="none" w:sz="0" w:space="0" w:color="auto"/>
            <w:right w:val="none" w:sz="0" w:space="0" w:color="auto"/>
          </w:divBdr>
        </w:div>
      </w:divsChild>
    </w:div>
    <w:div w:id="1507818489">
      <w:bodyDiv w:val="1"/>
      <w:marLeft w:val="0"/>
      <w:marRight w:val="0"/>
      <w:marTop w:val="0"/>
      <w:marBottom w:val="0"/>
      <w:divBdr>
        <w:top w:val="none" w:sz="0" w:space="0" w:color="auto"/>
        <w:left w:val="none" w:sz="0" w:space="0" w:color="auto"/>
        <w:bottom w:val="none" w:sz="0" w:space="0" w:color="auto"/>
        <w:right w:val="none" w:sz="0" w:space="0" w:color="auto"/>
      </w:divBdr>
      <w:divsChild>
        <w:div w:id="860126830">
          <w:marLeft w:val="720"/>
          <w:marRight w:val="0"/>
          <w:marTop w:val="0"/>
          <w:marBottom w:val="120"/>
          <w:divBdr>
            <w:top w:val="none" w:sz="0" w:space="0" w:color="auto"/>
            <w:left w:val="none" w:sz="0" w:space="0" w:color="auto"/>
            <w:bottom w:val="none" w:sz="0" w:space="0" w:color="auto"/>
            <w:right w:val="none" w:sz="0" w:space="0" w:color="auto"/>
          </w:divBdr>
        </w:div>
        <w:div w:id="288434973">
          <w:marLeft w:val="720"/>
          <w:marRight w:val="0"/>
          <w:marTop w:val="0"/>
          <w:marBottom w:val="120"/>
          <w:divBdr>
            <w:top w:val="none" w:sz="0" w:space="0" w:color="auto"/>
            <w:left w:val="none" w:sz="0" w:space="0" w:color="auto"/>
            <w:bottom w:val="none" w:sz="0" w:space="0" w:color="auto"/>
            <w:right w:val="none" w:sz="0" w:space="0" w:color="auto"/>
          </w:divBdr>
        </w:div>
        <w:div w:id="699862952">
          <w:marLeft w:val="720"/>
          <w:marRight w:val="0"/>
          <w:marTop w:val="0"/>
          <w:marBottom w:val="120"/>
          <w:divBdr>
            <w:top w:val="none" w:sz="0" w:space="0" w:color="auto"/>
            <w:left w:val="none" w:sz="0" w:space="0" w:color="auto"/>
            <w:bottom w:val="none" w:sz="0" w:space="0" w:color="auto"/>
            <w:right w:val="none" w:sz="0" w:space="0" w:color="auto"/>
          </w:divBdr>
        </w:div>
        <w:div w:id="1154296780">
          <w:marLeft w:val="720"/>
          <w:marRight w:val="0"/>
          <w:marTop w:val="0"/>
          <w:marBottom w:val="120"/>
          <w:divBdr>
            <w:top w:val="none" w:sz="0" w:space="0" w:color="auto"/>
            <w:left w:val="none" w:sz="0" w:space="0" w:color="auto"/>
            <w:bottom w:val="none" w:sz="0" w:space="0" w:color="auto"/>
            <w:right w:val="none" w:sz="0" w:space="0" w:color="auto"/>
          </w:divBdr>
        </w:div>
        <w:div w:id="647128989">
          <w:marLeft w:val="720"/>
          <w:marRight w:val="0"/>
          <w:marTop w:val="0"/>
          <w:marBottom w:val="120"/>
          <w:divBdr>
            <w:top w:val="none" w:sz="0" w:space="0" w:color="auto"/>
            <w:left w:val="none" w:sz="0" w:space="0" w:color="auto"/>
            <w:bottom w:val="none" w:sz="0" w:space="0" w:color="auto"/>
            <w:right w:val="none" w:sz="0" w:space="0" w:color="auto"/>
          </w:divBdr>
        </w:div>
        <w:div w:id="2090273515">
          <w:marLeft w:val="720"/>
          <w:marRight w:val="0"/>
          <w:marTop w:val="0"/>
          <w:marBottom w:val="120"/>
          <w:divBdr>
            <w:top w:val="none" w:sz="0" w:space="0" w:color="auto"/>
            <w:left w:val="none" w:sz="0" w:space="0" w:color="auto"/>
            <w:bottom w:val="none" w:sz="0" w:space="0" w:color="auto"/>
            <w:right w:val="none" w:sz="0" w:space="0" w:color="auto"/>
          </w:divBdr>
        </w:div>
      </w:divsChild>
    </w:div>
    <w:div w:id="1564558791">
      <w:bodyDiv w:val="1"/>
      <w:marLeft w:val="0"/>
      <w:marRight w:val="0"/>
      <w:marTop w:val="0"/>
      <w:marBottom w:val="0"/>
      <w:divBdr>
        <w:top w:val="none" w:sz="0" w:space="0" w:color="auto"/>
        <w:left w:val="none" w:sz="0" w:space="0" w:color="auto"/>
        <w:bottom w:val="none" w:sz="0" w:space="0" w:color="auto"/>
        <w:right w:val="none" w:sz="0" w:space="0" w:color="auto"/>
      </w:divBdr>
      <w:divsChild>
        <w:div w:id="298805414">
          <w:marLeft w:val="0"/>
          <w:marRight w:val="0"/>
          <w:marTop w:val="0"/>
          <w:marBottom w:val="0"/>
          <w:divBdr>
            <w:top w:val="none" w:sz="0" w:space="0" w:color="auto"/>
            <w:left w:val="none" w:sz="0" w:space="0" w:color="auto"/>
            <w:bottom w:val="none" w:sz="0" w:space="0" w:color="auto"/>
            <w:right w:val="none" w:sz="0" w:space="0" w:color="auto"/>
          </w:divBdr>
        </w:div>
        <w:div w:id="1991250238">
          <w:marLeft w:val="0"/>
          <w:marRight w:val="0"/>
          <w:marTop w:val="0"/>
          <w:marBottom w:val="0"/>
          <w:divBdr>
            <w:top w:val="none" w:sz="0" w:space="0" w:color="auto"/>
            <w:left w:val="none" w:sz="0" w:space="0" w:color="auto"/>
            <w:bottom w:val="none" w:sz="0" w:space="0" w:color="auto"/>
            <w:right w:val="none" w:sz="0" w:space="0" w:color="auto"/>
          </w:divBdr>
        </w:div>
      </w:divsChild>
    </w:div>
    <w:div w:id="1671177703">
      <w:bodyDiv w:val="1"/>
      <w:marLeft w:val="0"/>
      <w:marRight w:val="0"/>
      <w:marTop w:val="0"/>
      <w:marBottom w:val="0"/>
      <w:divBdr>
        <w:top w:val="none" w:sz="0" w:space="0" w:color="auto"/>
        <w:left w:val="none" w:sz="0" w:space="0" w:color="auto"/>
        <w:bottom w:val="none" w:sz="0" w:space="0" w:color="auto"/>
        <w:right w:val="none" w:sz="0" w:space="0" w:color="auto"/>
      </w:divBdr>
      <w:divsChild>
        <w:div w:id="349113058">
          <w:marLeft w:val="0"/>
          <w:marRight w:val="0"/>
          <w:marTop w:val="0"/>
          <w:marBottom w:val="0"/>
          <w:divBdr>
            <w:top w:val="none" w:sz="0" w:space="0" w:color="auto"/>
            <w:left w:val="none" w:sz="0" w:space="0" w:color="auto"/>
            <w:bottom w:val="none" w:sz="0" w:space="0" w:color="auto"/>
            <w:right w:val="none" w:sz="0" w:space="0" w:color="auto"/>
          </w:divBdr>
        </w:div>
        <w:div w:id="411120132">
          <w:marLeft w:val="0"/>
          <w:marRight w:val="0"/>
          <w:marTop w:val="0"/>
          <w:marBottom w:val="0"/>
          <w:divBdr>
            <w:top w:val="none" w:sz="0" w:space="0" w:color="auto"/>
            <w:left w:val="none" w:sz="0" w:space="0" w:color="auto"/>
            <w:bottom w:val="none" w:sz="0" w:space="0" w:color="auto"/>
            <w:right w:val="none" w:sz="0" w:space="0" w:color="auto"/>
          </w:divBdr>
        </w:div>
      </w:divsChild>
    </w:div>
    <w:div w:id="1717657486">
      <w:bodyDiv w:val="1"/>
      <w:marLeft w:val="0"/>
      <w:marRight w:val="0"/>
      <w:marTop w:val="0"/>
      <w:marBottom w:val="0"/>
      <w:divBdr>
        <w:top w:val="none" w:sz="0" w:space="0" w:color="auto"/>
        <w:left w:val="none" w:sz="0" w:space="0" w:color="auto"/>
        <w:bottom w:val="none" w:sz="0" w:space="0" w:color="auto"/>
        <w:right w:val="none" w:sz="0" w:space="0" w:color="auto"/>
      </w:divBdr>
      <w:divsChild>
        <w:div w:id="855538530">
          <w:marLeft w:val="720"/>
          <w:marRight w:val="0"/>
          <w:marTop w:val="200"/>
          <w:marBottom w:val="0"/>
          <w:divBdr>
            <w:top w:val="none" w:sz="0" w:space="0" w:color="auto"/>
            <w:left w:val="none" w:sz="0" w:space="0" w:color="auto"/>
            <w:bottom w:val="none" w:sz="0" w:space="0" w:color="auto"/>
            <w:right w:val="none" w:sz="0" w:space="0" w:color="auto"/>
          </w:divBdr>
        </w:div>
        <w:div w:id="1668243435">
          <w:marLeft w:val="720"/>
          <w:marRight w:val="0"/>
          <w:marTop w:val="200"/>
          <w:marBottom w:val="0"/>
          <w:divBdr>
            <w:top w:val="none" w:sz="0" w:space="0" w:color="auto"/>
            <w:left w:val="none" w:sz="0" w:space="0" w:color="auto"/>
            <w:bottom w:val="none" w:sz="0" w:space="0" w:color="auto"/>
            <w:right w:val="none" w:sz="0" w:space="0" w:color="auto"/>
          </w:divBdr>
        </w:div>
      </w:divsChild>
    </w:div>
    <w:div w:id="1853451010">
      <w:bodyDiv w:val="1"/>
      <w:marLeft w:val="0"/>
      <w:marRight w:val="0"/>
      <w:marTop w:val="0"/>
      <w:marBottom w:val="0"/>
      <w:divBdr>
        <w:top w:val="none" w:sz="0" w:space="0" w:color="auto"/>
        <w:left w:val="none" w:sz="0" w:space="0" w:color="auto"/>
        <w:bottom w:val="none" w:sz="0" w:space="0" w:color="auto"/>
        <w:right w:val="none" w:sz="0" w:space="0" w:color="auto"/>
      </w:divBdr>
      <w:divsChild>
        <w:div w:id="1148672232">
          <w:marLeft w:val="0"/>
          <w:marRight w:val="0"/>
          <w:marTop w:val="0"/>
          <w:marBottom w:val="0"/>
          <w:divBdr>
            <w:top w:val="none" w:sz="0" w:space="0" w:color="auto"/>
            <w:left w:val="none" w:sz="0" w:space="0" w:color="auto"/>
            <w:bottom w:val="none" w:sz="0" w:space="0" w:color="auto"/>
            <w:right w:val="none" w:sz="0" w:space="0" w:color="auto"/>
          </w:divBdr>
        </w:div>
        <w:div w:id="1663464125">
          <w:marLeft w:val="0"/>
          <w:marRight w:val="0"/>
          <w:marTop w:val="0"/>
          <w:marBottom w:val="0"/>
          <w:divBdr>
            <w:top w:val="none" w:sz="0" w:space="0" w:color="auto"/>
            <w:left w:val="none" w:sz="0" w:space="0" w:color="auto"/>
            <w:bottom w:val="none" w:sz="0" w:space="0" w:color="auto"/>
            <w:right w:val="none" w:sz="0" w:space="0" w:color="auto"/>
          </w:divBdr>
        </w:div>
        <w:div w:id="1949463623">
          <w:marLeft w:val="0"/>
          <w:marRight w:val="0"/>
          <w:marTop w:val="0"/>
          <w:marBottom w:val="0"/>
          <w:divBdr>
            <w:top w:val="none" w:sz="0" w:space="0" w:color="auto"/>
            <w:left w:val="none" w:sz="0" w:space="0" w:color="auto"/>
            <w:bottom w:val="none" w:sz="0" w:space="0" w:color="auto"/>
            <w:right w:val="none" w:sz="0" w:space="0" w:color="auto"/>
          </w:divBdr>
        </w:div>
      </w:divsChild>
    </w:div>
    <w:div w:id="1968314661">
      <w:bodyDiv w:val="1"/>
      <w:marLeft w:val="0"/>
      <w:marRight w:val="0"/>
      <w:marTop w:val="0"/>
      <w:marBottom w:val="0"/>
      <w:divBdr>
        <w:top w:val="none" w:sz="0" w:space="0" w:color="auto"/>
        <w:left w:val="none" w:sz="0" w:space="0" w:color="auto"/>
        <w:bottom w:val="none" w:sz="0" w:space="0" w:color="auto"/>
        <w:right w:val="none" w:sz="0" w:space="0" w:color="auto"/>
      </w:divBdr>
      <w:divsChild>
        <w:div w:id="896741109">
          <w:marLeft w:val="994"/>
          <w:marRight w:val="0"/>
          <w:marTop w:val="0"/>
          <w:marBottom w:val="0"/>
          <w:divBdr>
            <w:top w:val="none" w:sz="0" w:space="0" w:color="auto"/>
            <w:left w:val="none" w:sz="0" w:space="0" w:color="auto"/>
            <w:bottom w:val="none" w:sz="0" w:space="0" w:color="auto"/>
            <w:right w:val="none" w:sz="0" w:space="0" w:color="auto"/>
          </w:divBdr>
        </w:div>
      </w:divsChild>
    </w:div>
    <w:div w:id="1969310295">
      <w:bodyDiv w:val="1"/>
      <w:marLeft w:val="0"/>
      <w:marRight w:val="0"/>
      <w:marTop w:val="0"/>
      <w:marBottom w:val="0"/>
      <w:divBdr>
        <w:top w:val="none" w:sz="0" w:space="0" w:color="auto"/>
        <w:left w:val="none" w:sz="0" w:space="0" w:color="auto"/>
        <w:bottom w:val="none" w:sz="0" w:space="0" w:color="auto"/>
        <w:right w:val="none" w:sz="0" w:space="0" w:color="auto"/>
      </w:divBdr>
      <w:divsChild>
        <w:div w:id="433941032">
          <w:marLeft w:val="720"/>
          <w:marRight w:val="0"/>
          <w:marTop w:val="0"/>
          <w:marBottom w:val="120"/>
          <w:divBdr>
            <w:top w:val="none" w:sz="0" w:space="0" w:color="auto"/>
            <w:left w:val="none" w:sz="0" w:space="0" w:color="auto"/>
            <w:bottom w:val="none" w:sz="0" w:space="0" w:color="auto"/>
            <w:right w:val="none" w:sz="0" w:space="0" w:color="auto"/>
          </w:divBdr>
        </w:div>
        <w:div w:id="960648727">
          <w:marLeft w:val="720"/>
          <w:marRight w:val="0"/>
          <w:marTop w:val="0"/>
          <w:marBottom w:val="120"/>
          <w:divBdr>
            <w:top w:val="none" w:sz="0" w:space="0" w:color="auto"/>
            <w:left w:val="none" w:sz="0" w:space="0" w:color="auto"/>
            <w:bottom w:val="none" w:sz="0" w:space="0" w:color="auto"/>
            <w:right w:val="none" w:sz="0" w:space="0" w:color="auto"/>
          </w:divBdr>
        </w:div>
        <w:div w:id="2093965553">
          <w:marLeft w:val="720"/>
          <w:marRight w:val="0"/>
          <w:marTop w:val="0"/>
          <w:marBottom w:val="120"/>
          <w:divBdr>
            <w:top w:val="none" w:sz="0" w:space="0" w:color="auto"/>
            <w:left w:val="none" w:sz="0" w:space="0" w:color="auto"/>
            <w:bottom w:val="none" w:sz="0" w:space="0" w:color="auto"/>
            <w:right w:val="none" w:sz="0" w:space="0" w:color="auto"/>
          </w:divBdr>
        </w:div>
        <w:div w:id="575407740">
          <w:marLeft w:val="720"/>
          <w:marRight w:val="0"/>
          <w:marTop w:val="0"/>
          <w:marBottom w:val="120"/>
          <w:divBdr>
            <w:top w:val="none" w:sz="0" w:space="0" w:color="auto"/>
            <w:left w:val="none" w:sz="0" w:space="0" w:color="auto"/>
            <w:bottom w:val="none" w:sz="0" w:space="0" w:color="auto"/>
            <w:right w:val="none" w:sz="0" w:space="0" w:color="auto"/>
          </w:divBdr>
        </w:div>
        <w:div w:id="807939014">
          <w:marLeft w:val="720"/>
          <w:marRight w:val="0"/>
          <w:marTop w:val="0"/>
          <w:marBottom w:val="120"/>
          <w:divBdr>
            <w:top w:val="none" w:sz="0" w:space="0" w:color="auto"/>
            <w:left w:val="none" w:sz="0" w:space="0" w:color="auto"/>
            <w:bottom w:val="none" w:sz="0" w:space="0" w:color="auto"/>
            <w:right w:val="none" w:sz="0" w:space="0" w:color="auto"/>
          </w:divBdr>
        </w:div>
        <w:div w:id="970400803">
          <w:marLeft w:val="720"/>
          <w:marRight w:val="0"/>
          <w:marTop w:val="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tsl-public.s3.amazonaws.com/threeflows/grossman-et-al-2009.pdf"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ites.google.com/view/efratfurst/learning-in-the-brain"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researchgate.net/publication/324759008_Expert_Teaching_What_is_it_and_how_might_we_develop_it_Peps_Mccrea/download"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2436e14-f63d-4ae9-9c9b-d1296edcfc57" xsi:nil="true"/>
    <Thumbnail xmlns="eb8e234c-4cf9-4e45-ac0e-b7c2e71f0326">
      <Url xsi:nil="true"/>
      <Description xsi:nil="true"/>
    </Thumbnail>
    <PublishingExpirationDate xmlns="http://schemas.microsoft.com/sharepoint/v3" xsi:nil="true"/>
    <PublishingStartDate xmlns="http://schemas.microsoft.com/sharepoint/v3" xsi:nil="true"/>
    <lcf76f155ced4ddcb4097134ff3c332f xmlns="eb8e234c-4cf9-4e45-ac0e-b7c2e71f0326">
      <Terms xmlns="http://schemas.microsoft.com/office/infopath/2007/PartnerControls"/>
    </lcf76f155ced4ddcb4097134ff3c332f>
    <Uploadedby xmlns="eb8e234c-4cf9-4e45-ac0e-b7c2e71f0326">
      <UserInfo>
        <DisplayName/>
        <AccountId xsi:nil="true"/>
        <AccountType/>
      </UserInfo>
    </Uploadedby>
    <Reviewdate xmlns="eb8e234c-4cf9-4e45-ac0e-b7c2e71f0326" xsi:nil="true"/>
    <Nextreviewdate xmlns="eb8e234c-4cf9-4e45-ac0e-b7c2e71f0326" xsi:nil="true"/>
    <Sharinglink xmlns="eb8e234c-4cf9-4e45-ac0e-b7c2e71f0326">
      <Url xsi:nil="true"/>
      <Description xsi:nil="true"/>
    </Sharinglink>
    <Reviewer xmlns="eb8e234c-4cf9-4e45-ac0e-b7c2e71f0326">
      <UserInfo>
        <DisplayName/>
        <AccountId xsi:nil="true"/>
        <AccountType/>
      </UserInfo>
    </Reviewer>
    <_ip_UnifiedCompliancePolicyUIAction xmlns="http://schemas.microsoft.com/sharepoint/v3" xsi:nil="true"/>
    <_ip_UnifiedCompliancePolicyProperties xmlns="http://schemas.microsoft.com/sharepoint/v3" xsi:nil="true"/>
    <Assetcode xmlns="eb8e234c-4cf9-4e45-ac0e-b7c2e71f0326">ITT-HT4-087</Assetcode>
    <Path xmlns="eb8e234c-4cf9-4e45-ac0e-b7c2e71f0326"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B695DCBC1BB44D4CA4F2A1611392D58A" ma:contentTypeVersion="34" ma:contentTypeDescription="Create a new document." ma:contentTypeScope="" ma:versionID="a41eb5c87c3e52dec1bb2d7df9e43d92">
  <xsd:schema xmlns:xsd="http://www.w3.org/2001/XMLSchema" xmlns:xs="http://www.w3.org/2001/XMLSchema" xmlns:p="http://schemas.microsoft.com/office/2006/metadata/properties" xmlns:ns1="http://schemas.microsoft.com/sharepoint/v3" xmlns:ns2="eb8e234c-4cf9-4e45-ac0e-b7c2e71f0326" xmlns:ns3="d2436e14-f63d-4ae9-9c9b-d1296edcfc57" targetNamespace="http://schemas.microsoft.com/office/2006/metadata/properties" ma:root="true" ma:fieldsID="472fe090be51ac61456831c461fe0139" ns1:_="" ns2:_="" ns3:_="">
    <xsd:import namespace="http://schemas.microsoft.com/sharepoint/v3"/>
    <xsd:import namespace="eb8e234c-4cf9-4e45-ac0e-b7c2e71f0326"/>
    <xsd:import namespace="d2436e14-f63d-4ae9-9c9b-d1296edcfc57"/>
    <xsd:element name="properties">
      <xsd:complexType>
        <xsd:sequence>
          <xsd:element name="documentManagement">
            <xsd:complexType>
              <xsd:all>
                <xsd:element ref="ns1:PublishingStartDate" minOccurs="0"/>
                <xsd:element ref="ns1:PublishingExpirationDate" minOccurs="0"/>
                <xsd:element ref="ns2:Thumbnail" minOccurs="0"/>
                <xsd:element ref="ns2:Uploadedby" minOccurs="0"/>
                <xsd:element ref="ns2:Sharinglink" minOccurs="0"/>
                <xsd:element ref="ns2:Reviewer" minOccurs="0"/>
                <xsd:element ref="ns2:MediaServiceFastMetadata" minOccurs="0"/>
                <xsd:element ref="ns2:MediaServiceAutoTags" minOccurs="0"/>
                <xsd:element ref="ns2:MediaServiceOCR"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Reviewdate" minOccurs="0"/>
                <xsd:element ref="ns2:MediaServiceMetadata" minOccurs="0"/>
                <xsd:element ref="ns2:Nextreviewdate" minOccurs="0"/>
                <xsd:element ref="ns1:_ip_UnifiedCompliancePolicyProperties" minOccurs="0"/>
                <xsd:element ref="ns1:_ip_UnifiedCompliancePolicyUIAction" minOccurs="0"/>
                <xsd:element ref="ns2:MediaServiceBillingMetadata" minOccurs="0"/>
                <xsd:element ref="ns2:Assetcode" minOccurs="0"/>
                <xsd:element ref="ns2:Pat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2" nillable="true" ma:displayName="Scheduling Start Date" ma:description="Scheduling Start Date is a site column created by the Publishing feature. It is used to specify the date and time on which this page will first appear to site visitors." ma:internalName="PublishingStartDate" ma:readOnly="false">
      <xsd:simpleType>
        <xsd:restriction base="dms:Unknown"/>
      </xsd:simpleType>
    </xsd:element>
    <xsd:element name="PublishingExpirationDate" ma:index="3" nillable="true" ma:displayName="Scheduling End Date" ma:description="Scheduling End Date is a site column created by the Publishing feature. It is used to specify the date and time on which this page will no longer appear to site visitors." ma:internalName="PublishingExpirationDate" ma:readOnly="false">
      <xsd:simpleType>
        <xsd:restriction base="dms:Unknown"/>
      </xsd:simpleType>
    </xsd:element>
    <xsd:element name="_ip_UnifiedCompliancePolicyProperties" ma:index="34" nillable="true" ma:displayName="Unified Compliance Policy Properties" ma:hidden="true" ma:internalName="_ip_UnifiedCompliancePolicyProperties">
      <xsd:simpleType>
        <xsd:restriction base="dms:Note"/>
      </xsd:simpleType>
    </xsd:element>
    <xsd:element name="_ip_UnifiedCompliancePolicyUIAction" ma:index="3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b8e234c-4cf9-4e45-ac0e-b7c2e71f0326" elementFormDefault="qualified">
    <xsd:import namespace="http://schemas.microsoft.com/office/2006/documentManagement/types"/>
    <xsd:import namespace="http://schemas.microsoft.com/office/infopath/2007/PartnerControls"/>
    <xsd:element name="Thumbnail" ma:index="5" nillable="true" ma:displayName="Thumbnail" ma:description="thumbnail" ma:format="Image" ma:internalName="Thumbnai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Uploadedby" ma:index="6" nillable="true" ma:displayName="Uploaded by" ma:format="Dropdown" ma:list="UserInfo" ma:SharePointGroup="0" ma:internalName="Uploadedby"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link" ma:index="7" nillable="true" ma:displayName="Sharing link" ma:format="Hyperlink" ma:internalName="Sharinglink"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Reviewer" ma:index="8" nillable="true" ma:displayName="Reviewer" ma:format="Dropdown" ma:list="UserInfo" ma:SharePointGroup="0" ma:internalName="Reviewe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hidden="true" ma:internalName="MediaServiceAutoTags" ma:readOnly="true">
      <xsd:simpleType>
        <xsd:restriction base="dms:Text"/>
      </xsd:simpleType>
    </xsd:element>
    <xsd:element name="MediaServiceOCR" ma:index="11" nillable="true" ma:displayName="Extracted Text" ma:hidden="true" ma:internalName="MediaServiceOCR" ma:readOnly="true">
      <xsd:simpleType>
        <xsd:restriction base="dms:Note"/>
      </xsd:simpleType>
    </xsd:element>
    <xsd:element name="MediaServiceDateTaken" ma:index="16" nillable="true" ma:displayName="MediaServiceDateTaken" ma:hidden="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hidden="true"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hidden="true" ma:internalName="MediaServiceKeyPoints" ma:readOnly="true">
      <xsd:simpleType>
        <xsd:restriction base="dms:Note"/>
      </xsd:simpleType>
    </xsd:element>
    <xsd:element name="MediaLengthInSeconds" ma:index="22" nillable="true" ma:displayName="Length (seconds)" ma:hidden="true"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7b3b1344-f05f-4dc6-b630-e174694ee2d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Reviewdate" ma:index="31" nillable="true" ma:displayName="Last review date" ma:default="5/1/2025" ma:format="DateOnly" ma:hidden="true" ma:internalName="Reviewdate" ma:readOnly="false">
      <xsd:simpleType>
        <xsd:restriction base="dms:DateTime"/>
      </xsd:simpleType>
    </xsd:element>
    <xsd:element name="MediaServiceMetadata" ma:index="32" nillable="true" ma:displayName="MediaServiceMetadata" ma:hidden="true" ma:internalName="MediaServiceMetadata" ma:readOnly="true">
      <xsd:simpleType>
        <xsd:restriction base="dms:Note"/>
      </xsd:simpleType>
    </xsd:element>
    <xsd:element name="Nextreviewdate" ma:index="33" nillable="true" ma:displayName="Next review date" ma:format="DateOnly" ma:hidden="true" ma:internalName="Nextreviewdate" ma:readOnly="false">
      <xsd:simpleType>
        <xsd:restriction base="dms:DateTime"/>
      </xsd:simpleType>
    </xsd:element>
    <xsd:element name="MediaServiceBillingMetadata" ma:index="36" nillable="true" ma:displayName="MediaServiceBillingMetadata" ma:hidden="true" ma:internalName="MediaServiceBillingMetadata" ma:readOnly="true">
      <xsd:simpleType>
        <xsd:restriction base="dms:Note"/>
      </xsd:simpleType>
    </xsd:element>
    <xsd:element name="Assetcode" ma:index="37" nillable="true" ma:displayName="Asset code" ma:default="ITT-HT4-087" ma:format="Dropdown" ma:internalName="Assetcode">
      <xsd:simpleType>
        <xsd:restriction base="dms:Text">
          <xsd:maxLength value="255"/>
        </xsd:restriction>
      </xsd:simpleType>
    </xsd:element>
    <xsd:element name="Path" ma:index="38" nillable="true" ma:displayName="Path" ma:format="Dropdown" ma:internalName="Path">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436e14-f63d-4ae9-9c9b-d1296edcfc57" elementFormDefault="qualified">
    <xsd:import namespace="http://schemas.microsoft.com/office/2006/documentManagement/types"/>
    <xsd:import namespace="http://schemas.microsoft.com/office/infopath/2007/PartnerControls"/>
    <xsd:element name="SharedWithUsers" ma:index="12"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hidden="true" ma:internalName="SharedWithDetails" ma:readOnly="true">
      <xsd:simpleType>
        <xsd:restriction base="dms:Note"/>
      </xsd:simpleType>
    </xsd:element>
    <xsd:element name="TaxCatchAll" ma:index="25" nillable="true" ma:displayName="Taxonomy Catch All Column" ma:hidden="true" ma:list="{22a6c0b1-3beb-4ed0-824b-7acb32b4d502}" ma:internalName="TaxCatchAll" ma:readOnly="false" ma:showField="CatchAllData" ma:web="d2436e14-f63d-4ae9-9c9b-d1296edcfc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331C333-A3FD-461D-A43D-619627EAE5C3}">
  <ds:schemaRefs>
    <ds:schemaRef ds:uri="http://schemas.microsoft.com/office/2006/metadata/properties"/>
    <ds:schemaRef ds:uri="http://schemas.microsoft.com/office/infopath/2007/PartnerControls"/>
    <ds:schemaRef ds:uri="d2436e14-f63d-4ae9-9c9b-d1296edcfc57"/>
    <ds:schemaRef ds:uri="eb8e234c-4cf9-4e45-ac0e-b7c2e71f0326"/>
    <ds:schemaRef ds:uri="http://schemas.microsoft.com/sharepoint/v3"/>
  </ds:schemaRefs>
</ds:datastoreItem>
</file>

<file path=customXml/itemProps2.xml><?xml version="1.0" encoding="utf-8"?>
<ds:datastoreItem xmlns:ds="http://schemas.openxmlformats.org/officeDocument/2006/customXml" ds:itemID="{580096A1-A72D-47C6-A3D1-EA92C9CF5328}">
  <ds:schemaRefs>
    <ds:schemaRef ds:uri="http://schemas.openxmlformats.org/officeDocument/2006/bibliography"/>
  </ds:schemaRefs>
</ds:datastoreItem>
</file>

<file path=customXml/itemProps3.xml><?xml version="1.0" encoding="utf-8"?>
<ds:datastoreItem xmlns:ds="http://schemas.openxmlformats.org/officeDocument/2006/customXml" ds:itemID="{FD6202E9-88F8-4CE8-92F6-51D281E8ED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b8e234c-4cf9-4e45-ac0e-b7c2e71f0326"/>
    <ds:schemaRef ds:uri="d2436e14-f63d-4ae9-9c9b-d1296edcfc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0A10890-19E9-4939-8B47-A6106F77F41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1992</Words>
  <Characters>11360</Characters>
  <Application>Microsoft Office Word</Application>
  <DocSecurity>4</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Welch</dc:creator>
  <cp:keywords/>
  <dc:description/>
  <cp:lastModifiedBy>Lees, Jane</cp:lastModifiedBy>
  <cp:revision>2</cp:revision>
  <cp:lastPrinted>2026-03-09T16:53:00Z</cp:lastPrinted>
  <dcterms:created xsi:type="dcterms:W3CDTF">2026-06-01T08:13:00Z</dcterms:created>
  <dcterms:modified xsi:type="dcterms:W3CDTF">2026-06-01T08:13:00Z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0x010100B695DCBC1BB44D4CA4F2A1611392D58A</vt:lpwstr>
  </property>
  <property fmtid="{D5CDD505-2E9C-101B-9397-08002B2CF9AE}" pid="3" name="MediaServiceImageTags">
    <vt:lpwstr/>
  </property>
</Properties>
</file>