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DEC86" w14:textId="77777777" w:rsidR="00F143FA" w:rsidRDefault="00F143FA" w:rsidP="00F143FA">
      <w:pPr>
        <w:tabs>
          <w:tab w:val="left" w:pos="3849"/>
        </w:tabs>
        <w:rPr>
          <w:rFonts w:cstheme="minorHAnsi"/>
          <w:sz w:val="44"/>
        </w:rPr>
      </w:pPr>
      <w:r>
        <w:rPr>
          <w:rFonts w:cstheme="minorHAnsi"/>
          <w:sz w:val="44"/>
        </w:rPr>
        <w:tab/>
      </w:r>
    </w:p>
    <w:p w14:paraId="3A12C568" w14:textId="77777777" w:rsidR="00A5280B" w:rsidRDefault="00F143FA" w:rsidP="00F143FA">
      <w:pPr>
        <w:tabs>
          <w:tab w:val="left" w:pos="3849"/>
        </w:tabs>
        <w:rPr>
          <w:rFonts w:cstheme="minorHAnsi"/>
          <w:sz w:val="44"/>
        </w:rPr>
      </w:pPr>
      <w:r>
        <w:rPr>
          <w:rFonts w:cstheme="minorHAnsi"/>
          <w:sz w:val="44"/>
        </w:rPr>
        <w:tab/>
      </w:r>
    </w:p>
    <w:p w14:paraId="1CD89D29" w14:textId="29B5D668" w:rsidR="00E74D92" w:rsidRPr="00E74D92" w:rsidRDefault="00DB074C" w:rsidP="00DB074C">
      <w:pPr>
        <w:tabs>
          <w:tab w:val="left" w:pos="6787"/>
        </w:tabs>
        <w:rPr>
          <w:sz w:val="44"/>
          <w:szCs w:val="44"/>
        </w:rPr>
      </w:pPr>
      <w:r>
        <w:rPr>
          <w:rFonts w:cstheme="minorHAnsi"/>
          <w:sz w:val="44"/>
        </w:rPr>
        <w:tab/>
      </w:r>
    </w:p>
    <w:p w14:paraId="72AC436C" w14:textId="77777777" w:rsidR="00E74D92" w:rsidRPr="00E74D92" w:rsidRDefault="00E74D92" w:rsidP="00E74D92">
      <w:pPr>
        <w:rPr>
          <w:rFonts w:cstheme="minorHAnsi"/>
          <w:sz w:val="44"/>
        </w:rPr>
      </w:pPr>
    </w:p>
    <w:p w14:paraId="7AC8A6B1" w14:textId="11A0FF9F" w:rsidR="00E74D92" w:rsidRDefault="00E74D92" w:rsidP="00E74D92">
      <w:pPr>
        <w:rPr>
          <w:sz w:val="44"/>
          <w:szCs w:val="44"/>
        </w:rPr>
      </w:pPr>
    </w:p>
    <w:p w14:paraId="527B1C83" w14:textId="03051458" w:rsidR="00E74D92" w:rsidRDefault="00E74D92" w:rsidP="00E74D92">
      <w:pPr>
        <w:tabs>
          <w:tab w:val="left" w:pos="5730"/>
        </w:tabs>
        <w:rPr>
          <w:rFonts w:cstheme="minorHAnsi"/>
          <w:sz w:val="44"/>
        </w:rPr>
      </w:pPr>
      <w:r>
        <w:rPr>
          <w:rFonts w:cstheme="minorHAnsi"/>
          <w:sz w:val="44"/>
        </w:rPr>
        <w:tab/>
      </w:r>
    </w:p>
    <w:p w14:paraId="61C07C49" w14:textId="76C94195" w:rsidR="005F38DA" w:rsidRPr="005F38DA" w:rsidRDefault="00424D9E" w:rsidP="00424D9E">
      <w:pPr>
        <w:tabs>
          <w:tab w:val="left" w:pos="4200"/>
          <w:tab w:val="left" w:pos="5350"/>
        </w:tabs>
        <w:rPr>
          <w:rFonts w:cstheme="minorHAnsi"/>
          <w:sz w:val="44"/>
        </w:rPr>
        <w:sectPr w:rsidR="005F38DA" w:rsidRPr="005F38DA" w:rsidSect="00F143FA">
          <w:headerReference w:type="default" r:id="rId11"/>
          <w:footerReference w:type="default" r:id="rId12"/>
          <w:headerReference w:type="first" r:id="rId13"/>
          <w:footerReference w:type="first" r:id="rId14"/>
          <w:pgSz w:w="11906" w:h="16838" w:code="9"/>
          <w:pgMar w:top="1440" w:right="1559" w:bottom="2268" w:left="993" w:header="709" w:footer="278" w:gutter="0"/>
          <w:cols w:space="708"/>
          <w:titlePg/>
          <w:docGrid w:linePitch="360"/>
        </w:sectPr>
      </w:pPr>
      <w:r>
        <w:rPr>
          <w:rFonts w:cstheme="minorHAnsi"/>
          <w:sz w:val="44"/>
        </w:rPr>
        <w:tab/>
      </w:r>
    </w:p>
    <w:p w14:paraId="306CE33F" w14:textId="73B62D92" w:rsidR="00353CC5" w:rsidRPr="0009407A" w:rsidRDefault="0087757B" w:rsidP="00353CC5">
      <w:pPr>
        <w:rPr>
          <w:b/>
          <w:color w:val="191919"/>
          <w:sz w:val="36"/>
          <w:szCs w:val="36"/>
        </w:rPr>
      </w:pPr>
      <w:r w:rsidRPr="0EB1C0FD">
        <w:rPr>
          <w:b/>
          <w:color w:val="191919"/>
          <w:sz w:val="36"/>
          <w:szCs w:val="36"/>
        </w:rPr>
        <w:lastRenderedPageBreak/>
        <w:t xml:space="preserve">Science of learning and </w:t>
      </w:r>
      <w:r w:rsidR="003645B4" w:rsidRPr="0EB1C0FD">
        <w:rPr>
          <w:b/>
          <w:color w:val="191919"/>
          <w:sz w:val="36"/>
          <w:szCs w:val="36"/>
        </w:rPr>
        <w:t>effective planning</w:t>
      </w:r>
    </w:p>
    <w:p w14:paraId="077DEC4E" w14:textId="3D39D378" w:rsidR="00C536FF" w:rsidRPr="002F13A7" w:rsidRDefault="00C536FF" w:rsidP="00C536FF">
      <w:pPr>
        <w:rPr>
          <w:rFonts w:cstheme="minorHAnsi"/>
          <w:b/>
          <w:color w:val="E94B58"/>
          <w:sz w:val="24"/>
        </w:rPr>
      </w:pPr>
    </w:p>
    <w:p w14:paraId="7B2052B3" w14:textId="7AF6DF59" w:rsidR="009B4DF0" w:rsidRPr="009B4DF0" w:rsidRDefault="009B4DF0" w:rsidP="008554E5">
      <w:pPr>
        <w:rPr>
          <w:rStyle w:val="normaltextrun"/>
          <w:rFonts w:cstheme="minorHAnsi"/>
          <w:color w:val="3C3C3B"/>
          <w:bdr w:val="none" w:sz="0" w:space="0" w:color="auto" w:frame="1"/>
        </w:rPr>
      </w:pPr>
      <w:r w:rsidRPr="009B4DF0">
        <w:rPr>
          <w:rStyle w:val="normaltextrun"/>
          <w:rFonts w:cstheme="minorHAnsi"/>
          <w:color w:val="3C3C3B"/>
          <w:bdr w:val="none" w:sz="0" w:space="0" w:color="auto" w:frame="1"/>
        </w:rPr>
        <w:t>Welcome to the Early Career Teachers Training Prog</w:t>
      </w:r>
      <w:r w:rsidR="00C27094">
        <w:rPr>
          <w:rStyle w:val="normaltextrun"/>
          <w:rFonts w:cstheme="minorHAnsi"/>
          <w:color w:val="3C3C3B"/>
          <w:bdr w:val="none" w:sz="0" w:space="0" w:color="auto" w:frame="1"/>
        </w:rPr>
        <w:t>ramme Launch</w:t>
      </w:r>
      <w:r w:rsidRPr="009B4DF0">
        <w:rPr>
          <w:rStyle w:val="normaltextrun"/>
          <w:rFonts w:cstheme="minorHAnsi"/>
          <w:color w:val="3C3C3B"/>
          <w:bdr w:val="none" w:sz="0" w:space="0" w:color="auto" w:frame="1"/>
        </w:rPr>
        <w:t xml:space="preserve"> Conference workbook. This workbook will accompany the facilitated session and help you build on your learning from the orientation</w:t>
      </w:r>
      <w:r w:rsidR="00C27094">
        <w:rPr>
          <w:rStyle w:val="normaltextrun"/>
          <w:rFonts w:cstheme="minorHAnsi"/>
          <w:color w:val="3C3C3B"/>
          <w:bdr w:val="none" w:sz="0" w:space="0" w:color="auto" w:frame="1"/>
        </w:rPr>
        <w:t xml:space="preserve"> which you should have completed online via Steplab</w:t>
      </w:r>
      <w:r w:rsidRPr="009B4DF0">
        <w:rPr>
          <w:rStyle w:val="normaltextrun"/>
          <w:rFonts w:cstheme="minorHAnsi"/>
          <w:color w:val="3C3C3B"/>
          <w:bdr w:val="none" w:sz="0" w:space="0" w:color="auto" w:frame="1"/>
        </w:rPr>
        <w:t>.</w:t>
      </w:r>
    </w:p>
    <w:p w14:paraId="3F210ACA" w14:textId="77777777" w:rsidR="00A447B1" w:rsidRDefault="00A447B1" w:rsidP="008554E5">
      <w:pPr>
        <w:rPr>
          <w:rFonts w:cstheme="minorHAnsi"/>
          <w:b/>
          <w:color w:val="E94B58"/>
          <w:sz w:val="24"/>
        </w:rPr>
      </w:pPr>
    </w:p>
    <w:p w14:paraId="3937B6A4" w14:textId="11427F79" w:rsidR="00C27094" w:rsidRDefault="00C27094" w:rsidP="008554E5">
      <w:pPr>
        <w:rPr>
          <w:rFonts w:cstheme="minorHAnsi"/>
          <w:b/>
          <w:color w:val="E94B58"/>
          <w:sz w:val="24"/>
        </w:rPr>
      </w:pPr>
      <w:r>
        <w:rPr>
          <w:rFonts w:cstheme="minorHAnsi"/>
          <w:b/>
          <w:color w:val="E94B58"/>
          <w:sz w:val="24"/>
        </w:rPr>
        <w:t xml:space="preserve">Session aims  </w:t>
      </w:r>
    </w:p>
    <w:p w14:paraId="2EDF4B3E" w14:textId="77777777" w:rsidR="00EC0828" w:rsidRPr="00EC0828" w:rsidRDefault="00EC0828" w:rsidP="00EC0828">
      <w:pPr>
        <w:rPr>
          <w:rFonts w:cstheme="minorHAnsi"/>
          <w:color w:val="191919"/>
        </w:rPr>
      </w:pPr>
      <w:r w:rsidRPr="00EC0828">
        <w:rPr>
          <w:rFonts w:cstheme="minorHAnsi"/>
          <w:b/>
          <w:bCs/>
          <w:color w:val="191919"/>
        </w:rPr>
        <w:t>To revisit:</w:t>
      </w:r>
    </w:p>
    <w:p w14:paraId="4756447E" w14:textId="77777777" w:rsidR="00EC0828" w:rsidRPr="00EC0828" w:rsidRDefault="00EC0828" w:rsidP="00040F3B">
      <w:pPr>
        <w:numPr>
          <w:ilvl w:val="0"/>
          <w:numId w:val="1"/>
        </w:numPr>
        <w:rPr>
          <w:rFonts w:cstheme="minorHAnsi"/>
          <w:color w:val="191919"/>
        </w:rPr>
      </w:pPr>
      <w:r w:rsidRPr="00EC0828">
        <w:rPr>
          <w:rFonts w:cstheme="minorHAnsi"/>
          <w:color w:val="191919"/>
        </w:rPr>
        <w:t xml:space="preserve">Key information about the Early Career Teachers Programme </w:t>
      </w:r>
    </w:p>
    <w:p w14:paraId="538E6DBD" w14:textId="77777777" w:rsidR="00EC0828" w:rsidRPr="00EC0828" w:rsidRDefault="00EC0828" w:rsidP="00040F3B">
      <w:pPr>
        <w:numPr>
          <w:ilvl w:val="0"/>
          <w:numId w:val="1"/>
        </w:numPr>
        <w:rPr>
          <w:rFonts w:cstheme="minorHAnsi"/>
          <w:color w:val="191919"/>
        </w:rPr>
      </w:pPr>
      <w:r w:rsidRPr="00EC0828">
        <w:rPr>
          <w:rFonts w:cstheme="minorHAnsi"/>
          <w:color w:val="191919"/>
        </w:rPr>
        <w:t>How the Early Career Teachers programme will support you to develop your expertise</w:t>
      </w:r>
    </w:p>
    <w:p w14:paraId="1A14CEF1" w14:textId="77777777" w:rsidR="00EC0828" w:rsidRDefault="00EC0828" w:rsidP="00040F3B">
      <w:pPr>
        <w:numPr>
          <w:ilvl w:val="0"/>
          <w:numId w:val="1"/>
        </w:numPr>
        <w:rPr>
          <w:rFonts w:cstheme="minorHAnsi"/>
          <w:color w:val="191919"/>
        </w:rPr>
      </w:pPr>
      <w:r w:rsidRPr="00EC0828">
        <w:rPr>
          <w:rFonts w:cstheme="minorHAnsi"/>
          <w:color w:val="191919"/>
        </w:rPr>
        <w:t>Key principles from the science of learning</w:t>
      </w:r>
    </w:p>
    <w:p w14:paraId="7AAB5622" w14:textId="77777777" w:rsidR="009569E7" w:rsidRPr="009569E7" w:rsidRDefault="009569E7" w:rsidP="009569E7">
      <w:pPr>
        <w:rPr>
          <w:rFonts w:cstheme="minorHAnsi"/>
          <w:color w:val="191919"/>
        </w:rPr>
      </w:pPr>
      <w:r w:rsidRPr="009569E7">
        <w:rPr>
          <w:rFonts w:cstheme="minorHAnsi"/>
          <w:b/>
          <w:bCs/>
          <w:color w:val="191919"/>
        </w:rPr>
        <w:t>To understand: </w:t>
      </w:r>
    </w:p>
    <w:p w14:paraId="1A1460D3" w14:textId="77777777" w:rsidR="009569E7" w:rsidRPr="009569E7" w:rsidRDefault="009569E7" w:rsidP="00040F3B">
      <w:pPr>
        <w:numPr>
          <w:ilvl w:val="0"/>
          <w:numId w:val="2"/>
        </w:numPr>
        <w:rPr>
          <w:rFonts w:cstheme="minorHAnsi"/>
          <w:color w:val="191919"/>
        </w:rPr>
      </w:pPr>
      <w:r w:rsidRPr="009569E7">
        <w:rPr>
          <w:rFonts w:cstheme="minorHAnsi"/>
          <w:color w:val="191919"/>
        </w:rPr>
        <w:t>The implications of the science of learning on our role as teachers and learners on this programme</w:t>
      </w:r>
    </w:p>
    <w:p w14:paraId="1AD33115" w14:textId="14430777" w:rsidR="009569E7" w:rsidRPr="009569E7" w:rsidRDefault="002B758B" w:rsidP="00040F3B">
      <w:pPr>
        <w:numPr>
          <w:ilvl w:val="0"/>
          <w:numId w:val="2"/>
        </w:numPr>
        <w:rPr>
          <w:rFonts w:cstheme="minorHAnsi"/>
          <w:color w:val="191919"/>
        </w:rPr>
      </w:pPr>
      <w:r>
        <w:rPr>
          <w:rFonts w:cstheme="minorHAnsi"/>
          <w:color w:val="191919"/>
        </w:rPr>
        <w:t>The underlying features supporting effective planning</w:t>
      </w:r>
    </w:p>
    <w:p w14:paraId="1D5BA881" w14:textId="77777777" w:rsidR="00A34FDE" w:rsidRDefault="00A34FDE" w:rsidP="00EC0828">
      <w:pPr>
        <w:rPr>
          <w:rFonts w:cstheme="minorHAnsi"/>
          <w:b/>
          <w:bCs/>
          <w:color w:val="FF0000"/>
          <w:sz w:val="24"/>
          <w:szCs w:val="24"/>
        </w:rPr>
      </w:pPr>
    </w:p>
    <w:p w14:paraId="1512ED66" w14:textId="161E241A" w:rsidR="00EC0828" w:rsidRPr="00A447B1" w:rsidRDefault="00A34FDE" w:rsidP="00EC0828">
      <w:pPr>
        <w:rPr>
          <w:rFonts w:cstheme="minorHAnsi"/>
          <w:b/>
          <w:color w:val="E94B58" w:themeColor="accent1"/>
          <w:sz w:val="24"/>
          <w:szCs w:val="24"/>
        </w:rPr>
      </w:pPr>
      <w:r w:rsidRPr="00A447B1">
        <w:rPr>
          <w:rFonts w:cstheme="minorHAnsi"/>
          <w:b/>
          <w:color w:val="E94B58" w:themeColor="accent1"/>
          <w:sz w:val="24"/>
          <w:szCs w:val="24"/>
        </w:rPr>
        <w:t xml:space="preserve">Today’s session </w:t>
      </w:r>
    </w:p>
    <w:p w14:paraId="428D7ACD" w14:textId="23AAAC08" w:rsidR="00EC0828" w:rsidRDefault="00A34FDE" w:rsidP="00EC0828">
      <w:pPr>
        <w:rPr>
          <w:rFonts w:cstheme="minorHAnsi"/>
          <w:color w:val="191919"/>
        </w:rPr>
      </w:pPr>
      <w:r>
        <w:rPr>
          <w:rFonts w:cstheme="minorHAnsi"/>
          <w:color w:val="191919"/>
        </w:rPr>
        <w:t>Section 1: Programme Overview</w:t>
      </w:r>
    </w:p>
    <w:p w14:paraId="58261A4B" w14:textId="231B1FE1" w:rsidR="00EC0828" w:rsidRDefault="00A34FDE" w:rsidP="00EC0828">
      <w:pPr>
        <w:rPr>
          <w:rFonts w:cstheme="minorHAnsi"/>
          <w:color w:val="191919"/>
        </w:rPr>
      </w:pPr>
      <w:r>
        <w:rPr>
          <w:rFonts w:cstheme="minorHAnsi"/>
          <w:color w:val="191919"/>
        </w:rPr>
        <w:t>Section 2: The power of effective teaching</w:t>
      </w:r>
    </w:p>
    <w:p w14:paraId="1AF02CE1" w14:textId="3C1F9D8C" w:rsidR="00EC0828" w:rsidRDefault="00A34FDE" w:rsidP="00EC0828">
      <w:pPr>
        <w:rPr>
          <w:rFonts w:cstheme="minorHAnsi"/>
          <w:color w:val="191919"/>
        </w:rPr>
      </w:pPr>
      <w:r>
        <w:rPr>
          <w:rFonts w:cstheme="minorHAnsi"/>
          <w:color w:val="191919"/>
        </w:rPr>
        <w:t>Section 3: The science of learning</w:t>
      </w:r>
    </w:p>
    <w:p w14:paraId="27075758" w14:textId="28DE91B7" w:rsidR="00EC0828" w:rsidRDefault="00A34FDE" w:rsidP="00EC0828">
      <w:pPr>
        <w:rPr>
          <w:rFonts w:cstheme="minorHAnsi"/>
          <w:color w:val="191919"/>
        </w:rPr>
      </w:pPr>
      <w:r>
        <w:rPr>
          <w:rFonts w:cstheme="minorHAnsi"/>
          <w:color w:val="191919"/>
        </w:rPr>
        <w:t xml:space="preserve">Section 4: </w:t>
      </w:r>
      <w:r w:rsidR="00A11613">
        <w:rPr>
          <w:rFonts w:cstheme="minorHAnsi"/>
          <w:color w:val="191919"/>
        </w:rPr>
        <w:t>Experiencing a clinic</w:t>
      </w:r>
    </w:p>
    <w:p w14:paraId="1D44F3C2" w14:textId="7063E568" w:rsidR="00EC0828" w:rsidRDefault="00A34FDE" w:rsidP="00EC0828">
      <w:pPr>
        <w:rPr>
          <w:rFonts w:cstheme="minorHAnsi"/>
          <w:color w:val="191919"/>
        </w:rPr>
      </w:pPr>
      <w:r>
        <w:rPr>
          <w:rFonts w:cstheme="minorHAnsi"/>
          <w:color w:val="191919"/>
        </w:rPr>
        <w:t xml:space="preserve">Section 5: </w:t>
      </w:r>
      <w:r w:rsidR="00A11613">
        <w:rPr>
          <w:rFonts w:cstheme="minorHAnsi"/>
          <w:color w:val="191919"/>
        </w:rPr>
        <w:t>Action planning</w:t>
      </w:r>
    </w:p>
    <w:p w14:paraId="0CCC5B97" w14:textId="4728FBC8" w:rsidR="00EC0828" w:rsidRDefault="00A34FDE" w:rsidP="00EC0828">
      <w:pPr>
        <w:rPr>
          <w:rFonts w:cstheme="minorHAnsi"/>
          <w:color w:val="191919"/>
        </w:rPr>
      </w:pPr>
      <w:r>
        <w:rPr>
          <w:rFonts w:cstheme="minorHAnsi"/>
          <w:color w:val="191919"/>
        </w:rPr>
        <w:t>Section 6: Reflection</w:t>
      </w:r>
    </w:p>
    <w:p w14:paraId="014EFE68" w14:textId="77B0DC52" w:rsidR="00AC3212" w:rsidRDefault="00AC3212" w:rsidP="00EC0828">
      <w:pPr>
        <w:rPr>
          <w:rFonts w:cstheme="minorHAnsi"/>
          <w:color w:val="191919"/>
        </w:rPr>
      </w:pPr>
      <w:r>
        <w:rPr>
          <w:rFonts w:cstheme="minorHAnsi"/>
          <w:color w:val="191919"/>
        </w:rPr>
        <w:t>Bibliography</w:t>
      </w:r>
    </w:p>
    <w:p w14:paraId="3CDA19D7" w14:textId="77777777" w:rsidR="00EC0828" w:rsidRPr="00EC0828" w:rsidRDefault="00EC0828" w:rsidP="00EC0828">
      <w:pPr>
        <w:rPr>
          <w:rFonts w:cstheme="minorHAnsi"/>
          <w:color w:val="191919"/>
        </w:rPr>
      </w:pPr>
    </w:p>
    <w:p w14:paraId="69404AA3" w14:textId="77777777" w:rsidR="008554E5" w:rsidRDefault="008554E5" w:rsidP="008554E5">
      <w:pPr>
        <w:pStyle w:val="ListParagraph"/>
        <w:rPr>
          <w:rFonts w:cstheme="minorHAnsi"/>
          <w:b/>
          <w:color w:val="191919"/>
          <w:sz w:val="24"/>
        </w:rPr>
      </w:pPr>
    </w:p>
    <w:p w14:paraId="627C46A6" w14:textId="77777777" w:rsidR="008554E5" w:rsidRPr="007D7A89" w:rsidRDefault="008554E5" w:rsidP="008554E5">
      <w:pPr>
        <w:pStyle w:val="ListParagraph"/>
        <w:rPr>
          <w:rFonts w:cstheme="minorHAnsi"/>
          <w:b/>
          <w:color w:val="191919"/>
          <w:sz w:val="24"/>
        </w:rPr>
      </w:pPr>
    </w:p>
    <w:p w14:paraId="54AF3CAC" w14:textId="77777777" w:rsidR="00CC4AEC" w:rsidRDefault="00CC4AEC"/>
    <w:p w14:paraId="61B781AD" w14:textId="77777777" w:rsidR="00CC4AEC" w:rsidRDefault="00CC4AEC">
      <w:r>
        <w:br w:type="page"/>
      </w:r>
    </w:p>
    <w:p w14:paraId="4B266535" w14:textId="7D94D0D9" w:rsidR="00770539" w:rsidRPr="00A20DD9" w:rsidRDefault="00770539" w:rsidP="00770539">
      <w:pPr>
        <w:pStyle w:val="Heading2"/>
        <w:rPr>
          <w:rFonts w:asciiTheme="minorHAnsi" w:hAnsiTheme="minorHAnsi" w:cstheme="minorHAnsi"/>
          <w:b/>
          <w:color w:val="E94B58" w:themeColor="accent1"/>
          <w:sz w:val="32"/>
          <w:szCs w:val="32"/>
        </w:rPr>
      </w:pPr>
      <w:r w:rsidRPr="00A20DD9">
        <w:rPr>
          <w:rFonts w:asciiTheme="minorHAnsi" w:hAnsiTheme="minorHAnsi" w:cstheme="minorHAnsi"/>
          <w:b/>
          <w:color w:val="E94B58" w:themeColor="accent1"/>
          <w:sz w:val="32"/>
          <w:szCs w:val="32"/>
        </w:rPr>
        <w:lastRenderedPageBreak/>
        <w:t xml:space="preserve">Programme overview </w:t>
      </w:r>
    </w:p>
    <w:p w14:paraId="57F6B8F7" w14:textId="550F6870" w:rsidR="00F43E4B" w:rsidRPr="00426B75" w:rsidRDefault="00426B75">
      <w:pPr>
        <w:rPr>
          <w:b/>
        </w:rPr>
      </w:pPr>
      <w:r w:rsidRPr="00426B75">
        <w:rPr>
          <w:b/>
        </w:rPr>
        <w:t>Te</w:t>
      </w:r>
      <w:r w:rsidR="00661F8E">
        <w:rPr>
          <w:b/>
        </w:rPr>
        <w:t>rminology</w:t>
      </w:r>
    </w:p>
    <w:p w14:paraId="5172C094" w14:textId="77777777" w:rsidR="008836A2" w:rsidRPr="008836A2" w:rsidRDefault="008836A2" w:rsidP="004D4F09">
      <w:pPr>
        <w:pStyle w:val="ListParagraph"/>
        <w:numPr>
          <w:ilvl w:val="0"/>
          <w:numId w:val="23"/>
        </w:numPr>
        <w:rPr>
          <w:rFonts w:cstheme="minorHAnsi"/>
          <w:color w:val="191919"/>
        </w:rPr>
      </w:pPr>
      <w:r w:rsidRPr="008836A2">
        <w:rPr>
          <w:rFonts w:cstheme="minorHAnsi"/>
          <w:b/>
          <w:bCs/>
          <w:color w:val="191919"/>
        </w:rPr>
        <w:t>Pupils</w:t>
      </w:r>
      <w:r w:rsidRPr="008836A2">
        <w:rPr>
          <w:rFonts w:cstheme="minorHAnsi"/>
          <w:color w:val="191919"/>
        </w:rPr>
        <w:t> </w:t>
      </w:r>
    </w:p>
    <w:p w14:paraId="3A52D2B2" w14:textId="77777777" w:rsidR="008836A2" w:rsidRPr="008836A2" w:rsidRDefault="008836A2" w:rsidP="004D4F09">
      <w:pPr>
        <w:pStyle w:val="ListParagraph"/>
        <w:numPr>
          <w:ilvl w:val="0"/>
          <w:numId w:val="23"/>
        </w:numPr>
        <w:rPr>
          <w:rFonts w:cstheme="minorHAnsi"/>
          <w:color w:val="191919"/>
        </w:rPr>
      </w:pPr>
      <w:r w:rsidRPr="008836A2">
        <w:rPr>
          <w:rFonts w:cstheme="minorHAnsi"/>
          <w:b/>
          <w:bCs/>
          <w:color w:val="191919"/>
        </w:rPr>
        <w:t>Mentor</w:t>
      </w:r>
    </w:p>
    <w:p w14:paraId="1669C3D8" w14:textId="12097E96" w:rsidR="008836A2" w:rsidRPr="008836A2" w:rsidRDefault="008836A2" w:rsidP="004D4F09">
      <w:pPr>
        <w:pStyle w:val="ListParagraph"/>
        <w:numPr>
          <w:ilvl w:val="0"/>
          <w:numId w:val="23"/>
        </w:numPr>
        <w:rPr>
          <w:rFonts w:cstheme="minorHAnsi"/>
          <w:color w:val="191919"/>
        </w:rPr>
      </w:pPr>
      <w:r w:rsidRPr="008836A2">
        <w:rPr>
          <w:rFonts w:cstheme="minorHAnsi"/>
          <w:b/>
          <w:bCs/>
          <w:color w:val="191919"/>
        </w:rPr>
        <w:t>ECF</w:t>
      </w:r>
      <w:r w:rsidRPr="008836A2">
        <w:rPr>
          <w:rFonts w:cstheme="minorHAnsi"/>
          <w:color w:val="191919"/>
        </w:rPr>
        <w:t xml:space="preserve"> = Early </w:t>
      </w:r>
      <w:r w:rsidR="009C1327">
        <w:rPr>
          <w:rFonts w:cstheme="minorHAnsi"/>
          <w:color w:val="191919"/>
        </w:rPr>
        <w:t>c</w:t>
      </w:r>
      <w:r w:rsidRPr="008836A2">
        <w:rPr>
          <w:rFonts w:cstheme="minorHAnsi"/>
          <w:color w:val="191919"/>
        </w:rPr>
        <w:t xml:space="preserve">areer </w:t>
      </w:r>
      <w:r w:rsidR="009C1327">
        <w:rPr>
          <w:rFonts w:cstheme="minorHAnsi"/>
          <w:color w:val="191919"/>
        </w:rPr>
        <w:t>f</w:t>
      </w:r>
      <w:r w:rsidRPr="008836A2">
        <w:rPr>
          <w:rFonts w:cstheme="minorHAnsi"/>
          <w:color w:val="191919"/>
        </w:rPr>
        <w:t>ramework</w:t>
      </w:r>
    </w:p>
    <w:p w14:paraId="728AEC63" w14:textId="77777777" w:rsidR="008836A2" w:rsidRPr="008836A2" w:rsidRDefault="008836A2" w:rsidP="004D4F09">
      <w:pPr>
        <w:pStyle w:val="ListParagraph"/>
        <w:numPr>
          <w:ilvl w:val="0"/>
          <w:numId w:val="23"/>
        </w:numPr>
        <w:rPr>
          <w:rFonts w:cstheme="minorHAnsi"/>
          <w:color w:val="191919"/>
        </w:rPr>
      </w:pPr>
      <w:r w:rsidRPr="008836A2">
        <w:rPr>
          <w:rFonts w:cstheme="minorHAnsi"/>
          <w:b/>
          <w:bCs/>
          <w:color w:val="191919"/>
        </w:rPr>
        <w:t>ECT</w:t>
      </w:r>
      <w:r w:rsidRPr="008836A2">
        <w:rPr>
          <w:rFonts w:cstheme="minorHAnsi"/>
          <w:color w:val="191919"/>
        </w:rPr>
        <w:t xml:space="preserve"> = Early career teacher</w:t>
      </w:r>
    </w:p>
    <w:p w14:paraId="569B97A3" w14:textId="62BDF347" w:rsidR="008836A2" w:rsidRPr="008836A2" w:rsidRDefault="008836A2" w:rsidP="004D4F09">
      <w:pPr>
        <w:pStyle w:val="ListParagraph"/>
        <w:numPr>
          <w:ilvl w:val="0"/>
          <w:numId w:val="23"/>
        </w:numPr>
        <w:rPr>
          <w:rFonts w:cstheme="minorHAnsi"/>
          <w:color w:val="191919"/>
        </w:rPr>
      </w:pPr>
      <w:r w:rsidRPr="008836A2">
        <w:rPr>
          <w:rFonts w:cstheme="minorHAnsi"/>
          <w:b/>
          <w:bCs/>
          <w:color w:val="191919"/>
        </w:rPr>
        <w:t>ECT Programme</w:t>
      </w:r>
      <w:r w:rsidRPr="008836A2">
        <w:rPr>
          <w:rFonts w:cstheme="minorHAnsi"/>
          <w:color w:val="191919"/>
        </w:rPr>
        <w:t xml:space="preserve">= Early </w:t>
      </w:r>
      <w:r w:rsidR="009C1327">
        <w:rPr>
          <w:rFonts w:cstheme="minorHAnsi"/>
          <w:color w:val="191919"/>
        </w:rPr>
        <w:t>c</w:t>
      </w:r>
      <w:r w:rsidRPr="008836A2">
        <w:rPr>
          <w:rFonts w:cstheme="minorHAnsi"/>
          <w:color w:val="191919"/>
        </w:rPr>
        <w:t xml:space="preserve">areer </w:t>
      </w:r>
      <w:r w:rsidR="009C1327">
        <w:rPr>
          <w:rFonts w:cstheme="minorHAnsi"/>
          <w:color w:val="191919"/>
        </w:rPr>
        <w:t>t</w:t>
      </w:r>
      <w:r w:rsidRPr="008836A2">
        <w:rPr>
          <w:rFonts w:cstheme="minorHAnsi"/>
          <w:color w:val="191919"/>
        </w:rPr>
        <w:t>eachers Programme</w:t>
      </w:r>
    </w:p>
    <w:p w14:paraId="2A1523DB" w14:textId="77777777" w:rsidR="008836A2" w:rsidRPr="008836A2" w:rsidRDefault="008836A2" w:rsidP="004D4F09">
      <w:pPr>
        <w:pStyle w:val="ListParagraph"/>
        <w:numPr>
          <w:ilvl w:val="0"/>
          <w:numId w:val="23"/>
        </w:numPr>
        <w:rPr>
          <w:rFonts w:cstheme="minorHAnsi"/>
          <w:color w:val="191919"/>
        </w:rPr>
      </w:pPr>
      <w:r w:rsidRPr="008836A2">
        <w:rPr>
          <w:rFonts w:cstheme="minorHAnsi"/>
          <w:b/>
          <w:bCs/>
          <w:color w:val="191919"/>
        </w:rPr>
        <w:t>Orientation</w:t>
      </w:r>
      <w:r w:rsidRPr="008836A2">
        <w:rPr>
          <w:rFonts w:cstheme="minorHAnsi"/>
          <w:color w:val="191919"/>
        </w:rPr>
        <w:t xml:space="preserve"> is the online introduction (via Steplab) to Ambition’s early career programme. </w:t>
      </w:r>
    </w:p>
    <w:p w14:paraId="4C3BFF1D" w14:textId="77777777" w:rsidR="008836A2" w:rsidRDefault="008836A2" w:rsidP="004D4F09">
      <w:pPr>
        <w:pStyle w:val="ListParagraph"/>
        <w:numPr>
          <w:ilvl w:val="0"/>
          <w:numId w:val="23"/>
        </w:numPr>
        <w:rPr>
          <w:rFonts w:cstheme="minorHAnsi"/>
          <w:color w:val="191919"/>
        </w:rPr>
      </w:pPr>
      <w:r w:rsidRPr="008836A2">
        <w:rPr>
          <w:rFonts w:cstheme="minorHAnsi"/>
          <w:b/>
          <w:bCs/>
          <w:color w:val="191919"/>
        </w:rPr>
        <w:t>Induction</w:t>
      </w:r>
      <w:r w:rsidRPr="008836A2">
        <w:rPr>
          <w:rFonts w:cstheme="minorHAnsi"/>
          <w:color w:val="191919"/>
        </w:rPr>
        <w:t xml:space="preserve"> refers to your (two-year) entitlement to training as a new teacher.</w:t>
      </w:r>
    </w:p>
    <w:p w14:paraId="74588BAA" w14:textId="77777777" w:rsidR="008836A2" w:rsidRDefault="008836A2" w:rsidP="008836A2">
      <w:pPr>
        <w:rPr>
          <w:rFonts w:cstheme="minorHAnsi"/>
          <w:color w:val="191919"/>
        </w:rPr>
      </w:pPr>
    </w:p>
    <w:p w14:paraId="080D41A8" w14:textId="0A38B1CB" w:rsidR="008836A2" w:rsidRPr="008836A2" w:rsidRDefault="008836A2" w:rsidP="008836A2">
      <w:pPr>
        <w:rPr>
          <w:rFonts w:cstheme="minorHAnsi"/>
          <w:b/>
          <w:bCs/>
          <w:color w:val="191919"/>
        </w:rPr>
      </w:pPr>
      <w:r w:rsidRPr="008836A2">
        <w:rPr>
          <w:rFonts w:cstheme="minorHAnsi"/>
          <w:b/>
          <w:bCs/>
          <w:color w:val="191919"/>
        </w:rPr>
        <w:t xml:space="preserve">Retrieval: Early </w:t>
      </w:r>
      <w:r w:rsidR="008C6178">
        <w:rPr>
          <w:rFonts w:cstheme="minorHAnsi"/>
          <w:b/>
          <w:bCs/>
          <w:color w:val="191919"/>
        </w:rPr>
        <w:t>c</w:t>
      </w:r>
      <w:r w:rsidRPr="008836A2">
        <w:rPr>
          <w:rFonts w:cstheme="minorHAnsi"/>
          <w:b/>
          <w:bCs/>
          <w:color w:val="191919"/>
        </w:rPr>
        <w:t xml:space="preserve">areer </w:t>
      </w:r>
      <w:r w:rsidR="008C6178">
        <w:rPr>
          <w:rFonts w:cstheme="minorHAnsi"/>
          <w:b/>
          <w:bCs/>
          <w:color w:val="191919"/>
        </w:rPr>
        <w:t>f</w:t>
      </w:r>
      <w:r w:rsidRPr="008836A2">
        <w:rPr>
          <w:rFonts w:cstheme="minorHAnsi"/>
          <w:b/>
          <w:bCs/>
          <w:color w:val="191919"/>
        </w:rPr>
        <w:t>ramework </w:t>
      </w:r>
    </w:p>
    <w:p w14:paraId="66E1F58F" w14:textId="6CE1331F" w:rsidR="00484D97" w:rsidRPr="009A37E7" w:rsidRDefault="00484D97" w:rsidP="00040F3B">
      <w:pPr>
        <w:numPr>
          <w:ilvl w:val="0"/>
          <w:numId w:val="3"/>
        </w:numPr>
        <w:rPr>
          <w:rFonts w:cstheme="minorHAnsi"/>
          <w:color w:val="191919"/>
        </w:rPr>
      </w:pPr>
      <w:r w:rsidRPr="009A37E7">
        <w:rPr>
          <w:rFonts w:cstheme="minorHAnsi"/>
          <w:color w:val="191919"/>
          <w:lang w:val="en-US"/>
        </w:rPr>
        <w:t xml:space="preserve">The </w:t>
      </w:r>
      <w:r w:rsidR="008C6178" w:rsidRPr="009A37E7">
        <w:rPr>
          <w:rFonts w:cstheme="minorHAnsi"/>
          <w:color w:val="191919"/>
          <w:lang w:val="en-US"/>
        </w:rPr>
        <w:t>e</w:t>
      </w:r>
      <w:r w:rsidRPr="009A37E7">
        <w:rPr>
          <w:rFonts w:cstheme="minorHAnsi"/>
          <w:color w:val="191919"/>
          <w:lang w:val="en-US"/>
        </w:rPr>
        <w:t xml:space="preserve">arly </w:t>
      </w:r>
      <w:r w:rsidR="008C6178" w:rsidRPr="009A37E7">
        <w:rPr>
          <w:rFonts w:cstheme="minorHAnsi"/>
          <w:color w:val="191919"/>
          <w:lang w:val="en-US"/>
        </w:rPr>
        <w:t>c</w:t>
      </w:r>
      <w:r w:rsidRPr="009A37E7">
        <w:rPr>
          <w:rFonts w:cstheme="minorHAnsi"/>
          <w:color w:val="191919"/>
          <w:lang w:val="en-US"/>
        </w:rPr>
        <w:t xml:space="preserve">areer </w:t>
      </w:r>
      <w:r w:rsidR="008C6178" w:rsidRPr="009A37E7">
        <w:rPr>
          <w:rFonts w:cstheme="minorHAnsi"/>
          <w:color w:val="191919"/>
          <w:lang w:val="en-US"/>
        </w:rPr>
        <w:t>f</w:t>
      </w:r>
      <w:r w:rsidRPr="009A37E7">
        <w:rPr>
          <w:rFonts w:cstheme="minorHAnsi"/>
          <w:color w:val="191919"/>
          <w:lang w:val="en-US"/>
        </w:rPr>
        <w:t>ramework is: </w:t>
      </w:r>
    </w:p>
    <w:p w14:paraId="05964B0A" w14:textId="550DCF6A" w:rsidR="00484D97" w:rsidRPr="009A37E7" w:rsidRDefault="00484D97" w:rsidP="00040F3B">
      <w:pPr>
        <w:numPr>
          <w:ilvl w:val="1"/>
          <w:numId w:val="3"/>
        </w:numPr>
        <w:rPr>
          <w:rFonts w:cstheme="minorHAnsi"/>
          <w:color w:val="191919"/>
        </w:rPr>
      </w:pPr>
      <w:r w:rsidRPr="009A37E7">
        <w:rPr>
          <w:rFonts w:cstheme="minorHAnsi"/>
          <w:color w:val="191919"/>
          <w:lang w:val="en-US"/>
        </w:rPr>
        <w:t xml:space="preserve">A curriculum of learning to develop </w:t>
      </w:r>
      <w:r w:rsidR="008C6178" w:rsidRPr="009A37E7">
        <w:rPr>
          <w:rFonts w:cstheme="minorHAnsi"/>
          <w:color w:val="191919"/>
          <w:lang w:val="en-US"/>
        </w:rPr>
        <w:t>e</w:t>
      </w:r>
      <w:r w:rsidRPr="009A37E7">
        <w:rPr>
          <w:rFonts w:cstheme="minorHAnsi"/>
          <w:color w:val="191919"/>
          <w:lang w:val="en-US"/>
        </w:rPr>
        <w:t xml:space="preserve">arly </w:t>
      </w:r>
      <w:r w:rsidR="008C6178" w:rsidRPr="009A37E7">
        <w:rPr>
          <w:rFonts w:cstheme="minorHAnsi"/>
          <w:color w:val="191919"/>
          <w:lang w:val="en-US"/>
        </w:rPr>
        <w:t>c</w:t>
      </w:r>
      <w:r w:rsidRPr="009A37E7">
        <w:rPr>
          <w:rFonts w:cstheme="minorHAnsi"/>
          <w:color w:val="191919"/>
          <w:lang w:val="en-US"/>
        </w:rPr>
        <w:t xml:space="preserve">areer </w:t>
      </w:r>
      <w:r w:rsidR="008C6178" w:rsidRPr="009A37E7">
        <w:rPr>
          <w:rFonts w:cstheme="minorHAnsi"/>
          <w:color w:val="191919"/>
          <w:lang w:val="en-US"/>
        </w:rPr>
        <w:t>t</w:t>
      </w:r>
      <w:r w:rsidRPr="009A37E7">
        <w:rPr>
          <w:rFonts w:cstheme="minorHAnsi"/>
          <w:color w:val="191919"/>
          <w:lang w:val="en-US"/>
        </w:rPr>
        <w:t>eacher’s expertise</w:t>
      </w:r>
      <w:r w:rsidR="00145E10">
        <w:rPr>
          <w:rFonts w:cstheme="minorHAnsi"/>
          <w:color w:val="191919"/>
          <w:lang w:val="en-US"/>
        </w:rPr>
        <w:t>.</w:t>
      </w:r>
    </w:p>
    <w:p w14:paraId="71C97B2C" w14:textId="0DDB0BBF" w:rsidR="00484D97" w:rsidRPr="009A37E7" w:rsidRDefault="00484D97" w:rsidP="00040F3B">
      <w:pPr>
        <w:numPr>
          <w:ilvl w:val="1"/>
          <w:numId w:val="3"/>
        </w:numPr>
        <w:rPr>
          <w:rFonts w:cstheme="minorHAnsi"/>
          <w:color w:val="191919"/>
        </w:rPr>
      </w:pPr>
      <w:r w:rsidRPr="009A37E7">
        <w:rPr>
          <w:rFonts w:cstheme="minorHAnsi"/>
          <w:color w:val="191919"/>
          <w:lang w:val="en-US"/>
        </w:rPr>
        <w:t xml:space="preserve">A second assessment framework from which to evaluate </w:t>
      </w:r>
      <w:r w:rsidR="008C6178" w:rsidRPr="009A37E7">
        <w:rPr>
          <w:rFonts w:cstheme="minorHAnsi"/>
          <w:color w:val="191919"/>
          <w:lang w:val="en-US"/>
        </w:rPr>
        <w:t>e</w:t>
      </w:r>
      <w:r w:rsidRPr="009A37E7">
        <w:rPr>
          <w:rFonts w:cstheme="minorHAnsi"/>
          <w:color w:val="191919"/>
          <w:lang w:val="en-US"/>
        </w:rPr>
        <w:t xml:space="preserve">arly </w:t>
      </w:r>
      <w:r w:rsidR="008C6178" w:rsidRPr="009A37E7">
        <w:rPr>
          <w:rFonts w:cstheme="minorHAnsi"/>
          <w:color w:val="191919"/>
          <w:lang w:val="en-US"/>
        </w:rPr>
        <w:t>c</w:t>
      </w:r>
      <w:r w:rsidRPr="009A37E7">
        <w:rPr>
          <w:rFonts w:cstheme="minorHAnsi"/>
          <w:color w:val="191919"/>
          <w:lang w:val="en-US"/>
        </w:rPr>
        <w:t xml:space="preserve">areer </w:t>
      </w:r>
      <w:r w:rsidR="008C6178" w:rsidRPr="009A37E7">
        <w:rPr>
          <w:rFonts w:cstheme="minorHAnsi"/>
          <w:color w:val="191919"/>
          <w:lang w:val="en-US"/>
        </w:rPr>
        <w:t>t</w:t>
      </w:r>
      <w:r w:rsidRPr="009A37E7">
        <w:rPr>
          <w:rFonts w:cstheme="minorHAnsi"/>
          <w:color w:val="191919"/>
          <w:lang w:val="en-US"/>
        </w:rPr>
        <w:t>eachers</w:t>
      </w:r>
      <w:r w:rsidR="00145E10">
        <w:rPr>
          <w:rFonts w:cstheme="minorHAnsi"/>
          <w:color w:val="191919"/>
          <w:lang w:val="en-US"/>
        </w:rPr>
        <w:t>.</w:t>
      </w:r>
    </w:p>
    <w:p w14:paraId="59873E32" w14:textId="275E69FE" w:rsidR="00484D97" w:rsidRPr="009A37E7" w:rsidRDefault="00484D97" w:rsidP="00040F3B">
      <w:pPr>
        <w:numPr>
          <w:ilvl w:val="1"/>
          <w:numId w:val="3"/>
        </w:numPr>
        <w:rPr>
          <w:rFonts w:cstheme="minorHAnsi"/>
          <w:color w:val="191919"/>
        </w:rPr>
      </w:pPr>
      <w:r w:rsidRPr="009A37E7">
        <w:rPr>
          <w:rFonts w:cstheme="minorHAnsi"/>
          <w:color w:val="191919"/>
          <w:lang w:val="en-US"/>
        </w:rPr>
        <w:t xml:space="preserve">A suggested set of content which </w:t>
      </w:r>
      <w:r w:rsidR="008C6178" w:rsidRPr="009A37E7">
        <w:rPr>
          <w:rFonts w:cstheme="minorHAnsi"/>
          <w:color w:val="191919"/>
          <w:lang w:val="en-US"/>
        </w:rPr>
        <w:t>e</w:t>
      </w:r>
      <w:r w:rsidRPr="009A37E7">
        <w:rPr>
          <w:rFonts w:cstheme="minorHAnsi"/>
          <w:color w:val="191919"/>
          <w:lang w:val="en-US"/>
        </w:rPr>
        <w:t xml:space="preserve">arly </w:t>
      </w:r>
      <w:r w:rsidR="008C6178" w:rsidRPr="009A37E7">
        <w:rPr>
          <w:rFonts w:cstheme="minorHAnsi"/>
          <w:color w:val="191919"/>
          <w:lang w:val="en-US"/>
        </w:rPr>
        <w:t>c</w:t>
      </w:r>
      <w:r w:rsidRPr="009A37E7">
        <w:rPr>
          <w:rFonts w:cstheme="minorHAnsi"/>
          <w:color w:val="191919"/>
          <w:lang w:val="en-US"/>
        </w:rPr>
        <w:t xml:space="preserve">areer </w:t>
      </w:r>
      <w:r w:rsidR="008C6178" w:rsidRPr="009A37E7">
        <w:rPr>
          <w:rFonts w:cstheme="minorHAnsi"/>
          <w:color w:val="191919"/>
          <w:lang w:val="en-US"/>
        </w:rPr>
        <w:t>t</w:t>
      </w:r>
      <w:r w:rsidRPr="009A37E7">
        <w:rPr>
          <w:rFonts w:cstheme="minorHAnsi"/>
          <w:color w:val="191919"/>
          <w:lang w:val="en-US"/>
        </w:rPr>
        <w:t>eacher</w:t>
      </w:r>
      <w:r w:rsidR="008C6178" w:rsidRPr="009A37E7">
        <w:rPr>
          <w:rFonts w:cstheme="minorHAnsi"/>
          <w:color w:val="191919"/>
          <w:lang w:val="en-US"/>
        </w:rPr>
        <w:t>s</w:t>
      </w:r>
      <w:r w:rsidRPr="009A37E7">
        <w:rPr>
          <w:rFonts w:cstheme="minorHAnsi"/>
          <w:color w:val="191919"/>
          <w:lang w:val="en-US"/>
        </w:rPr>
        <w:t xml:space="preserve"> may find helpful for their context</w:t>
      </w:r>
      <w:r w:rsidR="00145E10">
        <w:rPr>
          <w:rFonts w:cstheme="minorHAnsi"/>
          <w:color w:val="191919"/>
          <w:lang w:val="en-US"/>
        </w:rPr>
        <w:t>.</w:t>
      </w:r>
    </w:p>
    <w:tbl>
      <w:tblPr>
        <w:tblStyle w:val="TableGrid"/>
        <w:tblW w:w="0" w:type="auto"/>
        <w:tblLook w:val="04A0" w:firstRow="1" w:lastRow="0" w:firstColumn="1" w:lastColumn="0" w:noHBand="0" w:noVBand="1"/>
      </w:tblPr>
      <w:tblGrid>
        <w:gridCol w:w="9912"/>
      </w:tblGrid>
      <w:tr w:rsidR="00484D97" w14:paraId="7FD4E24E" w14:textId="77777777" w:rsidTr="004A75AC">
        <w:trPr>
          <w:trHeight w:val="1466"/>
        </w:trPr>
        <w:tc>
          <w:tcPr>
            <w:tcW w:w="9912" w:type="dxa"/>
          </w:tcPr>
          <w:p w14:paraId="57840C33" w14:textId="6A764BCC" w:rsidR="00484D97" w:rsidRDefault="00484D97" w:rsidP="00DC1B39">
            <w:pPr>
              <w:rPr>
                <w:rFonts w:cstheme="minorHAnsi"/>
                <w:color w:val="191919"/>
                <w:sz w:val="24"/>
              </w:rPr>
            </w:pPr>
            <w:r>
              <w:rPr>
                <w:rFonts w:cstheme="minorHAnsi"/>
                <w:color w:val="191919"/>
                <w:sz w:val="24"/>
              </w:rPr>
              <w:t>Notes:</w:t>
            </w:r>
          </w:p>
        </w:tc>
      </w:tr>
    </w:tbl>
    <w:p w14:paraId="2FF8F85F" w14:textId="77777777" w:rsidR="00DC1B39" w:rsidRDefault="00DC1B39" w:rsidP="00DC1B39">
      <w:pPr>
        <w:rPr>
          <w:rFonts w:cstheme="minorHAnsi"/>
          <w:color w:val="191919"/>
          <w:sz w:val="24"/>
        </w:rPr>
      </w:pPr>
    </w:p>
    <w:p w14:paraId="65106A39" w14:textId="70CB0C2F" w:rsidR="00484D97" w:rsidRDefault="004A75AC" w:rsidP="00DC1B39">
      <w:pPr>
        <w:rPr>
          <w:rFonts w:cstheme="minorHAnsi"/>
          <w:b/>
          <w:bCs/>
          <w:color w:val="191919"/>
        </w:rPr>
      </w:pPr>
      <w:r w:rsidRPr="004A75AC">
        <w:rPr>
          <w:rFonts w:cstheme="minorHAnsi"/>
          <w:b/>
          <w:bCs/>
          <w:color w:val="191919"/>
        </w:rPr>
        <w:t>Key ideas</w:t>
      </w:r>
    </w:p>
    <w:p w14:paraId="41869B83" w14:textId="77777777" w:rsidR="004A75AC" w:rsidRPr="004A75AC" w:rsidRDefault="004A75AC" w:rsidP="004D4F09">
      <w:pPr>
        <w:numPr>
          <w:ilvl w:val="0"/>
          <w:numId w:val="24"/>
        </w:numPr>
        <w:rPr>
          <w:rFonts w:cstheme="minorHAnsi"/>
          <w:color w:val="191919"/>
        </w:rPr>
      </w:pPr>
      <w:r w:rsidRPr="004A75AC">
        <w:rPr>
          <w:rFonts w:cstheme="minorHAnsi"/>
          <w:color w:val="191919"/>
        </w:rPr>
        <w:t>Teachers are the foundation of the education system – there are no great schools without great teachers.</w:t>
      </w:r>
    </w:p>
    <w:p w14:paraId="37317B0A" w14:textId="77777777" w:rsidR="004A75AC" w:rsidRPr="004A75AC" w:rsidRDefault="004A75AC" w:rsidP="004D4F09">
      <w:pPr>
        <w:numPr>
          <w:ilvl w:val="0"/>
          <w:numId w:val="24"/>
        </w:numPr>
        <w:rPr>
          <w:rFonts w:cstheme="minorHAnsi"/>
          <w:color w:val="191919"/>
        </w:rPr>
      </w:pPr>
      <w:r w:rsidRPr="004A75AC">
        <w:rPr>
          <w:rFonts w:cstheme="minorHAnsi"/>
          <w:color w:val="191919"/>
        </w:rPr>
        <w:t>Teachers deserve high quality support throughout their careers, particularly in those first years of teaching when the learning curve is steepest.</w:t>
      </w:r>
    </w:p>
    <w:p w14:paraId="568EDD6F" w14:textId="0049F2BF" w:rsidR="004A75AC" w:rsidRDefault="004A75AC" w:rsidP="004D4F09">
      <w:pPr>
        <w:numPr>
          <w:ilvl w:val="0"/>
          <w:numId w:val="24"/>
        </w:numPr>
        <w:rPr>
          <w:rFonts w:cstheme="minorHAnsi"/>
          <w:color w:val="191919"/>
        </w:rPr>
      </w:pPr>
      <w:r w:rsidRPr="004A75AC">
        <w:rPr>
          <w:rFonts w:cstheme="minorHAnsi"/>
          <w:color w:val="191919"/>
        </w:rPr>
        <w:t>This two-year induction is the bridge between initial teacher training and a career in teaching.</w:t>
      </w:r>
    </w:p>
    <w:p w14:paraId="6387EAD7" w14:textId="77777777" w:rsidR="00465D3D" w:rsidRDefault="00465D3D" w:rsidP="004A75AC">
      <w:pPr>
        <w:rPr>
          <w:rFonts w:cstheme="minorHAnsi"/>
          <w:color w:val="191919"/>
        </w:rPr>
      </w:pPr>
    </w:p>
    <w:p w14:paraId="49C1D6CB" w14:textId="054FDAC2" w:rsidR="004A75AC" w:rsidRDefault="00465D3D" w:rsidP="004A75AC">
      <w:pPr>
        <w:rPr>
          <w:rFonts w:cstheme="minorHAnsi"/>
          <w:b/>
          <w:bCs/>
          <w:color w:val="191919"/>
        </w:rPr>
      </w:pPr>
      <w:r w:rsidRPr="00465D3D">
        <w:rPr>
          <w:rFonts w:cstheme="minorHAnsi"/>
          <w:b/>
          <w:bCs/>
          <w:color w:val="191919"/>
        </w:rPr>
        <w:t>Your entitlements</w:t>
      </w:r>
    </w:p>
    <w:p w14:paraId="339757E2" w14:textId="6071B6E1" w:rsidR="00465D3D" w:rsidRPr="00465D3D" w:rsidRDefault="00465D3D" w:rsidP="004D4F09">
      <w:pPr>
        <w:numPr>
          <w:ilvl w:val="0"/>
          <w:numId w:val="25"/>
        </w:numPr>
        <w:rPr>
          <w:rFonts w:cstheme="minorHAnsi"/>
          <w:color w:val="191919"/>
        </w:rPr>
      </w:pPr>
      <w:r w:rsidRPr="00465D3D">
        <w:rPr>
          <w:rFonts w:cstheme="minorHAnsi"/>
          <w:color w:val="191919"/>
        </w:rPr>
        <w:t>A</w:t>
      </w:r>
      <w:r w:rsidR="00E043B8">
        <w:rPr>
          <w:rFonts w:cstheme="minorHAnsi"/>
          <w:color w:val="191919"/>
        </w:rPr>
        <w:t>ccess</w:t>
      </w:r>
      <w:r w:rsidRPr="00465D3D">
        <w:rPr>
          <w:rFonts w:cstheme="minorHAnsi"/>
          <w:color w:val="191919"/>
        </w:rPr>
        <w:t xml:space="preserve"> high quality professional development,</w:t>
      </w:r>
      <w:r w:rsidR="00E043B8">
        <w:rPr>
          <w:rFonts w:cstheme="minorHAnsi"/>
          <w:color w:val="191919"/>
        </w:rPr>
        <w:t xml:space="preserve"> including </w:t>
      </w:r>
      <w:r w:rsidR="00F808FB">
        <w:rPr>
          <w:rFonts w:cstheme="minorHAnsi"/>
          <w:color w:val="191919"/>
        </w:rPr>
        <w:t>attending</w:t>
      </w:r>
      <w:r w:rsidRPr="00465D3D">
        <w:rPr>
          <w:rFonts w:cstheme="minorHAnsi"/>
          <w:color w:val="191919"/>
        </w:rPr>
        <w:t xml:space="preserve"> conferences and clinics.       </w:t>
      </w:r>
    </w:p>
    <w:p w14:paraId="50134C92" w14:textId="77777777" w:rsidR="00465D3D" w:rsidRPr="00465D3D" w:rsidRDefault="00465D3D" w:rsidP="004D4F09">
      <w:pPr>
        <w:numPr>
          <w:ilvl w:val="0"/>
          <w:numId w:val="25"/>
        </w:numPr>
        <w:rPr>
          <w:rFonts w:cstheme="minorHAnsi"/>
          <w:color w:val="191919"/>
        </w:rPr>
      </w:pPr>
      <w:r w:rsidRPr="00465D3D">
        <w:rPr>
          <w:rFonts w:cstheme="minorHAnsi"/>
          <w:color w:val="191919"/>
        </w:rPr>
        <w:t xml:space="preserve">A dedicated mentor to support your practice and guide you through the programme. </w:t>
      </w:r>
    </w:p>
    <w:p w14:paraId="0F6D6438" w14:textId="77777777" w:rsidR="00465D3D" w:rsidRPr="00465D3D" w:rsidRDefault="00465D3D" w:rsidP="004D4F09">
      <w:pPr>
        <w:numPr>
          <w:ilvl w:val="0"/>
          <w:numId w:val="25"/>
        </w:numPr>
        <w:rPr>
          <w:rFonts w:cstheme="minorHAnsi"/>
          <w:color w:val="191919"/>
        </w:rPr>
      </w:pPr>
      <w:r w:rsidRPr="00465D3D">
        <w:rPr>
          <w:rFonts w:cstheme="minorHAnsi"/>
          <w:color w:val="191919"/>
        </w:rPr>
        <w:t xml:space="preserve">A continued additional 10% timetable reduction for first year of induction and a newly funded 5% off-timetable in second year, providing you protected time for your professional development. </w:t>
      </w:r>
    </w:p>
    <w:p w14:paraId="3E8EFC96" w14:textId="77777777" w:rsidR="00465D3D" w:rsidRDefault="00465D3D" w:rsidP="004A75AC">
      <w:pPr>
        <w:rPr>
          <w:rFonts w:cstheme="minorHAnsi"/>
          <w:b/>
          <w:bCs/>
          <w:color w:val="191919"/>
        </w:rPr>
      </w:pPr>
    </w:p>
    <w:p w14:paraId="7793551C" w14:textId="77777777" w:rsidR="00465D3D" w:rsidRDefault="00465D3D" w:rsidP="004A75AC">
      <w:pPr>
        <w:rPr>
          <w:rFonts w:cstheme="minorHAnsi"/>
          <w:b/>
          <w:bCs/>
          <w:color w:val="191919"/>
        </w:rPr>
      </w:pPr>
    </w:p>
    <w:p w14:paraId="0D58481D" w14:textId="4FEA17EE" w:rsidR="00465D3D" w:rsidRDefault="00465D3D" w:rsidP="004A75AC">
      <w:pPr>
        <w:rPr>
          <w:rFonts w:cstheme="minorHAnsi"/>
          <w:b/>
          <w:bCs/>
          <w:color w:val="191919"/>
        </w:rPr>
      </w:pPr>
      <w:r>
        <w:rPr>
          <w:rFonts w:cstheme="minorHAnsi"/>
          <w:b/>
          <w:bCs/>
          <w:color w:val="191919"/>
        </w:rPr>
        <w:lastRenderedPageBreak/>
        <w:t>Retrieval: E</w:t>
      </w:r>
      <w:r w:rsidR="009130B0">
        <w:rPr>
          <w:rFonts w:cstheme="minorHAnsi"/>
          <w:b/>
          <w:bCs/>
          <w:color w:val="191919"/>
        </w:rPr>
        <w:t xml:space="preserve">arly </w:t>
      </w:r>
      <w:r w:rsidR="00DD6A82">
        <w:rPr>
          <w:rFonts w:cstheme="minorHAnsi"/>
          <w:b/>
          <w:bCs/>
          <w:color w:val="191919"/>
        </w:rPr>
        <w:t>c</w:t>
      </w:r>
      <w:r w:rsidR="009130B0">
        <w:rPr>
          <w:rFonts w:cstheme="minorHAnsi"/>
          <w:b/>
          <w:bCs/>
          <w:color w:val="191919"/>
        </w:rPr>
        <w:t xml:space="preserve">areer </w:t>
      </w:r>
      <w:r w:rsidR="00DD6A82">
        <w:rPr>
          <w:rFonts w:cstheme="minorHAnsi"/>
          <w:b/>
          <w:bCs/>
          <w:color w:val="191919"/>
        </w:rPr>
        <w:t>t</w:t>
      </w:r>
      <w:r w:rsidR="009130B0">
        <w:rPr>
          <w:rFonts w:cstheme="minorHAnsi"/>
          <w:b/>
          <w:bCs/>
          <w:color w:val="191919"/>
        </w:rPr>
        <w:t xml:space="preserve">eachers </w:t>
      </w:r>
      <w:r w:rsidR="00011EBC">
        <w:rPr>
          <w:rFonts w:cstheme="minorHAnsi"/>
          <w:b/>
          <w:bCs/>
          <w:color w:val="191919"/>
        </w:rPr>
        <w:t>p</w:t>
      </w:r>
      <w:r w:rsidR="009130B0">
        <w:rPr>
          <w:rFonts w:cstheme="minorHAnsi"/>
          <w:b/>
          <w:bCs/>
          <w:color w:val="191919"/>
        </w:rPr>
        <w:t>rogramme</w:t>
      </w:r>
    </w:p>
    <w:p w14:paraId="6506A4D8" w14:textId="0D920A9E" w:rsidR="009130B0" w:rsidRPr="009130B0" w:rsidRDefault="009130B0" w:rsidP="00040F3B">
      <w:pPr>
        <w:numPr>
          <w:ilvl w:val="0"/>
          <w:numId w:val="4"/>
        </w:numPr>
        <w:rPr>
          <w:rFonts w:cstheme="minorHAnsi"/>
          <w:color w:val="191919"/>
        </w:rPr>
      </w:pPr>
      <w:r w:rsidRPr="009130B0">
        <w:rPr>
          <w:rFonts w:cstheme="minorHAnsi"/>
          <w:color w:val="191919"/>
        </w:rPr>
        <w:t xml:space="preserve">The </w:t>
      </w:r>
      <w:r w:rsidR="00DD6A82">
        <w:rPr>
          <w:rFonts w:cstheme="minorHAnsi"/>
          <w:color w:val="191919"/>
        </w:rPr>
        <w:t>e</w:t>
      </w:r>
      <w:r w:rsidRPr="009130B0">
        <w:rPr>
          <w:rFonts w:cstheme="minorHAnsi"/>
          <w:color w:val="191919"/>
        </w:rPr>
        <w:t xml:space="preserve">arly </w:t>
      </w:r>
      <w:r w:rsidR="00DD6A82">
        <w:rPr>
          <w:rFonts w:cstheme="minorHAnsi"/>
          <w:color w:val="191919"/>
        </w:rPr>
        <w:t>c</w:t>
      </w:r>
      <w:r w:rsidRPr="009130B0">
        <w:rPr>
          <w:rFonts w:cstheme="minorHAnsi"/>
          <w:color w:val="191919"/>
        </w:rPr>
        <w:t xml:space="preserve">areer </w:t>
      </w:r>
      <w:r w:rsidR="00DD6A82">
        <w:rPr>
          <w:rFonts w:cstheme="minorHAnsi"/>
          <w:color w:val="191919"/>
        </w:rPr>
        <w:t>t</w:t>
      </w:r>
      <w:r w:rsidRPr="009130B0">
        <w:rPr>
          <w:rFonts w:cstheme="minorHAnsi"/>
          <w:color w:val="191919"/>
        </w:rPr>
        <w:t xml:space="preserve">eachers </w:t>
      </w:r>
      <w:r w:rsidR="00011EBC">
        <w:rPr>
          <w:rFonts w:cstheme="minorHAnsi"/>
          <w:color w:val="191919"/>
        </w:rPr>
        <w:t>p</w:t>
      </w:r>
      <w:r w:rsidRPr="009130B0">
        <w:rPr>
          <w:rFonts w:cstheme="minorHAnsi"/>
          <w:color w:val="191919"/>
        </w:rPr>
        <w:t xml:space="preserve">rogramme is designed to: </w:t>
      </w:r>
    </w:p>
    <w:p w14:paraId="4AEEE303" w14:textId="62174E5D" w:rsidR="009130B0" w:rsidRPr="009130B0" w:rsidRDefault="009130B0" w:rsidP="00040F3B">
      <w:pPr>
        <w:numPr>
          <w:ilvl w:val="1"/>
          <w:numId w:val="4"/>
        </w:numPr>
        <w:rPr>
          <w:rFonts w:cstheme="minorHAnsi"/>
          <w:color w:val="191919"/>
        </w:rPr>
      </w:pPr>
      <w:r w:rsidRPr="009130B0">
        <w:rPr>
          <w:rFonts w:cstheme="minorHAnsi"/>
          <w:color w:val="191919"/>
        </w:rPr>
        <w:t>Support the professional development of</w:t>
      </w:r>
      <w:r w:rsidR="002654DC">
        <w:rPr>
          <w:rFonts w:cstheme="minorHAnsi"/>
          <w:color w:val="191919"/>
        </w:rPr>
        <w:t xml:space="preserve"> </w:t>
      </w:r>
      <w:r w:rsidR="00E616FB">
        <w:rPr>
          <w:rFonts w:cstheme="minorHAnsi"/>
          <w:color w:val="191919"/>
        </w:rPr>
        <w:t xml:space="preserve">ECTs and provide a framework with which </w:t>
      </w:r>
      <w:r w:rsidR="00C504D3">
        <w:rPr>
          <w:rFonts w:cstheme="minorHAnsi"/>
          <w:color w:val="191919"/>
        </w:rPr>
        <w:t>to</w:t>
      </w:r>
      <w:r w:rsidRPr="009130B0">
        <w:rPr>
          <w:rFonts w:cstheme="minorHAnsi"/>
          <w:color w:val="191919"/>
        </w:rPr>
        <w:t xml:space="preserve"> assess the quality of newly qualified teachers across the country.</w:t>
      </w:r>
    </w:p>
    <w:p w14:paraId="4987BD2F" w14:textId="0635CC86" w:rsidR="009130B0" w:rsidRPr="009130B0" w:rsidRDefault="009130B0" w:rsidP="00040F3B">
      <w:pPr>
        <w:numPr>
          <w:ilvl w:val="1"/>
          <w:numId w:val="4"/>
        </w:numPr>
        <w:rPr>
          <w:rFonts w:cstheme="minorHAnsi"/>
          <w:color w:val="191919"/>
        </w:rPr>
      </w:pPr>
      <w:r w:rsidRPr="009130B0">
        <w:rPr>
          <w:rFonts w:cstheme="minorHAnsi"/>
          <w:color w:val="191919"/>
        </w:rPr>
        <w:t xml:space="preserve">Support </w:t>
      </w:r>
      <w:r w:rsidR="00011EBC">
        <w:rPr>
          <w:rFonts w:cstheme="minorHAnsi"/>
          <w:color w:val="191919"/>
        </w:rPr>
        <w:t>e</w:t>
      </w:r>
      <w:r w:rsidRPr="009130B0">
        <w:rPr>
          <w:rFonts w:cstheme="minorHAnsi"/>
          <w:color w:val="191919"/>
        </w:rPr>
        <w:t xml:space="preserve">arly </w:t>
      </w:r>
      <w:r w:rsidR="00011EBC">
        <w:rPr>
          <w:rFonts w:cstheme="minorHAnsi"/>
          <w:color w:val="191919"/>
        </w:rPr>
        <w:t>c</w:t>
      </w:r>
      <w:r w:rsidRPr="009130B0">
        <w:rPr>
          <w:rFonts w:cstheme="minorHAnsi"/>
          <w:color w:val="191919"/>
        </w:rPr>
        <w:t xml:space="preserve">areer </w:t>
      </w:r>
      <w:r w:rsidR="00011EBC">
        <w:rPr>
          <w:rFonts w:cstheme="minorHAnsi"/>
          <w:color w:val="191919"/>
        </w:rPr>
        <w:t>t</w:t>
      </w:r>
      <w:r w:rsidRPr="009130B0">
        <w:rPr>
          <w:rFonts w:cstheme="minorHAnsi"/>
          <w:color w:val="191919"/>
        </w:rPr>
        <w:t xml:space="preserve">eachers to develop expertise in key areas of teaching and learning through engaging with a curriculum of learning which is based on the </w:t>
      </w:r>
      <w:r w:rsidR="00C504D3">
        <w:rPr>
          <w:rFonts w:cstheme="minorHAnsi"/>
          <w:color w:val="191919"/>
        </w:rPr>
        <w:t>E</w:t>
      </w:r>
      <w:r w:rsidRPr="009130B0">
        <w:rPr>
          <w:rFonts w:cstheme="minorHAnsi"/>
          <w:color w:val="191919"/>
        </w:rPr>
        <w:t xml:space="preserve">arly </w:t>
      </w:r>
      <w:r w:rsidR="00C504D3">
        <w:rPr>
          <w:rFonts w:cstheme="minorHAnsi"/>
          <w:color w:val="191919"/>
        </w:rPr>
        <w:t>C</w:t>
      </w:r>
      <w:r w:rsidRPr="009130B0">
        <w:rPr>
          <w:rFonts w:cstheme="minorHAnsi"/>
          <w:color w:val="191919"/>
        </w:rPr>
        <w:t xml:space="preserve">areer </w:t>
      </w:r>
      <w:r w:rsidR="00C504D3">
        <w:rPr>
          <w:rFonts w:cstheme="minorHAnsi"/>
          <w:color w:val="191919"/>
        </w:rPr>
        <w:t>F</w:t>
      </w:r>
      <w:r w:rsidRPr="009130B0">
        <w:rPr>
          <w:rFonts w:cstheme="minorHAnsi"/>
          <w:color w:val="191919"/>
        </w:rPr>
        <w:t>ramework.</w:t>
      </w:r>
    </w:p>
    <w:p w14:paraId="77719EC5" w14:textId="53193F45" w:rsidR="009130B0" w:rsidRPr="009130B0" w:rsidRDefault="009130B0" w:rsidP="00040F3B">
      <w:pPr>
        <w:numPr>
          <w:ilvl w:val="1"/>
          <w:numId w:val="4"/>
        </w:numPr>
        <w:rPr>
          <w:color w:val="191919"/>
        </w:rPr>
      </w:pPr>
      <w:r w:rsidRPr="66547E5A">
        <w:rPr>
          <w:color w:val="191919"/>
        </w:rPr>
        <w:t xml:space="preserve">Develop </w:t>
      </w:r>
      <w:r w:rsidR="002654DC" w:rsidRPr="66547E5A">
        <w:rPr>
          <w:color w:val="191919"/>
        </w:rPr>
        <w:t>e</w:t>
      </w:r>
      <w:r w:rsidRPr="66547E5A">
        <w:rPr>
          <w:color w:val="191919"/>
        </w:rPr>
        <w:t xml:space="preserve">arly </w:t>
      </w:r>
      <w:r w:rsidR="002654DC" w:rsidRPr="66547E5A">
        <w:rPr>
          <w:color w:val="191919"/>
        </w:rPr>
        <w:t>c</w:t>
      </w:r>
      <w:r w:rsidRPr="66547E5A">
        <w:rPr>
          <w:color w:val="191919"/>
        </w:rPr>
        <w:t xml:space="preserve">areer </w:t>
      </w:r>
      <w:r w:rsidR="002654DC" w:rsidRPr="66547E5A">
        <w:rPr>
          <w:color w:val="191919"/>
        </w:rPr>
        <w:t>t</w:t>
      </w:r>
      <w:r w:rsidRPr="66547E5A">
        <w:rPr>
          <w:color w:val="191919"/>
        </w:rPr>
        <w:t>eachers’ ability to develop expertise in all aspects of their role as teachers</w:t>
      </w:r>
      <w:r w:rsidR="6D993070" w:rsidRPr="66547E5A">
        <w:rPr>
          <w:color w:val="191919"/>
        </w:rPr>
        <w:t xml:space="preserve">, through a professional development programme.  </w:t>
      </w:r>
    </w:p>
    <w:tbl>
      <w:tblPr>
        <w:tblStyle w:val="TableGrid"/>
        <w:tblW w:w="0" w:type="auto"/>
        <w:tblLook w:val="04A0" w:firstRow="1" w:lastRow="0" w:firstColumn="1" w:lastColumn="0" w:noHBand="0" w:noVBand="1"/>
      </w:tblPr>
      <w:tblGrid>
        <w:gridCol w:w="9912"/>
      </w:tblGrid>
      <w:tr w:rsidR="009130B0" w14:paraId="12DC64AB" w14:textId="77777777" w:rsidTr="001E4F4E">
        <w:trPr>
          <w:trHeight w:val="2264"/>
        </w:trPr>
        <w:tc>
          <w:tcPr>
            <w:tcW w:w="9912" w:type="dxa"/>
          </w:tcPr>
          <w:p w14:paraId="22FE5A56" w14:textId="3B3F9BD4" w:rsidR="009130B0" w:rsidRPr="009130B0" w:rsidRDefault="009130B0" w:rsidP="004A75AC">
            <w:pPr>
              <w:rPr>
                <w:rFonts w:cstheme="minorHAnsi"/>
                <w:color w:val="191919"/>
              </w:rPr>
            </w:pPr>
            <w:r w:rsidRPr="009130B0">
              <w:rPr>
                <w:rFonts w:cstheme="minorHAnsi"/>
                <w:color w:val="191919"/>
              </w:rPr>
              <w:t>Notes</w:t>
            </w:r>
            <w:r>
              <w:rPr>
                <w:rFonts w:cstheme="minorHAnsi"/>
                <w:color w:val="191919"/>
              </w:rPr>
              <w:t>:</w:t>
            </w:r>
          </w:p>
        </w:tc>
      </w:tr>
    </w:tbl>
    <w:p w14:paraId="03885273" w14:textId="77777777" w:rsidR="009130B0" w:rsidRDefault="009130B0" w:rsidP="004A75AC">
      <w:pPr>
        <w:rPr>
          <w:rFonts w:cstheme="minorHAnsi"/>
          <w:b/>
          <w:bCs/>
          <w:color w:val="191919"/>
        </w:rPr>
      </w:pPr>
    </w:p>
    <w:p w14:paraId="1D14944C" w14:textId="4240518B" w:rsidR="00E22C89" w:rsidRDefault="00E22C89" w:rsidP="004A75AC">
      <w:pPr>
        <w:rPr>
          <w:rFonts w:cstheme="minorHAnsi"/>
          <w:b/>
          <w:bCs/>
          <w:color w:val="191919"/>
        </w:rPr>
      </w:pPr>
      <w:r>
        <w:rPr>
          <w:rFonts w:cstheme="minorHAnsi"/>
          <w:b/>
          <w:bCs/>
          <w:color w:val="191919"/>
        </w:rPr>
        <w:t xml:space="preserve">Ambition’s approach to developing teacher expertise </w:t>
      </w:r>
    </w:p>
    <w:p w14:paraId="0A5E64F9" w14:textId="3FDAE532" w:rsidR="00E22C89" w:rsidRPr="00465D3D" w:rsidRDefault="008D15D2" w:rsidP="008D15D2">
      <w:pPr>
        <w:jc w:val="center"/>
        <w:rPr>
          <w:b/>
          <w:color w:val="191919"/>
        </w:rPr>
      </w:pPr>
      <w:r>
        <w:rPr>
          <w:noProof/>
        </w:rPr>
        <w:drawing>
          <wp:inline distT="0" distB="0" distL="0" distR="0" wp14:anchorId="4B979571" wp14:editId="1A178ECF">
            <wp:extent cx="3380333" cy="2046870"/>
            <wp:effectExtent l="0" t="0" r="6350" b="1270"/>
            <wp:docPr id="11" name="Picture 11"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5">
                      <a:extLst>
                        <a:ext uri="{FF2B5EF4-FFF2-40B4-BE49-F238E27FC236}">
                          <a16:creationId xmlns:w16du="http://schemas.microsoft.com/office/word/2023/wordml/word16du"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arto="http://schemas.microsoft.com/office/word/2006/arto" xmlns:oel="http://schemas.microsoft.com/office/2019/extlst" id="{48F3A504-9157-438D-867F-50FA0CA02BDD}"/>
                        </a:ext>
                      </a:extLst>
                    </a:blip>
                    <a:stretch>
                      <a:fillRect/>
                    </a:stretch>
                  </pic:blipFill>
                  <pic:spPr>
                    <a:xfrm>
                      <a:off x="0" y="0"/>
                      <a:ext cx="3380333" cy="2046870"/>
                    </a:xfrm>
                    <a:prstGeom prst="rect">
                      <a:avLst/>
                    </a:prstGeom>
                  </pic:spPr>
                </pic:pic>
              </a:graphicData>
            </a:graphic>
          </wp:inline>
        </w:drawing>
      </w:r>
    </w:p>
    <w:p w14:paraId="0BA61BA4" w14:textId="32713AE1" w:rsidR="00DC1B39" w:rsidRPr="00DC1B39" w:rsidRDefault="00DC1B39" w:rsidP="00DC1B39">
      <w:pPr>
        <w:rPr>
          <w:rFonts w:cstheme="minorHAnsi"/>
          <w:color w:val="191919"/>
          <w:sz w:val="24"/>
        </w:rPr>
      </w:pPr>
    </w:p>
    <w:tbl>
      <w:tblPr>
        <w:tblStyle w:val="TableGrid"/>
        <w:tblW w:w="5000" w:type="pct"/>
        <w:tblLook w:val="04A0" w:firstRow="1" w:lastRow="0" w:firstColumn="1" w:lastColumn="0" w:noHBand="0" w:noVBand="1"/>
      </w:tblPr>
      <w:tblGrid>
        <w:gridCol w:w="9912"/>
      </w:tblGrid>
      <w:tr w:rsidR="00DC1B39" w:rsidRPr="0009407A" w14:paraId="6FBF8340" w14:textId="77777777" w:rsidTr="001E4F4E">
        <w:trPr>
          <w:trHeight w:val="2983"/>
        </w:trPr>
        <w:tc>
          <w:tcPr>
            <w:tcW w:w="5000" w:type="pct"/>
          </w:tcPr>
          <w:p w14:paraId="7E7F2BC8" w14:textId="01A221F3" w:rsidR="00DC1B39" w:rsidRPr="008D15D2" w:rsidRDefault="00DC1B39" w:rsidP="002D2C1F">
            <w:pPr>
              <w:rPr>
                <w:rFonts w:cstheme="minorHAnsi"/>
                <w:bCs/>
                <w:color w:val="191919"/>
              </w:rPr>
            </w:pPr>
            <w:r w:rsidRPr="008D15D2">
              <w:rPr>
                <w:rFonts w:cstheme="minorHAnsi"/>
                <w:bCs/>
                <w:color w:val="191919"/>
              </w:rPr>
              <w:t>Notes</w:t>
            </w:r>
            <w:r w:rsidR="008D15D2" w:rsidRPr="008D15D2">
              <w:rPr>
                <w:rFonts w:cstheme="minorHAnsi"/>
                <w:bCs/>
                <w:color w:val="191919"/>
              </w:rPr>
              <w:t>:</w:t>
            </w:r>
          </w:p>
        </w:tc>
      </w:tr>
    </w:tbl>
    <w:p w14:paraId="61BE5B5A" w14:textId="77777777" w:rsidR="008D15D2" w:rsidRDefault="008D15D2" w:rsidP="00DC1B39">
      <w:pPr>
        <w:tabs>
          <w:tab w:val="left" w:pos="1530"/>
        </w:tabs>
      </w:pPr>
    </w:p>
    <w:p w14:paraId="50E2F4BD" w14:textId="77777777" w:rsidR="00C47B36" w:rsidRDefault="00C47B36" w:rsidP="00DC1B39">
      <w:pPr>
        <w:tabs>
          <w:tab w:val="left" w:pos="1530"/>
        </w:tabs>
        <w:rPr>
          <w:b/>
          <w:bCs/>
        </w:rPr>
      </w:pPr>
    </w:p>
    <w:p w14:paraId="09C542F1" w14:textId="77777777" w:rsidR="00C47B36" w:rsidRDefault="00C47B36" w:rsidP="00DC1B39">
      <w:pPr>
        <w:tabs>
          <w:tab w:val="left" w:pos="1530"/>
        </w:tabs>
        <w:rPr>
          <w:b/>
          <w:bCs/>
        </w:rPr>
      </w:pPr>
    </w:p>
    <w:p w14:paraId="211B2829" w14:textId="0F7B5700" w:rsidR="00DC1B39" w:rsidRDefault="001008DC" w:rsidP="00DC1B39">
      <w:pPr>
        <w:tabs>
          <w:tab w:val="left" w:pos="1530"/>
        </w:tabs>
        <w:rPr>
          <w:b/>
          <w:bCs/>
        </w:rPr>
      </w:pPr>
      <w:r w:rsidRPr="001008DC">
        <w:rPr>
          <w:b/>
          <w:bCs/>
        </w:rPr>
        <w:t>How is teacher expertise developed on the programme?</w:t>
      </w:r>
    </w:p>
    <w:p w14:paraId="0AC6FBF1" w14:textId="31E89ED4" w:rsidR="001008DC" w:rsidRPr="001008DC" w:rsidRDefault="476B0BA1" w:rsidP="003D1228">
      <w:pPr>
        <w:tabs>
          <w:tab w:val="left" w:pos="1530"/>
        </w:tabs>
        <w:jc w:val="center"/>
      </w:pPr>
      <w:r>
        <w:rPr>
          <w:noProof/>
        </w:rPr>
        <w:drawing>
          <wp:inline distT="0" distB="0" distL="0" distR="0" wp14:anchorId="7428156D" wp14:editId="3301F890">
            <wp:extent cx="4572000" cy="2571750"/>
            <wp:effectExtent l="0" t="0" r="0" b="0"/>
            <wp:docPr id="942555388" name="Picture 94255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tbl>
      <w:tblPr>
        <w:tblW w:w="9902" w:type="dxa"/>
        <w:tblCellMar>
          <w:left w:w="0" w:type="dxa"/>
          <w:right w:w="0" w:type="dxa"/>
        </w:tblCellMar>
        <w:tblLook w:val="0420" w:firstRow="1" w:lastRow="0" w:firstColumn="0" w:lastColumn="0" w:noHBand="0" w:noVBand="1"/>
      </w:tblPr>
      <w:tblGrid>
        <w:gridCol w:w="1440"/>
        <w:gridCol w:w="2661"/>
        <w:gridCol w:w="1581"/>
        <w:gridCol w:w="4220"/>
      </w:tblGrid>
      <w:tr w:rsidR="005C5159" w:rsidRPr="0006488C" w14:paraId="04480D90" w14:textId="1CD887EF" w:rsidTr="0EB1C0FD">
        <w:trPr>
          <w:trHeight w:val="525"/>
        </w:trPr>
        <w:tc>
          <w:tcPr>
            <w:tcW w:w="4101" w:type="dxa"/>
            <w:gridSpan w:val="2"/>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006FB6"/>
            <w:tcMar>
              <w:top w:w="72" w:type="dxa"/>
              <w:left w:w="144" w:type="dxa"/>
              <w:bottom w:w="72" w:type="dxa"/>
              <w:right w:w="144" w:type="dxa"/>
            </w:tcMar>
            <w:hideMark/>
          </w:tcPr>
          <w:p w14:paraId="5B9528B8" w14:textId="10119ADE" w:rsidR="005C5159" w:rsidRPr="00FA5C77" w:rsidRDefault="082D2CF2" w:rsidP="002177F3">
            <w:pPr>
              <w:tabs>
                <w:tab w:val="left" w:pos="1530"/>
              </w:tabs>
              <w:jc w:val="center"/>
              <w:rPr>
                <w:b/>
                <w:color w:val="FFFFFF" w:themeColor="background1"/>
              </w:rPr>
            </w:pPr>
            <w:r w:rsidRPr="0EB1C0FD">
              <w:rPr>
                <w:b/>
                <w:bCs/>
                <w:color w:val="FFFFFF" w:themeColor="background1"/>
              </w:rPr>
              <w:t>Core Content (ITT)</w:t>
            </w:r>
            <w:r w:rsidR="177F8DCC" w:rsidRPr="0EB1C0FD">
              <w:rPr>
                <w:b/>
                <w:bCs/>
                <w:color w:val="FFFFFF" w:themeColor="background1"/>
              </w:rPr>
              <w:t xml:space="preserve"> </w:t>
            </w:r>
            <w:r w:rsidR="4D119A8C" w:rsidRPr="0EB1C0FD">
              <w:rPr>
                <w:b/>
                <w:bCs/>
                <w:color w:val="FFFFFF" w:themeColor="background1"/>
              </w:rPr>
              <w:t>F</w:t>
            </w:r>
            <w:r w:rsidR="177F8DCC" w:rsidRPr="0EB1C0FD">
              <w:rPr>
                <w:b/>
                <w:bCs/>
                <w:color w:val="FFFFFF" w:themeColor="background1"/>
              </w:rPr>
              <w:t>ramework</w:t>
            </w:r>
          </w:p>
        </w:tc>
        <w:tc>
          <w:tcPr>
            <w:tcW w:w="5801" w:type="dxa"/>
            <w:gridSpan w:val="2"/>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tcBorders>
            <w:shd w:val="clear" w:color="auto" w:fill="E94B58" w:themeFill="accent1"/>
          </w:tcPr>
          <w:p w14:paraId="39E3A1CF" w14:textId="6281B1A4" w:rsidR="005C5159" w:rsidRPr="00FA5C77" w:rsidRDefault="005C5159" w:rsidP="002177F3">
            <w:pPr>
              <w:tabs>
                <w:tab w:val="left" w:pos="1530"/>
              </w:tabs>
              <w:jc w:val="center"/>
              <w:rPr>
                <w:b/>
                <w:bCs/>
                <w:color w:val="FFFFFF" w:themeColor="background1"/>
              </w:rPr>
            </w:pPr>
            <w:r w:rsidRPr="00FA5C77">
              <w:rPr>
                <w:b/>
                <w:bCs/>
                <w:color w:val="FFFFFF" w:themeColor="background1"/>
              </w:rPr>
              <w:t>Early Career Framework</w:t>
            </w:r>
          </w:p>
        </w:tc>
      </w:tr>
      <w:tr w:rsidR="005C5159" w:rsidRPr="0006488C" w14:paraId="007CC914" w14:textId="26AB9230" w:rsidTr="0EB1C0FD">
        <w:trPr>
          <w:trHeight w:val="3041"/>
        </w:trPr>
        <w:tc>
          <w:tcPr>
            <w:tcW w:w="1440"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8F2FF"/>
            <w:tcMar>
              <w:top w:w="72" w:type="dxa"/>
              <w:left w:w="144" w:type="dxa"/>
              <w:bottom w:w="72" w:type="dxa"/>
              <w:right w:w="144" w:type="dxa"/>
            </w:tcMar>
            <w:hideMark/>
          </w:tcPr>
          <w:p w14:paraId="5B3D044F" w14:textId="77777777" w:rsidR="005C5159" w:rsidRPr="0006488C" w:rsidRDefault="005C5159" w:rsidP="0006488C">
            <w:pPr>
              <w:tabs>
                <w:tab w:val="left" w:pos="1530"/>
              </w:tabs>
            </w:pPr>
            <w:r w:rsidRPr="0006488C">
              <w:rPr>
                <w:b/>
                <w:bCs/>
              </w:rPr>
              <w:t>Learn that</w:t>
            </w:r>
            <w:r w:rsidRPr="0006488C">
              <w:t xml:space="preserve"> teachers have the ability to affect and improve the wellbeing, motivation and behaviour of their pupils.</w:t>
            </w:r>
          </w:p>
        </w:tc>
        <w:tc>
          <w:tcPr>
            <w:tcW w:w="2661"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C8F2FF"/>
            <w:tcMar>
              <w:top w:w="72" w:type="dxa"/>
              <w:left w:w="144" w:type="dxa"/>
              <w:bottom w:w="72" w:type="dxa"/>
              <w:right w:w="144" w:type="dxa"/>
            </w:tcMar>
            <w:hideMark/>
          </w:tcPr>
          <w:p w14:paraId="4EDB30FA" w14:textId="77777777" w:rsidR="005C5159" w:rsidRPr="0006488C" w:rsidRDefault="005C5159" w:rsidP="4804E187">
            <w:pPr>
              <w:tabs>
                <w:tab w:val="left" w:pos="540"/>
              </w:tabs>
            </w:pPr>
            <w:r w:rsidRPr="0006488C">
              <w:rPr>
                <w:b/>
                <w:bCs/>
              </w:rPr>
              <w:t>Learn how to</w:t>
            </w:r>
            <w:r w:rsidRPr="0006488C">
              <w:t xml:space="preserve"> Communicate a belief in the academic potential of all pupils, by: </w:t>
            </w:r>
          </w:p>
          <w:p w14:paraId="49F2BE56" w14:textId="77777777" w:rsidR="0006488C" w:rsidRPr="0006488C" w:rsidRDefault="0006488C" w:rsidP="4804E187">
            <w:pPr>
              <w:numPr>
                <w:ilvl w:val="0"/>
                <w:numId w:val="5"/>
              </w:numPr>
              <w:tabs>
                <w:tab w:val="left" w:pos="540"/>
              </w:tabs>
              <w:ind w:left="180" w:hanging="180"/>
            </w:pPr>
            <w:r w:rsidRPr="0006488C">
              <w:t xml:space="preserve">Receiving clear, consistent and effective mentoring in how to set tasks that stretch pupils, but which are achievable, within a challenging curriculum. </w:t>
            </w:r>
          </w:p>
        </w:tc>
        <w:tc>
          <w:tcPr>
            <w:tcW w:w="1581"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ADADD" w:themeFill="accent1" w:themeFillTint="33"/>
          </w:tcPr>
          <w:p w14:paraId="0D0B0855" w14:textId="387F4A12" w:rsidR="005C5159" w:rsidRPr="005C5159" w:rsidRDefault="005C5159" w:rsidP="4804E187">
            <w:pPr>
              <w:tabs>
                <w:tab w:val="left" w:pos="1530"/>
              </w:tabs>
              <w:ind w:left="90"/>
              <w:rPr>
                <w:b/>
                <w:bCs/>
              </w:rPr>
            </w:pPr>
            <w:r w:rsidRPr="005C5159">
              <w:rPr>
                <w:b/>
                <w:bCs/>
              </w:rPr>
              <w:t>Learn that</w:t>
            </w:r>
            <w:r w:rsidRPr="005C5159">
              <w:t xml:space="preserve"> teachers have the ability to affect and improve the wellbeing, motivation and behaviour of their pupils.</w:t>
            </w:r>
          </w:p>
        </w:tc>
        <w:tc>
          <w:tcPr>
            <w:tcW w:w="4220" w:type="dxa"/>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ADADD" w:themeFill="accent1" w:themeFillTint="33"/>
          </w:tcPr>
          <w:p w14:paraId="1B21925C" w14:textId="77777777" w:rsidR="005C5159" w:rsidRPr="005C5159" w:rsidRDefault="005C5159" w:rsidP="4804E187">
            <w:pPr>
              <w:tabs>
                <w:tab w:val="left" w:pos="360"/>
              </w:tabs>
              <w:ind w:left="90"/>
            </w:pPr>
            <w:r w:rsidRPr="005C5159">
              <w:rPr>
                <w:b/>
                <w:bCs/>
              </w:rPr>
              <w:t>Learn how to</w:t>
            </w:r>
            <w:r w:rsidRPr="005C5159">
              <w:t xml:space="preserve"> Communicate a belief in the academic potential of all pupils, by:</w:t>
            </w:r>
          </w:p>
          <w:p w14:paraId="71F8A6AA" w14:textId="64786551" w:rsidR="005C5159" w:rsidRPr="005C5159" w:rsidRDefault="005C5159" w:rsidP="4804E187">
            <w:pPr>
              <w:numPr>
                <w:ilvl w:val="0"/>
                <w:numId w:val="6"/>
              </w:numPr>
              <w:tabs>
                <w:tab w:val="left" w:pos="360"/>
              </w:tabs>
              <w:ind w:left="360" w:hanging="270"/>
            </w:pPr>
            <w:r w:rsidRPr="005C5159">
              <w:t>Using intentional and consistent language that promotes challenge and aspiration.</w:t>
            </w:r>
          </w:p>
          <w:p w14:paraId="6B1EC064" w14:textId="54588F25" w:rsidR="005C5159" w:rsidRPr="005C5159" w:rsidRDefault="005C5159" w:rsidP="4804E187">
            <w:pPr>
              <w:numPr>
                <w:ilvl w:val="0"/>
                <w:numId w:val="6"/>
              </w:numPr>
              <w:tabs>
                <w:tab w:val="left" w:pos="360"/>
              </w:tabs>
              <w:ind w:left="360" w:hanging="270"/>
            </w:pPr>
            <w:r w:rsidRPr="005C5159">
              <w:t>Setting tasks that stretch pupils, but which are achievable, within a challenging curriculum.</w:t>
            </w:r>
          </w:p>
          <w:p w14:paraId="778F2EC6" w14:textId="33E431D5" w:rsidR="00737E66" w:rsidRDefault="005C5159" w:rsidP="4804E187">
            <w:pPr>
              <w:numPr>
                <w:ilvl w:val="0"/>
                <w:numId w:val="6"/>
              </w:numPr>
              <w:tabs>
                <w:tab w:val="left" w:pos="360"/>
              </w:tabs>
              <w:ind w:left="360" w:hanging="270"/>
            </w:pPr>
            <w:r w:rsidRPr="005C5159">
              <w:t>Creating a positive environment</w:t>
            </w:r>
            <w:r w:rsidR="00737E66">
              <w:t xml:space="preserve"> </w:t>
            </w:r>
            <w:r w:rsidRPr="005C5159">
              <w:t xml:space="preserve">where making mistakes and learning from them and the need for effort and perseverance are part of the daily routine. </w:t>
            </w:r>
          </w:p>
          <w:p w14:paraId="1F1413B5" w14:textId="75ED3968" w:rsidR="005C5159" w:rsidRPr="00737E66" w:rsidRDefault="005C5159" w:rsidP="4804E187">
            <w:pPr>
              <w:numPr>
                <w:ilvl w:val="0"/>
                <w:numId w:val="6"/>
              </w:numPr>
              <w:tabs>
                <w:tab w:val="left" w:pos="360"/>
              </w:tabs>
              <w:ind w:left="360" w:hanging="270"/>
            </w:pPr>
            <w:r w:rsidRPr="005C5159">
              <w:t>Seeking opportunities to engage parents and carers in the education of their children (e.g. proactively highlighting successes).</w:t>
            </w:r>
          </w:p>
        </w:tc>
      </w:tr>
    </w:tbl>
    <w:p w14:paraId="0DA6C955" w14:textId="77777777" w:rsidR="001008DC" w:rsidRDefault="001008DC" w:rsidP="00DC1B39">
      <w:pPr>
        <w:tabs>
          <w:tab w:val="left" w:pos="1530"/>
        </w:tabs>
      </w:pPr>
    </w:p>
    <w:p w14:paraId="025D0E47" w14:textId="77777777" w:rsidR="001E4F4E" w:rsidRDefault="001E4F4E" w:rsidP="00DC1B39">
      <w:pPr>
        <w:tabs>
          <w:tab w:val="left" w:pos="1530"/>
        </w:tabs>
        <w:rPr>
          <w:b/>
          <w:bCs/>
        </w:rPr>
      </w:pPr>
    </w:p>
    <w:p w14:paraId="6A32499D" w14:textId="77777777" w:rsidR="001E4F4E" w:rsidRDefault="001E4F4E" w:rsidP="00DC1B39">
      <w:pPr>
        <w:tabs>
          <w:tab w:val="left" w:pos="1530"/>
        </w:tabs>
        <w:rPr>
          <w:b/>
          <w:bCs/>
        </w:rPr>
      </w:pPr>
    </w:p>
    <w:p w14:paraId="5A69817B" w14:textId="77777777" w:rsidR="001E4F4E" w:rsidRDefault="001E4F4E" w:rsidP="00DC1B39">
      <w:pPr>
        <w:tabs>
          <w:tab w:val="left" w:pos="1530"/>
        </w:tabs>
        <w:rPr>
          <w:b/>
          <w:bCs/>
        </w:rPr>
      </w:pPr>
    </w:p>
    <w:p w14:paraId="2996C76B" w14:textId="77777777" w:rsidR="001E4F4E" w:rsidRDefault="001E4F4E" w:rsidP="00DC1B39">
      <w:pPr>
        <w:tabs>
          <w:tab w:val="left" w:pos="1530"/>
        </w:tabs>
        <w:rPr>
          <w:b/>
          <w:bCs/>
        </w:rPr>
      </w:pPr>
    </w:p>
    <w:p w14:paraId="4F18E0A9" w14:textId="57FD4040" w:rsidR="00DC1B39" w:rsidRPr="00C47B36" w:rsidRDefault="00AA15B0" w:rsidP="00DC1B39">
      <w:pPr>
        <w:tabs>
          <w:tab w:val="left" w:pos="1530"/>
        </w:tabs>
        <w:rPr>
          <w:b/>
          <w:bCs/>
        </w:rPr>
      </w:pPr>
      <w:r w:rsidRPr="00C47B36">
        <w:rPr>
          <w:b/>
          <w:bCs/>
        </w:rPr>
        <w:lastRenderedPageBreak/>
        <w:t>Programme principles</w:t>
      </w:r>
    </w:p>
    <w:p w14:paraId="56A46E54" w14:textId="758E79F7" w:rsidR="005C500A" w:rsidRDefault="005C500A" w:rsidP="00DC1B39">
      <w:pPr>
        <w:tabs>
          <w:tab w:val="left" w:pos="1530"/>
        </w:tabs>
      </w:pPr>
      <w:r>
        <w:t xml:space="preserve">Revisit the programme principles and consider the following: </w:t>
      </w:r>
    </w:p>
    <w:p w14:paraId="459D71E8" w14:textId="1EE8227E" w:rsidR="005C500A" w:rsidRPr="005C500A" w:rsidRDefault="005C500A" w:rsidP="00040F3B">
      <w:pPr>
        <w:numPr>
          <w:ilvl w:val="0"/>
          <w:numId w:val="7"/>
        </w:numPr>
        <w:tabs>
          <w:tab w:val="left" w:pos="1530"/>
        </w:tabs>
      </w:pPr>
      <w:r w:rsidRPr="005C500A">
        <w:t xml:space="preserve">How </w:t>
      </w:r>
      <w:r w:rsidR="00C33FA3">
        <w:t>might</w:t>
      </w:r>
      <w:r w:rsidR="00EA61DE">
        <w:t xml:space="preserve"> </w:t>
      </w:r>
      <w:r w:rsidRPr="005C500A">
        <w:t>the programme principles</w:t>
      </w:r>
      <w:r w:rsidR="00EA61DE">
        <w:t xml:space="preserve"> </w:t>
      </w:r>
      <w:r w:rsidRPr="005C500A">
        <w:t xml:space="preserve">support you to manage your workload and develop expertise? </w:t>
      </w:r>
    </w:p>
    <w:p w14:paraId="4427ADBE" w14:textId="77777777" w:rsidR="005C500A" w:rsidRPr="005C500A" w:rsidRDefault="005C500A" w:rsidP="00040F3B">
      <w:pPr>
        <w:numPr>
          <w:ilvl w:val="0"/>
          <w:numId w:val="7"/>
        </w:numPr>
        <w:tabs>
          <w:tab w:val="left" w:pos="1530"/>
        </w:tabs>
      </w:pPr>
      <w:r w:rsidRPr="005C500A">
        <w:t xml:space="preserve">How can the programme principles support you to engage regularly with professional development? </w:t>
      </w:r>
    </w:p>
    <w:p w14:paraId="2C9AF397" w14:textId="77777777" w:rsidR="005C500A" w:rsidRDefault="005C500A" w:rsidP="00DC1B39">
      <w:pPr>
        <w:tabs>
          <w:tab w:val="left" w:pos="1530"/>
        </w:tabs>
      </w:pPr>
    </w:p>
    <w:p w14:paraId="12E28A84" w14:textId="77777777" w:rsidR="00827770" w:rsidRPr="00C50BE8" w:rsidRDefault="000031D3" w:rsidP="00827770">
      <w:pPr>
        <w:pStyle w:val="ListParagraph"/>
        <w:numPr>
          <w:ilvl w:val="0"/>
          <w:numId w:val="42"/>
        </w:numPr>
        <w:tabs>
          <w:tab w:val="left" w:pos="1530"/>
        </w:tabs>
        <w:rPr>
          <w:b/>
        </w:rPr>
      </w:pPr>
      <w:r w:rsidRPr="00C50BE8">
        <w:rPr>
          <w:b/>
        </w:rPr>
        <w:t>Key learning broken down into small, manageable chunks ​</w:t>
      </w:r>
    </w:p>
    <w:p w14:paraId="000AC54F" w14:textId="77777777" w:rsidR="00827770" w:rsidRDefault="000031D3" w:rsidP="4804E187">
      <w:pPr>
        <w:pStyle w:val="ListParagraph"/>
        <w:numPr>
          <w:ilvl w:val="1"/>
          <w:numId w:val="42"/>
        </w:numPr>
        <w:tabs>
          <w:tab w:val="left" w:pos="1530"/>
        </w:tabs>
        <w:ind w:left="1080" w:hanging="270"/>
      </w:pPr>
      <w:r>
        <w:t>In Year 1 of the programme, each week, you will work on a bite-sized aspect of your teaching (known as a step) with your mentor. An example would be looking at a specific strategy to help you to ask effective questions to your pupils.</w:t>
      </w:r>
    </w:p>
    <w:p w14:paraId="231F77F0" w14:textId="77777777" w:rsidR="00827770" w:rsidRPr="00C50BE8" w:rsidRDefault="000031D3" w:rsidP="000031D3">
      <w:pPr>
        <w:pStyle w:val="ListParagraph"/>
        <w:numPr>
          <w:ilvl w:val="0"/>
          <w:numId w:val="42"/>
        </w:numPr>
        <w:tabs>
          <w:tab w:val="left" w:pos="1530"/>
        </w:tabs>
        <w:rPr>
          <w:b/>
        </w:rPr>
      </w:pPr>
      <w:r w:rsidRPr="00C50BE8">
        <w:rPr>
          <w:b/>
        </w:rPr>
        <w:t>Underlying features​</w:t>
      </w:r>
    </w:p>
    <w:p w14:paraId="11395BB4" w14:textId="54505468" w:rsidR="00827770" w:rsidRDefault="000031D3" w:rsidP="4804E187">
      <w:pPr>
        <w:pStyle w:val="ListParagraph"/>
        <w:numPr>
          <w:ilvl w:val="1"/>
          <w:numId w:val="42"/>
        </w:numPr>
        <w:tabs>
          <w:tab w:val="left" w:pos="1530"/>
        </w:tabs>
        <w:ind w:left="1080"/>
      </w:pPr>
      <w:r>
        <w:t>Each example provided will have underlying features – these maybe referred to as key ideas(self-study), underlying features (clinics/conferences/stretch) or success criteria (steps). These are the fundamental elements that underpin the concept (e.g. of concept high expectations to manage low level disruption) and will remain the same, no matter what context this learning is put into. For example</w:t>
      </w:r>
      <w:r w:rsidR="00DE5CE7">
        <w:t>,</w:t>
      </w:r>
      <w:r>
        <w:t xml:space="preserve"> if we look at giving clear instructions – an underlying feature will be that the instructions are manageable and sequential – this would be the same if delivering instructions to an early years class or an A level Psychology class. ​</w:t>
      </w:r>
    </w:p>
    <w:p w14:paraId="7809F22E" w14:textId="77777777" w:rsidR="00827770" w:rsidRPr="00C50BE8" w:rsidRDefault="000031D3" w:rsidP="000031D3">
      <w:pPr>
        <w:pStyle w:val="ListParagraph"/>
        <w:numPr>
          <w:ilvl w:val="0"/>
          <w:numId w:val="42"/>
        </w:numPr>
        <w:tabs>
          <w:tab w:val="left" w:pos="1530"/>
        </w:tabs>
        <w:rPr>
          <w:b/>
        </w:rPr>
      </w:pPr>
      <w:r w:rsidRPr="00C50BE8">
        <w:rPr>
          <w:b/>
        </w:rPr>
        <w:t>Clear modelling of effective practice​</w:t>
      </w:r>
    </w:p>
    <w:p w14:paraId="1D9B1F33" w14:textId="77777777" w:rsidR="00827770" w:rsidRDefault="000031D3" w:rsidP="4804E187">
      <w:pPr>
        <w:pStyle w:val="ListParagraph"/>
        <w:numPr>
          <w:ilvl w:val="1"/>
          <w:numId w:val="42"/>
        </w:numPr>
        <w:tabs>
          <w:tab w:val="left" w:pos="1530"/>
        </w:tabs>
        <w:ind w:left="1080"/>
      </w:pPr>
      <w:r>
        <w:t>During your instructional coaching session, your mentor will model what the bite size aspect (step) looks like before you practise applying the step yourself. ​</w:t>
      </w:r>
    </w:p>
    <w:p w14:paraId="05AC9D91" w14:textId="77777777" w:rsidR="00827770" w:rsidRDefault="000031D3" w:rsidP="4804E187">
      <w:pPr>
        <w:pStyle w:val="ListParagraph"/>
        <w:numPr>
          <w:ilvl w:val="1"/>
          <w:numId w:val="42"/>
        </w:numPr>
        <w:tabs>
          <w:tab w:val="left" w:pos="1530"/>
        </w:tabs>
        <w:ind w:left="1080"/>
      </w:pPr>
      <w:r>
        <w:t>Clinics will also provide models of effective practice in the form of classroom-based scenarios. In each clinic, scenarios will exemplify how teachers might overcome a common teaching problem. Scenarios will cover a range of age and subject contexts, but will all explore how the same underlying features are used by the teacher. The use of common underlying features will support you to transfer your understanding of how to approach the common problem in each of your individual contexts.​</w:t>
      </w:r>
    </w:p>
    <w:p w14:paraId="108C7C7A" w14:textId="77777777" w:rsidR="00827770" w:rsidRPr="00C50BE8" w:rsidRDefault="000031D3" w:rsidP="000031D3">
      <w:pPr>
        <w:pStyle w:val="ListParagraph"/>
        <w:numPr>
          <w:ilvl w:val="0"/>
          <w:numId w:val="42"/>
        </w:numPr>
        <w:tabs>
          <w:tab w:val="left" w:pos="1530"/>
        </w:tabs>
        <w:rPr>
          <w:b/>
        </w:rPr>
      </w:pPr>
      <w:r w:rsidRPr="00C50BE8">
        <w:rPr>
          <w:b/>
        </w:rPr>
        <w:t>Multiple opportunities to return to key learning ​</w:t>
      </w:r>
    </w:p>
    <w:p w14:paraId="49105263" w14:textId="77777777" w:rsidR="00827770" w:rsidRDefault="000031D3" w:rsidP="4804E187">
      <w:pPr>
        <w:pStyle w:val="ListParagraph"/>
        <w:numPr>
          <w:ilvl w:val="1"/>
          <w:numId w:val="42"/>
        </w:numPr>
        <w:tabs>
          <w:tab w:val="left" w:pos="1530"/>
        </w:tabs>
        <w:ind w:left="1080"/>
      </w:pPr>
      <w:r>
        <w:t>The aim of this programme is for you to develop mastery of key teaching practices and, to do that, it is important to revisit and build on key learning. You will have the opportunity to revisit and deepen understanding of key learning through the self-study you carry out, as well as the clinics and conference. For example, in your ITT year, you may have learnt about the importance of giving clear instructions and you will revisit this content when looking at self-study modules on routines. You will then return to these ideas when thinking about how to break down content when modelling content to your pupils.  ​</w:t>
      </w:r>
    </w:p>
    <w:p w14:paraId="03D5343E" w14:textId="77777777" w:rsidR="00827770" w:rsidRPr="00C50BE8" w:rsidRDefault="000031D3" w:rsidP="000031D3">
      <w:pPr>
        <w:pStyle w:val="ListParagraph"/>
        <w:numPr>
          <w:ilvl w:val="0"/>
          <w:numId w:val="42"/>
        </w:numPr>
        <w:tabs>
          <w:tab w:val="left" w:pos="1530"/>
        </w:tabs>
        <w:rPr>
          <w:b/>
        </w:rPr>
      </w:pPr>
      <w:r w:rsidRPr="00C50BE8">
        <w:rPr>
          <w:b/>
        </w:rPr>
        <w:t>Practice and feedback​</w:t>
      </w:r>
    </w:p>
    <w:p w14:paraId="6C390DC2" w14:textId="77777777" w:rsidR="00827770" w:rsidRDefault="000031D3" w:rsidP="4804E187">
      <w:pPr>
        <w:pStyle w:val="ListParagraph"/>
        <w:numPr>
          <w:ilvl w:val="1"/>
          <w:numId w:val="42"/>
        </w:numPr>
        <w:tabs>
          <w:tab w:val="left" w:pos="1530"/>
        </w:tabs>
        <w:ind w:left="1080"/>
      </w:pPr>
      <w:r>
        <w:t>Within the instructional coaching session, you will deliberately practise, and receive formative feedback on, a bite sized aspect of your teaching so that you have an opportunity to practise the step before deploying it “live” in your classroom.    ​</w:t>
      </w:r>
    </w:p>
    <w:p w14:paraId="6502F101" w14:textId="77777777" w:rsidR="00827770" w:rsidRPr="00C50BE8" w:rsidRDefault="000031D3" w:rsidP="000031D3">
      <w:pPr>
        <w:pStyle w:val="ListParagraph"/>
        <w:numPr>
          <w:ilvl w:val="0"/>
          <w:numId w:val="42"/>
        </w:numPr>
        <w:tabs>
          <w:tab w:val="left" w:pos="1530"/>
        </w:tabs>
        <w:rPr>
          <w:b/>
        </w:rPr>
      </w:pPr>
      <w:r w:rsidRPr="00C50BE8">
        <w:rPr>
          <w:b/>
        </w:rPr>
        <w:t>Contextualised​</w:t>
      </w:r>
    </w:p>
    <w:p w14:paraId="53D5B775" w14:textId="77777777" w:rsidR="00827770" w:rsidRDefault="000031D3" w:rsidP="4804E187">
      <w:pPr>
        <w:pStyle w:val="ListParagraph"/>
        <w:numPr>
          <w:ilvl w:val="1"/>
          <w:numId w:val="42"/>
        </w:numPr>
        <w:tabs>
          <w:tab w:val="left" w:pos="1530"/>
        </w:tabs>
        <w:ind w:left="1080"/>
      </w:pPr>
      <w:r>
        <w:t>Through the models your mentor shows you during your instructional coaching sessions, they will help you to see how the learning in your self-study modules translate into practice.  ​</w:t>
      </w:r>
    </w:p>
    <w:p w14:paraId="4088B813" w14:textId="77777777" w:rsidR="00827770" w:rsidRDefault="000031D3" w:rsidP="4804E187">
      <w:pPr>
        <w:pStyle w:val="ListParagraph"/>
        <w:numPr>
          <w:ilvl w:val="1"/>
          <w:numId w:val="42"/>
        </w:numPr>
        <w:tabs>
          <w:tab w:val="left" w:pos="1530"/>
        </w:tabs>
        <w:ind w:left="1080"/>
      </w:pPr>
      <w:r>
        <w:t>The scenarios exemplified during clinics will be set in classrooms across the age and subject range. Focusing on how the same underlying features support the teachers in each scenario to overcome the teaching problem they are facing, will better enable you to transfer these ideas to your own context.</w:t>
      </w:r>
    </w:p>
    <w:p w14:paraId="51F1AEB6" w14:textId="77777777" w:rsidR="00827770" w:rsidRPr="003A6807" w:rsidRDefault="000031D3" w:rsidP="000031D3">
      <w:pPr>
        <w:pStyle w:val="ListParagraph"/>
        <w:numPr>
          <w:ilvl w:val="0"/>
          <w:numId w:val="42"/>
        </w:numPr>
        <w:tabs>
          <w:tab w:val="left" w:pos="1530"/>
        </w:tabs>
        <w:rPr>
          <w:b/>
        </w:rPr>
      </w:pPr>
      <w:r w:rsidRPr="003A6807">
        <w:rPr>
          <w:b/>
        </w:rPr>
        <w:t>Familiar routines​</w:t>
      </w:r>
    </w:p>
    <w:p w14:paraId="0B9660DC" w14:textId="6044FED9" w:rsidR="000031D3" w:rsidRDefault="000031D3" w:rsidP="4804E187">
      <w:pPr>
        <w:pStyle w:val="ListParagraph"/>
        <w:numPr>
          <w:ilvl w:val="1"/>
          <w:numId w:val="42"/>
        </w:numPr>
        <w:tabs>
          <w:tab w:val="left" w:pos="1530"/>
        </w:tabs>
        <w:ind w:left="1080"/>
      </w:pPr>
      <w:r>
        <w:t>Each week, you will engage in weekly self-study and the weekly (fortnightly in year 2) instructional coaching, to help both you and your mentor get into the routine of engaging in your professional development on the programme.​</w:t>
      </w:r>
    </w:p>
    <w:p w14:paraId="6C711C3C" w14:textId="230E8C73" w:rsidR="00AA15B0" w:rsidRDefault="000031D3" w:rsidP="000031D3">
      <w:pPr>
        <w:tabs>
          <w:tab w:val="left" w:pos="1530"/>
        </w:tabs>
      </w:pPr>
      <w:r>
        <w:t>​</w:t>
      </w:r>
    </w:p>
    <w:tbl>
      <w:tblPr>
        <w:tblStyle w:val="TableGrid"/>
        <w:tblW w:w="0" w:type="auto"/>
        <w:tblLook w:val="04A0" w:firstRow="1" w:lastRow="0" w:firstColumn="1" w:lastColumn="0" w:noHBand="0" w:noVBand="1"/>
      </w:tblPr>
      <w:tblGrid>
        <w:gridCol w:w="9912"/>
      </w:tblGrid>
      <w:tr w:rsidR="005C500A" w14:paraId="7B3AEE17" w14:textId="77777777" w:rsidTr="002177F3">
        <w:trPr>
          <w:trHeight w:val="2555"/>
        </w:trPr>
        <w:tc>
          <w:tcPr>
            <w:tcW w:w="9912" w:type="dxa"/>
          </w:tcPr>
          <w:p w14:paraId="1D63081C" w14:textId="4F9FD7B4" w:rsidR="005C500A" w:rsidRDefault="005C500A" w:rsidP="00DC1B39">
            <w:pPr>
              <w:tabs>
                <w:tab w:val="left" w:pos="1530"/>
              </w:tabs>
            </w:pPr>
            <w:r>
              <w:t>Notes:</w:t>
            </w:r>
          </w:p>
        </w:tc>
      </w:tr>
    </w:tbl>
    <w:p w14:paraId="23F33124" w14:textId="77777777" w:rsidR="001E4F4E" w:rsidRDefault="001E4F4E" w:rsidP="00DC1B39">
      <w:pPr>
        <w:tabs>
          <w:tab w:val="left" w:pos="1530"/>
        </w:tabs>
        <w:rPr>
          <w:b/>
          <w:bCs/>
        </w:rPr>
      </w:pPr>
    </w:p>
    <w:p w14:paraId="4C7DCCFB" w14:textId="3C97BB24" w:rsidR="009C4AB5" w:rsidRDefault="009C4AB5" w:rsidP="00DC1B39">
      <w:pPr>
        <w:tabs>
          <w:tab w:val="left" w:pos="1530"/>
        </w:tabs>
        <w:rPr>
          <w:b/>
          <w:bCs/>
        </w:rPr>
      </w:pPr>
      <w:r w:rsidRPr="009C4AB5">
        <w:rPr>
          <w:b/>
          <w:bCs/>
        </w:rPr>
        <w:t>Programme inputs</w:t>
      </w:r>
    </w:p>
    <w:p w14:paraId="6F666D28" w14:textId="5A066484" w:rsidR="009C4AB5" w:rsidRDefault="009C4AB5" w:rsidP="009C4AB5">
      <w:pPr>
        <w:tabs>
          <w:tab w:val="left" w:pos="1530"/>
        </w:tabs>
        <w:jc w:val="center"/>
        <w:rPr>
          <w:b/>
          <w:bCs/>
        </w:rPr>
      </w:pPr>
      <w:r w:rsidRPr="009C4AB5">
        <w:rPr>
          <w:b/>
          <w:bCs/>
          <w:noProof/>
        </w:rPr>
        <w:drawing>
          <wp:inline distT="0" distB="0" distL="0" distR="0" wp14:anchorId="424AFBC9" wp14:editId="67202883">
            <wp:extent cx="5276850" cy="2801147"/>
            <wp:effectExtent l="0" t="0" r="0" b="0"/>
            <wp:docPr id="10" name="Picture 10">
              <a:extLst xmlns:a="http://schemas.openxmlformats.org/drawingml/2006/main">
                <a:ext uri="{FF2B5EF4-FFF2-40B4-BE49-F238E27FC236}">
                  <a16:creationId xmlns:a16="http://schemas.microsoft.com/office/drawing/2014/main" id="{58A7EC06-3E98-4D71-8EFF-61AC6874FA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58A7EC06-3E98-4D71-8EFF-61AC6874FAA4}"/>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14400" cy="2821080"/>
                    </a:xfrm>
                    <a:prstGeom prst="rect">
                      <a:avLst/>
                    </a:prstGeom>
                  </pic:spPr>
                </pic:pic>
              </a:graphicData>
            </a:graphic>
          </wp:inline>
        </w:drawing>
      </w:r>
    </w:p>
    <w:p w14:paraId="1C01F96D" w14:textId="77777777" w:rsidR="009C4AB5" w:rsidRDefault="009C4AB5" w:rsidP="004A3CC4">
      <w:pPr>
        <w:tabs>
          <w:tab w:val="left" w:pos="1530"/>
        </w:tabs>
        <w:rPr>
          <w:b/>
          <w:bCs/>
        </w:rPr>
      </w:pPr>
    </w:p>
    <w:tbl>
      <w:tblPr>
        <w:tblStyle w:val="TableGrid"/>
        <w:tblW w:w="0" w:type="auto"/>
        <w:tblLook w:val="04A0" w:firstRow="1" w:lastRow="0" w:firstColumn="1" w:lastColumn="0" w:noHBand="0" w:noVBand="1"/>
      </w:tblPr>
      <w:tblGrid>
        <w:gridCol w:w="9912"/>
      </w:tblGrid>
      <w:tr w:rsidR="00025565" w14:paraId="382D929D" w14:textId="77777777" w:rsidTr="002177F3">
        <w:trPr>
          <w:trHeight w:val="2014"/>
        </w:trPr>
        <w:tc>
          <w:tcPr>
            <w:tcW w:w="9912" w:type="dxa"/>
          </w:tcPr>
          <w:p w14:paraId="60CD1F10" w14:textId="13410A78" w:rsidR="00025565" w:rsidRPr="00025565" w:rsidRDefault="00025565" w:rsidP="00025565">
            <w:pPr>
              <w:tabs>
                <w:tab w:val="left" w:pos="1530"/>
              </w:tabs>
            </w:pPr>
            <w:r>
              <w:t>Notes:</w:t>
            </w:r>
          </w:p>
        </w:tc>
      </w:tr>
    </w:tbl>
    <w:p w14:paraId="38142C0E" w14:textId="77777777" w:rsidR="00025565" w:rsidRDefault="00025565" w:rsidP="00025565">
      <w:pPr>
        <w:tabs>
          <w:tab w:val="left" w:pos="1530"/>
        </w:tabs>
        <w:rPr>
          <w:b/>
          <w:bCs/>
        </w:rPr>
      </w:pPr>
    </w:p>
    <w:p w14:paraId="63F478C6" w14:textId="68C4C48E" w:rsidR="00025565" w:rsidRDefault="00B324A9" w:rsidP="00025565">
      <w:pPr>
        <w:tabs>
          <w:tab w:val="left" w:pos="1530"/>
        </w:tabs>
        <w:rPr>
          <w:b/>
          <w:bCs/>
        </w:rPr>
      </w:pPr>
      <w:r>
        <w:rPr>
          <w:b/>
          <w:bCs/>
        </w:rPr>
        <w:t>Programme journey</w:t>
      </w:r>
    </w:p>
    <w:p w14:paraId="4E49DDDA" w14:textId="7B51051D" w:rsidR="00B324A9" w:rsidRDefault="00B324A9" w:rsidP="00B324A9">
      <w:pPr>
        <w:tabs>
          <w:tab w:val="left" w:pos="1530"/>
        </w:tabs>
        <w:jc w:val="center"/>
        <w:rPr>
          <w:b/>
          <w:bCs/>
        </w:rPr>
      </w:pPr>
      <w:r w:rsidRPr="00B324A9">
        <w:rPr>
          <w:b/>
          <w:bCs/>
          <w:noProof/>
        </w:rPr>
        <w:drawing>
          <wp:inline distT="0" distB="0" distL="0" distR="0" wp14:anchorId="6E3E11D5" wp14:editId="5DDE8E26">
            <wp:extent cx="5275315" cy="2800350"/>
            <wp:effectExtent l="0" t="0" r="1905" b="0"/>
            <wp:docPr id="5" name="Picture 5">
              <a:extLst xmlns:a="http://schemas.openxmlformats.org/drawingml/2006/main">
                <a:ext uri="{FF2B5EF4-FFF2-40B4-BE49-F238E27FC236}">
                  <a16:creationId xmlns:a16="http://schemas.microsoft.com/office/drawing/2014/main" id="{E28E09C2-123D-4505-8ADE-58A80C1986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28E09C2-123D-4505-8ADE-58A80C198604}"/>
                        </a:ext>
                      </a:extLst>
                    </pic:cNvPr>
                    <pic:cNvPicPr>
                      <a:picLocks noChangeAspect="1"/>
                    </pic:cNvPicPr>
                  </pic:nvPicPr>
                  <pic:blipFill>
                    <a:blip r:embed="rId18" cstate="print">
                      <a:extLst>
                        <a:ext uri="{28A0092B-C50C-407E-A947-70E740481C1C}">
                          <a14:useLocalDpi xmlns:a14="http://schemas.microsoft.com/office/drawing/2010/main" val="0"/>
                        </a:ext>
                      </a:extLst>
                    </a:blip>
                    <a:srcRect/>
                    <a:stretch/>
                  </pic:blipFill>
                  <pic:spPr>
                    <a:xfrm>
                      <a:off x="0" y="0"/>
                      <a:ext cx="5309457" cy="2818474"/>
                    </a:xfrm>
                    <a:prstGeom prst="rect">
                      <a:avLst/>
                    </a:prstGeom>
                  </pic:spPr>
                </pic:pic>
              </a:graphicData>
            </a:graphic>
          </wp:inline>
        </w:drawing>
      </w:r>
    </w:p>
    <w:p w14:paraId="551A283D" w14:textId="77777777" w:rsidR="00B324A9" w:rsidRDefault="00B324A9" w:rsidP="00B324A9">
      <w:pPr>
        <w:tabs>
          <w:tab w:val="left" w:pos="1530"/>
        </w:tabs>
        <w:jc w:val="center"/>
        <w:rPr>
          <w:b/>
          <w:bCs/>
        </w:rPr>
      </w:pPr>
    </w:p>
    <w:p w14:paraId="67BA1F58" w14:textId="77777777" w:rsidR="001E4F4E" w:rsidRDefault="001E4F4E" w:rsidP="00B324A9">
      <w:pPr>
        <w:tabs>
          <w:tab w:val="left" w:pos="1530"/>
        </w:tabs>
        <w:rPr>
          <w:b/>
          <w:bCs/>
        </w:rPr>
      </w:pPr>
    </w:p>
    <w:p w14:paraId="1D89FC61" w14:textId="6A514F47" w:rsidR="00B324A9" w:rsidRDefault="00B324A9" w:rsidP="00B324A9">
      <w:pPr>
        <w:tabs>
          <w:tab w:val="left" w:pos="1530"/>
        </w:tabs>
        <w:rPr>
          <w:b/>
          <w:bCs/>
        </w:rPr>
      </w:pPr>
      <w:r>
        <w:rPr>
          <w:b/>
          <w:bCs/>
        </w:rPr>
        <w:t xml:space="preserve">Behaviour strand: at a glance </w:t>
      </w:r>
    </w:p>
    <w:p w14:paraId="297684D9" w14:textId="77777777" w:rsidR="00E70672" w:rsidRPr="00E70672" w:rsidRDefault="00E70672" w:rsidP="00040F3B">
      <w:pPr>
        <w:numPr>
          <w:ilvl w:val="0"/>
          <w:numId w:val="8"/>
        </w:numPr>
        <w:tabs>
          <w:tab w:val="left" w:pos="1530"/>
        </w:tabs>
      </w:pPr>
      <w:r w:rsidRPr="00E70672">
        <w:t>Fundamentals</w:t>
      </w:r>
    </w:p>
    <w:p w14:paraId="42D343FD" w14:textId="2D9D7DEA" w:rsidR="00E70672" w:rsidRPr="00E70672" w:rsidRDefault="00E70672" w:rsidP="00040F3B">
      <w:pPr>
        <w:numPr>
          <w:ilvl w:val="0"/>
          <w:numId w:val="8"/>
        </w:numPr>
        <w:tabs>
          <w:tab w:val="left" w:pos="1530"/>
        </w:tabs>
      </w:pPr>
      <w:r w:rsidRPr="00E70672">
        <w:t>Routines</w:t>
      </w:r>
    </w:p>
    <w:p w14:paraId="3DE41282" w14:textId="41875614" w:rsidR="00E70672" w:rsidRPr="00E70672" w:rsidRDefault="00E70672" w:rsidP="00040F3B">
      <w:pPr>
        <w:numPr>
          <w:ilvl w:val="0"/>
          <w:numId w:val="8"/>
        </w:numPr>
        <w:tabs>
          <w:tab w:val="left" w:pos="1530"/>
        </w:tabs>
      </w:pPr>
      <w:r w:rsidRPr="00E70672">
        <w:t xml:space="preserve">Instructions </w:t>
      </w:r>
    </w:p>
    <w:p w14:paraId="71A6D7A5" w14:textId="5243007D" w:rsidR="00E70672" w:rsidRPr="00E70672" w:rsidRDefault="00E70672" w:rsidP="00040F3B">
      <w:pPr>
        <w:numPr>
          <w:ilvl w:val="0"/>
          <w:numId w:val="8"/>
        </w:numPr>
        <w:tabs>
          <w:tab w:val="left" w:pos="1530"/>
        </w:tabs>
      </w:pPr>
      <w:r w:rsidRPr="00E70672">
        <w:t xml:space="preserve">Directing attention </w:t>
      </w:r>
    </w:p>
    <w:p w14:paraId="28ABCDA7" w14:textId="294C8A9C" w:rsidR="00E70672" w:rsidRPr="00E70672" w:rsidRDefault="00415E60" w:rsidP="00040F3B">
      <w:pPr>
        <w:numPr>
          <w:ilvl w:val="0"/>
          <w:numId w:val="8"/>
        </w:numPr>
        <w:tabs>
          <w:tab w:val="left" w:pos="1530"/>
        </w:tabs>
      </w:pPr>
      <w:r w:rsidRPr="00415E60">
        <w:rPr>
          <w:noProof/>
        </w:rPr>
        <mc:AlternateContent>
          <mc:Choice Requires="wps">
            <w:drawing>
              <wp:anchor distT="0" distB="0" distL="114300" distR="114300" simplePos="0" relativeHeight="251658241" behindDoc="0" locked="0" layoutInCell="1" allowOverlap="1" wp14:anchorId="3B4B50A8" wp14:editId="426CE8D1">
                <wp:simplePos x="0" y="0"/>
                <wp:positionH relativeFrom="column">
                  <wp:posOffset>2984500</wp:posOffset>
                </wp:positionH>
                <wp:positionV relativeFrom="paragraph">
                  <wp:posOffset>5715</wp:posOffset>
                </wp:positionV>
                <wp:extent cx="3082362" cy="461665"/>
                <wp:effectExtent l="0" t="0" r="0" b="0"/>
                <wp:wrapNone/>
                <wp:docPr id="8" name="Text Box 8">
                  <a:extLst xmlns:a="http://schemas.openxmlformats.org/drawingml/2006/main">
                    <a:ext uri="{FF2B5EF4-FFF2-40B4-BE49-F238E27FC236}">
                      <a16:creationId xmlns:a16="http://schemas.microsoft.com/office/drawing/2014/main" id="{A69A8717-CFCB-4544-B395-D9510E1026B6}"/>
                    </a:ext>
                  </a:extLst>
                </wp:docPr>
                <wp:cNvGraphicFramePr/>
                <a:graphic xmlns:a="http://schemas.openxmlformats.org/drawingml/2006/main">
                  <a:graphicData uri="http://schemas.microsoft.com/office/word/2010/wordprocessingShape">
                    <wps:wsp>
                      <wps:cNvSpPr txBox="1"/>
                      <wps:spPr>
                        <a:xfrm>
                          <a:off x="0" y="0"/>
                          <a:ext cx="3082362" cy="461665"/>
                        </a:xfrm>
                        <a:prstGeom prst="rect">
                          <a:avLst/>
                        </a:prstGeom>
                        <a:noFill/>
                      </wps:spPr>
                      <wps:txbx>
                        <w:txbxContent>
                          <w:p w14:paraId="5FEE454A" w14:textId="77777777" w:rsidR="00415E60" w:rsidRPr="00415E60" w:rsidRDefault="00415E60" w:rsidP="00415E60">
                            <w:pPr>
                              <w:textAlignment w:val="baseline"/>
                              <w:rPr>
                                <w:rFonts w:ascii="Calibri" w:hAnsi="Calibri"/>
                                <w:b/>
                                <w:bCs/>
                                <w:kern w:val="24"/>
                                <w:sz w:val="24"/>
                                <w:szCs w:val="24"/>
                              </w:rPr>
                            </w:pPr>
                            <w:r w:rsidRPr="00415E60">
                              <w:rPr>
                                <w:rFonts w:ascii="Calibri" w:hAnsi="Calibri"/>
                                <w:b/>
                                <w:bCs/>
                                <w:kern w:val="24"/>
                                <w:sz w:val="24"/>
                                <w:szCs w:val="24"/>
                              </w:rPr>
                              <w:t xml:space="preserve">Building in complexity </w:t>
                            </w:r>
                          </w:p>
                        </w:txbxContent>
                      </wps:txbx>
                      <wps:bodyPr wrap="square" rtlCol="0">
                        <a:spAutoFit/>
                      </wps:bodyPr>
                    </wps:wsp>
                  </a:graphicData>
                </a:graphic>
              </wp:anchor>
            </w:drawing>
          </mc:Choice>
          <mc:Fallback>
            <w:pict>
              <v:shapetype w14:anchorId="3B4B50A8" id="_x0000_t202" coordsize="21600,21600" o:spt="202" path="m,l,21600r21600,l21600,xe">
                <v:stroke joinstyle="miter"/>
                <v:path gradientshapeok="t" o:connecttype="rect"/>
              </v:shapetype>
              <v:shape id="Text Box 8" o:spid="_x0000_s1026" type="#_x0000_t202" style="position:absolute;left:0;text-align:left;margin-left:235pt;margin-top:.45pt;width:242.7pt;height:36.3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" filled="f" stroked="f">
                <v:textbox style="mso-fit-shape-to-text:t">
                  <w:txbxContent>
                    <w:p w14:paraId="5FEE454A" w14:textId="77777777" w:rsidR="00415E60" w:rsidRPr="00415E60" w:rsidRDefault="00415E60" w:rsidP="00415E60">
                      <w:pPr>
                        <w:textAlignment w:val="baseline"/>
                        <w:rPr>
                          <w:rFonts w:ascii="Calibri" w:hAnsi="Calibri"/>
                          <w:b/>
                          <w:bCs/>
                          <w:kern w:val="24"/>
                          <w:sz w:val="24"/>
                          <w:szCs w:val="24"/>
                        </w:rPr>
                      </w:pPr>
                      <w:r w:rsidRPr="00415E60">
                        <w:rPr>
                          <w:rFonts w:ascii="Calibri" w:hAnsi="Calibri"/>
                          <w:b/>
                          <w:bCs/>
                          <w:kern w:val="24"/>
                          <w:sz w:val="24"/>
                          <w:szCs w:val="24"/>
                        </w:rPr>
                        <w:t xml:space="preserve">Building in complexity </w:t>
                      </w:r>
                    </w:p>
                  </w:txbxContent>
                </v:textbox>
              </v:shape>
            </w:pict>
          </mc:Fallback>
        </mc:AlternateContent>
      </w:r>
      <w:r w:rsidR="00E70672" w:rsidRPr="00E70672">
        <w:t xml:space="preserve">Low-level disruption </w:t>
      </w:r>
    </w:p>
    <w:p w14:paraId="61FD4B1E" w14:textId="1B550FD1" w:rsidR="00E70672" w:rsidRPr="00E70672" w:rsidRDefault="007D36D3" w:rsidP="00040F3B">
      <w:pPr>
        <w:numPr>
          <w:ilvl w:val="0"/>
          <w:numId w:val="8"/>
        </w:numPr>
        <w:tabs>
          <w:tab w:val="left" w:pos="1530"/>
        </w:tabs>
      </w:pPr>
      <w:r w:rsidRPr="007D36D3">
        <w:rPr>
          <w:noProof/>
        </w:rPr>
        <mc:AlternateContent>
          <mc:Choice Requires="wps">
            <w:drawing>
              <wp:anchor distT="0" distB="0" distL="114300" distR="114300" simplePos="0" relativeHeight="251658240" behindDoc="0" locked="0" layoutInCell="1" allowOverlap="1" wp14:anchorId="67148368" wp14:editId="2E847FCA">
                <wp:simplePos x="0" y="0"/>
                <wp:positionH relativeFrom="margin">
                  <wp:posOffset>896620</wp:posOffset>
                </wp:positionH>
                <wp:positionV relativeFrom="paragraph">
                  <wp:posOffset>151765</wp:posOffset>
                </wp:positionV>
                <wp:extent cx="3345818" cy="161289"/>
                <wp:effectExtent l="0" t="7620" r="18415" b="37465"/>
                <wp:wrapNone/>
                <wp:docPr id="7" name="Arrow: Right 7">
                  <a:extLst xmlns:a="http://schemas.openxmlformats.org/drawingml/2006/main">
                    <a:ext uri="{FF2B5EF4-FFF2-40B4-BE49-F238E27FC236}">
                      <a16:creationId xmlns:a16="http://schemas.microsoft.com/office/drawing/2014/main" id="{8ADEA17F-C0AE-43C9-B0D7-EE9A85A5E773}"/>
                    </a:ext>
                  </a:extLst>
                </wp:docPr>
                <wp:cNvGraphicFramePr/>
                <a:graphic xmlns:a="http://schemas.openxmlformats.org/drawingml/2006/main">
                  <a:graphicData uri="http://schemas.microsoft.com/office/word/2010/wordprocessingShape">
                    <wps:wsp>
                      <wps:cNvSpPr/>
                      <wps:spPr>
                        <a:xfrm rot="5400000">
                          <a:off x="0" y="0"/>
                          <a:ext cx="3345818" cy="161289"/>
                        </a:xfrm>
                        <a:prstGeom prst="rightArrow">
                          <a:avLst/>
                        </a:prstGeom>
                        <a:solidFill>
                          <a:srgbClr val="474C68"/>
                        </a:solidFill>
                        <a:ln>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xmlns:a14="http://schemas.microsoft.com/office/drawing/2010/main" xmlns:a16="http://schemas.microsoft.com/office/drawing/2014/main" xmlns:pic="http://schemas.openxmlformats.org/drawingml/2006/picture" xmlns:a="http://schemas.openxmlformats.org/drawingml/2006/main" xmlns:oel="http://schemas.microsoft.com/office/2019/extlst">
            <w:pict>
              <v:shapetype id="_x0000_t13" coordsize="21600,21600" o:spt="13" adj="16200,5400" path="m@0,l@0@1,0@1,0@2@0@2@0,21600,21600,10800xe" w14:anchorId="287082C8">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rrow: Right 7" style="position:absolute;margin-left:70.6pt;margin-top:11.95pt;width:263.45pt;height:12.7pt;rotation:90;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474c68" strokecolor="#474c68 [3215]" strokeweight="1pt" type="#_x0000_t13" adj="2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">
                <w10:wrap anchorx="margin"/>
              </v:shape>
            </w:pict>
          </mc:Fallback>
        </mc:AlternateContent>
      </w:r>
      <w:r w:rsidR="00E70672" w:rsidRPr="00E70672">
        <w:t xml:space="preserve">Consistency </w:t>
      </w:r>
    </w:p>
    <w:p w14:paraId="4D37BABA" w14:textId="427F82C0" w:rsidR="00E70672" w:rsidRPr="00E70672" w:rsidRDefault="00E70672" w:rsidP="00040F3B">
      <w:pPr>
        <w:numPr>
          <w:ilvl w:val="0"/>
          <w:numId w:val="8"/>
        </w:numPr>
        <w:tabs>
          <w:tab w:val="left" w:pos="1530"/>
        </w:tabs>
      </w:pPr>
      <w:r w:rsidRPr="00E70672">
        <w:t xml:space="preserve">Positive learning environment </w:t>
      </w:r>
    </w:p>
    <w:p w14:paraId="6E0362EF" w14:textId="77777777" w:rsidR="00E70672" w:rsidRPr="00E70672" w:rsidRDefault="00E70672" w:rsidP="00040F3B">
      <w:pPr>
        <w:numPr>
          <w:ilvl w:val="0"/>
          <w:numId w:val="8"/>
        </w:numPr>
        <w:tabs>
          <w:tab w:val="left" w:pos="1530"/>
        </w:tabs>
      </w:pPr>
      <w:r w:rsidRPr="00E70672">
        <w:t>Structured support of learning</w:t>
      </w:r>
    </w:p>
    <w:p w14:paraId="12F76436" w14:textId="77777777" w:rsidR="00E70672" w:rsidRPr="00E70672" w:rsidRDefault="00E70672" w:rsidP="00040F3B">
      <w:pPr>
        <w:numPr>
          <w:ilvl w:val="0"/>
          <w:numId w:val="8"/>
        </w:numPr>
        <w:tabs>
          <w:tab w:val="left" w:pos="1530"/>
        </w:tabs>
      </w:pPr>
      <w:r w:rsidRPr="00E70672">
        <w:t xml:space="preserve">Challenge </w:t>
      </w:r>
    </w:p>
    <w:p w14:paraId="37CC28FC" w14:textId="77777777" w:rsidR="00E70672" w:rsidRPr="00E70672" w:rsidRDefault="00E70672" w:rsidP="00040F3B">
      <w:pPr>
        <w:numPr>
          <w:ilvl w:val="0"/>
          <w:numId w:val="8"/>
        </w:numPr>
        <w:tabs>
          <w:tab w:val="left" w:pos="1530"/>
        </w:tabs>
      </w:pPr>
      <w:r w:rsidRPr="00E70672">
        <w:t xml:space="preserve">Independent practice </w:t>
      </w:r>
    </w:p>
    <w:p w14:paraId="2E4D1C52" w14:textId="77777777" w:rsidR="00E70672" w:rsidRPr="00E70672" w:rsidRDefault="00E70672" w:rsidP="00040F3B">
      <w:pPr>
        <w:numPr>
          <w:ilvl w:val="0"/>
          <w:numId w:val="8"/>
        </w:numPr>
        <w:tabs>
          <w:tab w:val="left" w:pos="1530"/>
        </w:tabs>
      </w:pPr>
      <w:r w:rsidRPr="00E70672">
        <w:t xml:space="preserve">Pairs and groups </w:t>
      </w:r>
    </w:p>
    <w:p w14:paraId="5F444849" w14:textId="77777777" w:rsidR="00E70672" w:rsidRPr="00E70672" w:rsidRDefault="00E70672" w:rsidP="00040F3B">
      <w:pPr>
        <w:numPr>
          <w:ilvl w:val="0"/>
          <w:numId w:val="8"/>
        </w:numPr>
        <w:tabs>
          <w:tab w:val="left" w:pos="1530"/>
        </w:tabs>
      </w:pPr>
      <w:r w:rsidRPr="00E70672">
        <w:t xml:space="preserve">Upholding high expectations </w:t>
      </w:r>
    </w:p>
    <w:p w14:paraId="21FF257E" w14:textId="77777777" w:rsidR="00B324A9" w:rsidRDefault="00B324A9" w:rsidP="00B324A9">
      <w:pPr>
        <w:tabs>
          <w:tab w:val="left" w:pos="1530"/>
        </w:tabs>
        <w:rPr>
          <w:b/>
          <w:bCs/>
        </w:rPr>
      </w:pPr>
    </w:p>
    <w:p w14:paraId="7D5469FC" w14:textId="0CA18C08" w:rsidR="006E0300" w:rsidRDefault="006E0300" w:rsidP="00B324A9">
      <w:pPr>
        <w:tabs>
          <w:tab w:val="left" w:pos="1530"/>
        </w:tabs>
        <w:rPr>
          <w:b/>
          <w:bCs/>
        </w:rPr>
      </w:pPr>
      <w:r>
        <w:rPr>
          <w:b/>
          <w:bCs/>
        </w:rPr>
        <w:t>Retrieval</w:t>
      </w:r>
      <w:r w:rsidR="00566F85">
        <w:rPr>
          <w:b/>
          <w:bCs/>
        </w:rPr>
        <w:t>: Early Career Teacher Programme inputs</w:t>
      </w:r>
    </w:p>
    <w:p w14:paraId="412F0664" w14:textId="77777777" w:rsidR="00566F85" w:rsidRPr="00566F85" w:rsidRDefault="00566F85" w:rsidP="00040F3B">
      <w:pPr>
        <w:numPr>
          <w:ilvl w:val="0"/>
          <w:numId w:val="9"/>
        </w:numPr>
        <w:tabs>
          <w:tab w:val="left" w:pos="1530"/>
        </w:tabs>
      </w:pPr>
      <w:r w:rsidRPr="00566F85">
        <w:t>Clinics and conferences for ECTs are designed to: </w:t>
      </w:r>
    </w:p>
    <w:p w14:paraId="4414F0D6" w14:textId="68F166E0" w:rsidR="00566F85" w:rsidRPr="00566F85" w:rsidRDefault="00566F85" w:rsidP="00040F3B">
      <w:pPr>
        <w:numPr>
          <w:ilvl w:val="0"/>
          <w:numId w:val="10"/>
        </w:numPr>
        <w:tabs>
          <w:tab w:val="left" w:pos="1530"/>
        </w:tabs>
      </w:pPr>
      <w:r w:rsidRPr="00566F85">
        <w:t>Revisit and build upon content which is also addressed in the weekly study modules</w:t>
      </w:r>
      <w:r w:rsidR="001915F4">
        <w:t>.</w:t>
      </w:r>
      <w:r w:rsidRPr="00566F85">
        <w:t> </w:t>
      </w:r>
    </w:p>
    <w:p w14:paraId="726818A8" w14:textId="77777777" w:rsidR="00566F85" w:rsidRPr="00566F85" w:rsidRDefault="00566F85" w:rsidP="00040F3B">
      <w:pPr>
        <w:numPr>
          <w:ilvl w:val="0"/>
          <w:numId w:val="10"/>
        </w:numPr>
        <w:tabs>
          <w:tab w:val="left" w:pos="1530"/>
        </w:tabs>
      </w:pPr>
      <w:r w:rsidRPr="00566F85">
        <w:t>Cover content which is not as "coachable" as other content (e.g. managing workload and wellbeing). </w:t>
      </w:r>
    </w:p>
    <w:p w14:paraId="1E86D9D9" w14:textId="77777777" w:rsidR="00566F85" w:rsidRDefault="00566F85" w:rsidP="00040F3B">
      <w:pPr>
        <w:numPr>
          <w:ilvl w:val="0"/>
          <w:numId w:val="10"/>
        </w:numPr>
        <w:tabs>
          <w:tab w:val="left" w:pos="1530"/>
        </w:tabs>
        <w:rPr>
          <w:b/>
          <w:bCs/>
        </w:rPr>
      </w:pPr>
      <w:r w:rsidRPr="00566F85">
        <w:t>Cover content which isn't covered in the ECF but which at Ambition Institute we feel is important for ECTs to know</w:t>
      </w:r>
      <w:r w:rsidRPr="00566F85">
        <w:rPr>
          <w:b/>
          <w:bCs/>
        </w:rPr>
        <w:t>. </w:t>
      </w:r>
    </w:p>
    <w:p w14:paraId="33A351E0" w14:textId="77777777" w:rsidR="00566F85" w:rsidRDefault="00566F85" w:rsidP="000E5734">
      <w:pPr>
        <w:tabs>
          <w:tab w:val="left" w:pos="1530"/>
        </w:tabs>
        <w:rPr>
          <w:b/>
          <w:bCs/>
        </w:rPr>
      </w:pPr>
    </w:p>
    <w:tbl>
      <w:tblPr>
        <w:tblStyle w:val="TableGrid"/>
        <w:tblW w:w="0" w:type="auto"/>
        <w:tblLook w:val="04A0" w:firstRow="1" w:lastRow="0" w:firstColumn="1" w:lastColumn="0" w:noHBand="0" w:noVBand="1"/>
      </w:tblPr>
      <w:tblGrid>
        <w:gridCol w:w="9912"/>
      </w:tblGrid>
      <w:tr w:rsidR="00334455" w14:paraId="39F45E8C" w14:textId="77777777" w:rsidTr="00334455">
        <w:trPr>
          <w:trHeight w:val="2717"/>
        </w:trPr>
        <w:tc>
          <w:tcPr>
            <w:tcW w:w="9912" w:type="dxa"/>
          </w:tcPr>
          <w:p w14:paraId="4D2906BD" w14:textId="5C64B74A" w:rsidR="00334455" w:rsidRPr="00334455" w:rsidRDefault="00334455" w:rsidP="000E5734">
            <w:pPr>
              <w:tabs>
                <w:tab w:val="left" w:pos="1530"/>
              </w:tabs>
            </w:pPr>
            <w:r w:rsidRPr="00334455">
              <w:t>Notes:</w:t>
            </w:r>
          </w:p>
        </w:tc>
      </w:tr>
    </w:tbl>
    <w:p w14:paraId="267066F6" w14:textId="77777777" w:rsidR="00334455" w:rsidRDefault="00334455" w:rsidP="000E5734">
      <w:pPr>
        <w:tabs>
          <w:tab w:val="left" w:pos="1530"/>
        </w:tabs>
        <w:rPr>
          <w:b/>
          <w:bCs/>
        </w:rPr>
      </w:pPr>
    </w:p>
    <w:p w14:paraId="42F4295C" w14:textId="77777777" w:rsidR="00334455" w:rsidRDefault="00334455" w:rsidP="000E5734">
      <w:pPr>
        <w:tabs>
          <w:tab w:val="left" w:pos="1530"/>
        </w:tabs>
        <w:rPr>
          <w:b/>
          <w:bCs/>
        </w:rPr>
      </w:pPr>
    </w:p>
    <w:p w14:paraId="6683A92A" w14:textId="391DA5C0" w:rsidR="007F4F7B" w:rsidRDefault="007F4F7B" w:rsidP="000E5734">
      <w:pPr>
        <w:tabs>
          <w:tab w:val="left" w:pos="1530"/>
        </w:tabs>
        <w:rPr>
          <w:b/>
          <w:bCs/>
        </w:rPr>
      </w:pPr>
      <w:r>
        <w:rPr>
          <w:b/>
          <w:bCs/>
        </w:rPr>
        <w:t xml:space="preserve">Self-study and coaching </w:t>
      </w:r>
    </w:p>
    <w:p w14:paraId="2A1016E5" w14:textId="3B078DBB" w:rsidR="00E24A54" w:rsidRDefault="6AFEA311" w:rsidP="004A3CC4">
      <w:pPr>
        <w:tabs>
          <w:tab w:val="left" w:pos="1530"/>
        </w:tabs>
        <w:jc w:val="center"/>
      </w:pPr>
      <w:r>
        <w:rPr>
          <w:noProof/>
        </w:rPr>
        <w:drawing>
          <wp:inline distT="0" distB="0" distL="0" distR="0" wp14:anchorId="3C706B79" wp14:editId="12C4D15A">
            <wp:extent cx="5600700" cy="2193608"/>
            <wp:effectExtent l="0" t="0" r="0" b="0"/>
            <wp:docPr id="1603973610" name="Picture 160397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00700" cy="2193608"/>
                    </a:xfrm>
                    <a:prstGeom prst="rect">
                      <a:avLst/>
                    </a:prstGeom>
                  </pic:spPr>
                </pic:pic>
              </a:graphicData>
            </a:graphic>
          </wp:inline>
        </w:drawing>
      </w:r>
    </w:p>
    <w:p w14:paraId="399FF740" w14:textId="23D965BB" w:rsidR="004E594D" w:rsidRDefault="004E594D" w:rsidP="000E5734">
      <w:pPr>
        <w:tabs>
          <w:tab w:val="left" w:pos="1530"/>
        </w:tabs>
        <w:rPr>
          <w:b/>
          <w:bCs/>
        </w:rPr>
      </w:pPr>
      <w:r>
        <w:rPr>
          <w:b/>
          <w:bCs/>
        </w:rPr>
        <w:t xml:space="preserve">Instructional coaching: Key features </w:t>
      </w:r>
      <w:r w:rsidR="00091892">
        <w:rPr>
          <w:noProof/>
        </w:rPr>
        <w:drawing>
          <wp:inline distT="0" distB="0" distL="0" distR="0" wp14:anchorId="66208F0C" wp14:editId="75A816E7">
            <wp:extent cx="5790140" cy="3256954"/>
            <wp:effectExtent l="0" t="0" r="0" b="0"/>
            <wp:docPr id="583184523" name="Picture 58318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184523"/>
                    <pic:cNvPicPr/>
                  </pic:nvPicPr>
                  <pic:blipFill>
                    <a:blip r:embed="rId20">
                      <a:extLst>
                        <a:ext uri="{28A0092B-C50C-407E-A947-70E740481C1C}">
                          <a14:useLocalDpi xmlns:a14="http://schemas.microsoft.com/office/drawing/2010/main" val="0"/>
                        </a:ext>
                      </a:extLst>
                    </a:blip>
                    <a:stretch>
                      <a:fillRect/>
                    </a:stretch>
                  </pic:blipFill>
                  <pic:spPr>
                    <a:xfrm>
                      <a:off x="0" y="0"/>
                      <a:ext cx="5790140" cy="3256954"/>
                    </a:xfrm>
                    <a:prstGeom prst="rect">
                      <a:avLst/>
                    </a:prstGeom>
                  </pic:spPr>
                </pic:pic>
              </a:graphicData>
            </a:graphic>
          </wp:inline>
        </w:drawing>
      </w:r>
    </w:p>
    <w:p w14:paraId="1DC9DEDD" w14:textId="78D91B5A" w:rsidR="003C6AAC" w:rsidRDefault="003C6AAC" w:rsidP="000E5734">
      <w:pPr>
        <w:tabs>
          <w:tab w:val="left" w:pos="1530"/>
        </w:tabs>
      </w:pPr>
    </w:p>
    <w:p w14:paraId="71816393" w14:textId="77777777" w:rsidR="00B33DCA" w:rsidRDefault="00B33DCA" w:rsidP="000E5734">
      <w:pPr>
        <w:tabs>
          <w:tab w:val="left" w:pos="1530"/>
        </w:tabs>
        <w:rPr>
          <w:b/>
          <w:bCs/>
        </w:rPr>
      </w:pPr>
    </w:p>
    <w:p w14:paraId="6B7CABEB" w14:textId="6E925406" w:rsidR="00566F85" w:rsidRDefault="00914C30" w:rsidP="000E5734">
      <w:pPr>
        <w:tabs>
          <w:tab w:val="left" w:pos="1530"/>
        </w:tabs>
        <w:rPr>
          <w:b/>
          <w:bCs/>
        </w:rPr>
      </w:pPr>
      <w:r w:rsidRPr="1C55C0F1">
        <w:rPr>
          <w:b/>
          <w:bCs/>
        </w:rPr>
        <w:t>A typical week</w:t>
      </w:r>
    </w:p>
    <w:p w14:paraId="5BA1166C" w14:textId="77777777" w:rsidR="00215B8D" w:rsidRDefault="00215B8D" w:rsidP="000E5734">
      <w:pPr>
        <w:tabs>
          <w:tab w:val="left" w:pos="1530"/>
        </w:tabs>
        <w:rPr>
          <w:b/>
          <w:bCs/>
        </w:rPr>
      </w:pPr>
    </w:p>
    <w:p w14:paraId="39108E67" w14:textId="5C982BFF" w:rsidR="00566F85" w:rsidRDefault="72E102FE" w:rsidP="63BF50AF">
      <w:pPr>
        <w:tabs>
          <w:tab w:val="left" w:pos="1530"/>
        </w:tabs>
      </w:pPr>
      <w:r>
        <w:rPr>
          <w:noProof/>
        </w:rPr>
        <w:drawing>
          <wp:inline distT="0" distB="0" distL="0" distR="0" wp14:anchorId="6A9CA977" wp14:editId="0EC406CA">
            <wp:extent cx="6299200" cy="3543300"/>
            <wp:effectExtent l="0" t="0" r="0" b="0"/>
            <wp:docPr id="1721239640" name="Picture 172123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23964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299200" cy="3543300"/>
                    </a:xfrm>
                    <a:prstGeom prst="rect">
                      <a:avLst/>
                    </a:prstGeom>
                  </pic:spPr>
                </pic:pic>
              </a:graphicData>
            </a:graphic>
          </wp:inline>
        </w:drawing>
      </w:r>
    </w:p>
    <w:p w14:paraId="541E29B0" w14:textId="77777777" w:rsidR="00566F85" w:rsidRDefault="00566F85" w:rsidP="000E5734">
      <w:pPr>
        <w:tabs>
          <w:tab w:val="left" w:pos="1530"/>
        </w:tabs>
        <w:rPr>
          <w:b/>
          <w:bCs/>
        </w:rPr>
      </w:pPr>
    </w:p>
    <w:p w14:paraId="0F518018" w14:textId="013B4CFF" w:rsidR="008F6B83" w:rsidRDefault="008F6B83" w:rsidP="000E5734">
      <w:pPr>
        <w:tabs>
          <w:tab w:val="left" w:pos="1530"/>
        </w:tabs>
        <w:rPr>
          <w:b/>
          <w:bCs/>
        </w:rPr>
      </w:pPr>
      <w:r>
        <w:rPr>
          <w:b/>
          <w:bCs/>
        </w:rPr>
        <w:t xml:space="preserve">Clinics and conferences </w:t>
      </w:r>
    </w:p>
    <w:p w14:paraId="01FA2016" w14:textId="363A1882" w:rsidR="00A63EC5" w:rsidRPr="00A63EC5" w:rsidRDefault="00A63EC5" w:rsidP="004D4F09">
      <w:pPr>
        <w:numPr>
          <w:ilvl w:val="0"/>
          <w:numId w:val="18"/>
        </w:numPr>
        <w:tabs>
          <w:tab w:val="left" w:pos="1530"/>
        </w:tabs>
      </w:pPr>
      <w:r w:rsidRPr="00A63EC5">
        <w:t xml:space="preserve">Support and build on understanding of key curriculum content </w:t>
      </w:r>
    </w:p>
    <w:p w14:paraId="73ADA935" w14:textId="31DCB315" w:rsidR="00A63EC5" w:rsidRPr="00A63EC5" w:rsidRDefault="00A63EC5" w:rsidP="004D4F09">
      <w:pPr>
        <w:numPr>
          <w:ilvl w:val="0"/>
          <w:numId w:val="18"/>
        </w:numPr>
        <w:tabs>
          <w:tab w:val="left" w:pos="1530"/>
        </w:tabs>
      </w:pPr>
      <w:r w:rsidRPr="00A63EC5">
        <w:t>Address certain key ideas which you may not be coached on (e.g. pupil wellbeing)</w:t>
      </w:r>
    </w:p>
    <w:p w14:paraId="7F9A8553" w14:textId="6C8C0E20" w:rsidR="00A63EC5" w:rsidRDefault="00A63EC5" w:rsidP="000E5734">
      <w:pPr>
        <w:numPr>
          <w:ilvl w:val="0"/>
          <w:numId w:val="18"/>
        </w:numPr>
        <w:tabs>
          <w:tab w:val="left" w:pos="1530"/>
        </w:tabs>
      </w:pPr>
      <w:r w:rsidRPr="00A63EC5">
        <w:t>Provide</w:t>
      </w:r>
      <w:r w:rsidR="00320AB8">
        <w:t xml:space="preserve"> an </w:t>
      </w:r>
      <w:r w:rsidRPr="00A63EC5">
        <w:t xml:space="preserve">opportunity to network with peers </w:t>
      </w:r>
    </w:p>
    <w:p w14:paraId="558A333E" w14:textId="77777777" w:rsidR="00320AB8" w:rsidRPr="00320AB8" w:rsidRDefault="00320AB8" w:rsidP="00320AB8">
      <w:pPr>
        <w:tabs>
          <w:tab w:val="left" w:pos="1530"/>
        </w:tabs>
        <w:ind w:left="720"/>
      </w:pPr>
    </w:p>
    <w:p w14:paraId="225FB97E" w14:textId="24EF670F" w:rsidR="00566F85" w:rsidRDefault="00E2730B" w:rsidP="000E5734">
      <w:pPr>
        <w:tabs>
          <w:tab w:val="left" w:pos="1530"/>
        </w:tabs>
        <w:rPr>
          <w:b/>
          <w:bCs/>
        </w:rPr>
      </w:pPr>
      <w:r>
        <w:rPr>
          <w:b/>
          <w:bCs/>
        </w:rPr>
        <w:t>Suggested training sequence</w:t>
      </w:r>
    </w:p>
    <w:tbl>
      <w:tblPr>
        <w:tblStyle w:val="TableGrid"/>
        <w:tblW w:w="0" w:type="auto"/>
        <w:tblLook w:val="04A0" w:firstRow="1" w:lastRow="0" w:firstColumn="1" w:lastColumn="0" w:noHBand="0" w:noVBand="1"/>
      </w:tblPr>
      <w:tblGrid>
        <w:gridCol w:w="988"/>
        <w:gridCol w:w="1844"/>
        <w:gridCol w:w="1274"/>
        <w:gridCol w:w="1558"/>
        <w:gridCol w:w="1416"/>
        <w:gridCol w:w="1416"/>
        <w:gridCol w:w="1416"/>
      </w:tblGrid>
      <w:tr w:rsidR="00A970AE" w14:paraId="676CC931" w14:textId="77777777" w:rsidTr="00561050">
        <w:tc>
          <w:tcPr>
            <w:tcW w:w="988" w:type="dxa"/>
            <w:shd w:val="clear" w:color="auto" w:fill="E94B58" w:themeFill="accent1"/>
          </w:tcPr>
          <w:p w14:paraId="3D78476A" w14:textId="4B16C022" w:rsidR="00A970AE" w:rsidRPr="00561050" w:rsidRDefault="00A970AE" w:rsidP="000E5734">
            <w:pPr>
              <w:tabs>
                <w:tab w:val="left" w:pos="1530"/>
              </w:tabs>
              <w:rPr>
                <w:b/>
                <w:bCs/>
                <w:color w:val="FFFFFF" w:themeColor="background1"/>
              </w:rPr>
            </w:pPr>
            <w:r w:rsidRPr="00561050">
              <w:rPr>
                <w:b/>
                <w:bCs/>
                <w:color w:val="FFFFFF" w:themeColor="background1"/>
              </w:rPr>
              <w:t xml:space="preserve">Year </w:t>
            </w:r>
          </w:p>
        </w:tc>
        <w:tc>
          <w:tcPr>
            <w:tcW w:w="1844" w:type="dxa"/>
            <w:shd w:val="clear" w:color="auto" w:fill="E94B58" w:themeFill="accent1"/>
          </w:tcPr>
          <w:p w14:paraId="4A58749D" w14:textId="07559178" w:rsidR="00A970AE" w:rsidRPr="00561050" w:rsidRDefault="00A970AE" w:rsidP="000E5734">
            <w:pPr>
              <w:tabs>
                <w:tab w:val="left" w:pos="1530"/>
              </w:tabs>
              <w:rPr>
                <w:b/>
                <w:bCs/>
                <w:color w:val="FFFFFF" w:themeColor="background1"/>
              </w:rPr>
            </w:pPr>
            <w:r w:rsidRPr="00561050">
              <w:rPr>
                <w:b/>
                <w:bCs/>
                <w:color w:val="FFFFFF" w:themeColor="background1"/>
              </w:rPr>
              <w:t>Half-term 1</w:t>
            </w:r>
          </w:p>
        </w:tc>
        <w:tc>
          <w:tcPr>
            <w:tcW w:w="1274" w:type="dxa"/>
            <w:shd w:val="clear" w:color="auto" w:fill="E94B58" w:themeFill="accent1"/>
          </w:tcPr>
          <w:p w14:paraId="3E7E9356" w14:textId="75E42E36" w:rsidR="00A970AE" w:rsidRPr="00561050" w:rsidRDefault="00A970AE" w:rsidP="000E5734">
            <w:pPr>
              <w:tabs>
                <w:tab w:val="left" w:pos="1530"/>
              </w:tabs>
              <w:rPr>
                <w:b/>
                <w:bCs/>
                <w:color w:val="FFFFFF" w:themeColor="background1"/>
              </w:rPr>
            </w:pPr>
            <w:r w:rsidRPr="00561050">
              <w:rPr>
                <w:b/>
                <w:bCs/>
                <w:color w:val="FFFFFF" w:themeColor="background1"/>
              </w:rPr>
              <w:t>Half-term 2</w:t>
            </w:r>
          </w:p>
        </w:tc>
        <w:tc>
          <w:tcPr>
            <w:tcW w:w="1558" w:type="dxa"/>
            <w:shd w:val="clear" w:color="auto" w:fill="E94B58" w:themeFill="accent1"/>
          </w:tcPr>
          <w:p w14:paraId="18E71E17" w14:textId="63F552B6" w:rsidR="00A970AE" w:rsidRPr="00561050" w:rsidRDefault="00A970AE" w:rsidP="000E5734">
            <w:pPr>
              <w:tabs>
                <w:tab w:val="left" w:pos="1530"/>
              </w:tabs>
              <w:rPr>
                <w:b/>
                <w:bCs/>
                <w:color w:val="FFFFFF" w:themeColor="background1"/>
              </w:rPr>
            </w:pPr>
            <w:r w:rsidRPr="00561050">
              <w:rPr>
                <w:b/>
                <w:bCs/>
                <w:color w:val="FFFFFF" w:themeColor="background1"/>
              </w:rPr>
              <w:t>Half-</w:t>
            </w:r>
            <w:r w:rsidR="00460E1A" w:rsidRPr="00561050">
              <w:rPr>
                <w:b/>
                <w:bCs/>
                <w:color w:val="FFFFFF" w:themeColor="background1"/>
              </w:rPr>
              <w:t>t</w:t>
            </w:r>
            <w:r w:rsidRPr="00561050">
              <w:rPr>
                <w:b/>
                <w:bCs/>
                <w:color w:val="FFFFFF" w:themeColor="background1"/>
              </w:rPr>
              <w:t>erm 3</w:t>
            </w:r>
          </w:p>
        </w:tc>
        <w:tc>
          <w:tcPr>
            <w:tcW w:w="1416" w:type="dxa"/>
            <w:shd w:val="clear" w:color="auto" w:fill="E94B58" w:themeFill="accent1"/>
          </w:tcPr>
          <w:p w14:paraId="757A15A5" w14:textId="2912A1E8" w:rsidR="00A970AE" w:rsidRPr="00561050" w:rsidRDefault="00A970AE" w:rsidP="000E5734">
            <w:pPr>
              <w:tabs>
                <w:tab w:val="left" w:pos="1530"/>
              </w:tabs>
              <w:rPr>
                <w:b/>
                <w:bCs/>
                <w:color w:val="FFFFFF" w:themeColor="background1"/>
              </w:rPr>
            </w:pPr>
            <w:r w:rsidRPr="00561050">
              <w:rPr>
                <w:b/>
                <w:bCs/>
                <w:color w:val="FFFFFF" w:themeColor="background1"/>
              </w:rPr>
              <w:t>Half-t</w:t>
            </w:r>
            <w:r w:rsidR="00460E1A" w:rsidRPr="00561050">
              <w:rPr>
                <w:b/>
                <w:bCs/>
                <w:color w:val="FFFFFF" w:themeColor="background1"/>
              </w:rPr>
              <w:t>erm 4</w:t>
            </w:r>
          </w:p>
        </w:tc>
        <w:tc>
          <w:tcPr>
            <w:tcW w:w="1416" w:type="dxa"/>
            <w:shd w:val="clear" w:color="auto" w:fill="E94B58" w:themeFill="accent1"/>
          </w:tcPr>
          <w:p w14:paraId="679D4B1B" w14:textId="0550CA43" w:rsidR="00A970AE" w:rsidRPr="00561050" w:rsidRDefault="00460E1A" w:rsidP="000E5734">
            <w:pPr>
              <w:tabs>
                <w:tab w:val="left" w:pos="1530"/>
              </w:tabs>
              <w:rPr>
                <w:b/>
                <w:bCs/>
                <w:color w:val="FFFFFF" w:themeColor="background1"/>
              </w:rPr>
            </w:pPr>
            <w:r w:rsidRPr="00561050">
              <w:rPr>
                <w:b/>
                <w:bCs/>
                <w:color w:val="FFFFFF" w:themeColor="background1"/>
              </w:rPr>
              <w:t>Half-term 5</w:t>
            </w:r>
          </w:p>
        </w:tc>
        <w:tc>
          <w:tcPr>
            <w:tcW w:w="1416" w:type="dxa"/>
            <w:shd w:val="clear" w:color="auto" w:fill="E94B58" w:themeFill="accent1"/>
          </w:tcPr>
          <w:p w14:paraId="185747DE" w14:textId="7CB89758" w:rsidR="00A970AE" w:rsidRPr="00561050" w:rsidRDefault="00460E1A" w:rsidP="000E5734">
            <w:pPr>
              <w:tabs>
                <w:tab w:val="left" w:pos="1530"/>
              </w:tabs>
              <w:rPr>
                <w:b/>
                <w:bCs/>
                <w:color w:val="FFFFFF" w:themeColor="background1"/>
              </w:rPr>
            </w:pPr>
            <w:r w:rsidRPr="00561050">
              <w:rPr>
                <w:b/>
                <w:bCs/>
                <w:color w:val="FFFFFF" w:themeColor="background1"/>
              </w:rPr>
              <w:t>Half-term</w:t>
            </w:r>
            <w:r w:rsidR="00561050" w:rsidRPr="00561050">
              <w:rPr>
                <w:b/>
                <w:bCs/>
                <w:color w:val="FFFFFF" w:themeColor="background1"/>
              </w:rPr>
              <w:t xml:space="preserve"> </w:t>
            </w:r>
            <w:r w:rsidRPr="00561050">
              <w:rPr>
                <w:b/>
                <w:bCs/>
                <w:color w:val="FFFFFF" w:themeColor="background1"/>
              </w:rPr>
              <w:t>6</w:t>
            </w:r>
          </w:p>
        </w:tc>
      </w:tr>
      <w:tr w:rsidR="00460E1A" w14:paraId="303A088B" w14:textId="77777777" w:rsidTr="00460E1A">
        <w:tc>
          <w:tcPr>
            <w:tcW w:w="988" w:type="dxa"/>
            <w:vMerge w:val="restart"/>
          </w:tcPr>
          <w:p w14:paraId="536F49D2" w14:textId="1E40EF86" w:rsidR="00460E1A" w:rsidRDefault="00460E1A" w:rsidP="000E5734">
            <w:pPr>
              <w:tabs>
                <w:tab w:val="left" w:pos="1530"/>
              </w:tabs>
              <w:rPr>
                <w:b/>
                <w:bCs/>
              </w:rPr>
            </w:pPr>
            <w:r>
              <w:rPr>
                <w:b/>
                <w:bCs/>
              </w:rPr>
              <w:t>Y1</w:t>
            </w:r>
          </w:p>
        </w:tc>
        <w:tc>
          <w:tcPr>
            <w:tcW w:w="1844" w:type="dxa"/>
          </w:tcPr>
          <w:p w14:paraId="6F6FE224" w14:textId="77EB57F4" w:rsidR="00460E1A" w:rsidRPr="00561050" w:rsidRDefault="00460E1A" w:rsidP="000E5734">
            <w:pPr>
              <w:tabs>
                <w:tab w:val="left" w:pos="1530"/>
              </w:tabs>
            </w:pPr>
            <w:r w:rsidRPr="00561050">
              <w:t>Conference 1</w:t>
            </w:r>
          </w:p>
        </w:tc>
        <w:tc>
          <w:tcPr>
            <w:tcW w:w="1274" w:type="dxa"/>
          </w:tcPr>
          <w:p w14:paraId="32436BA6" w14:textId="77777777" w:rsidR="00460E1A" w:rsidRPr="00561050" w:rsidRDefault="00460E1A" w:rsidP="000E5734">
            <w:pPr>
              <w:tabs>
                <w:tab w:val="left" w:pos="1530"/>
              </w:tabs>
            </w:pPr>
          </w:p>
        </w:tc>
        <w:tc>
          <w:tcPr>
            <w:tcW w:w="1558" w:type="dxa"/>
          </w:tcPr>
          <w:p w14:paraId="5F85A0C9" w14:textId="3A1B459A" w:rsidR="00460E1A" w:rsidRPr="00561050" w:rsidRDefault="00460E1A" w:rsidP="000E5734">
            <w:pPr>
              <w:tabs>
                <w:tab w:val="left" w:pos="1530"/>
              </w:tabs>
            </w:pPr>
            <w:r w:rsidRPr="00561050">
              <w:t>Conference 2</w:t>
            </w:r>
          </w:p>
        </w:tc>
        <w:tc>
          <w:tcPr>
            <w:tcW w:w="1416" w:type="dxa"/>
          </w:tcPr>
          <w:p w14:paraId="247624ED" w14:textId="77777777" w:rsidR="00460E1A" w:rsidRPr="00561050" w:rsidRDefault="00460E1A" w:rsidP="000E5734">
            <w:pPr>
              <w:tabs>
                <w:tab w:val="left" w:pos="1530"/>
              </w:tabs>
            </w:pPr>
          </w:p>
        </w:tc>
        <w:tc>
          <w:tcPr>
            <w:tcW w:w="1416" w:type="dxa"/>
          </w:tcPr>
          <w:p w14:paraId="63734CC5" w14:textId="77777777" w:rsidR="00460E1A" w:rsidRPr="00561050" w:rsidRDefault="00460E1A" w:rsidP="000E5734">
            <w:pPr>
              <w:tabs>
                <w:tab w:val="left" w:pos="1530"/>
              </w:tabs>
            </w:pPr>
          </w:p>
        </w:tc>
        <w:tc>
          <w:tcPr>
            <w:tcW w:w="1416" w:type="dxa"/>
          </w:tcPr>
          <w:p w14:paraId="59551601" w14:textId="77777777" w:rsidR="00460E1A" w:rsidRPr="00561050" w:rsidRDefault="00460E1A" w:rsidP="000E5734">
            <w:pPr>
              <w:tabs>
                <w:tab w:val="left" w:pos="1530"/>
              </w:tabs>
            </w:pPr>
          </w:p>
        </w:tc>
      </w:tr>
      <w:tr w:rsidR="00460E1A" w14:paraId="7F276339" w14:textId="77777777" w:rsidTr="00460E1A">
        <w:tc>
          <w:tcPr>
            <w:tcW w:w="988" w:type="dxa"/>
            <w:vMerge/>
          </w:tcPr>
          <w:p w14:paraId="3D6690B7" w14:textId="77777777" w:rsidR="00460E1A" w:rsidRDefault="00460E1A" w:rsidP="000E5734">
            <w:pPr>
              <w:tabs>
                <w:tab w:val="left" w:pos="1530"/>
              </w:tabs>
              <w:rPr>
                <w:b/>
                <w:bCs/>
              </w:rPr>
            </w:pPr>
          </w:p>
        </w:tc>
        <w:tc>
          <w:tcPr>
            <w:tcW w:w="1844" w:type="dxa"/>
          </w:tcPr>
          <w:p w14:paraId="22CA9C9E" w14:textId="77777777" w:rsidR="00460E1A" w:rsidRPr="00561050" w:rsidRDefault="00460E1A" w:rsidP="000E5734">
            <w:pPr>
              <w:tabs>
                <w:tab w:val="left" w:pos="1530"/>
              </w:tabs>
            </w:pPr>
          </w:p>
        </w:tc>
        <w:tc>
          <w:tcPr>
            <w:tcW w:w="1274" w:type="dxa"/>
          </w:tcPr>
          <w:p w14:paraId="51E70E99" w14:textId="02268E7B" w:rsidR="00460E1A" w:rsidRPr="00561050" w:rsidRDefault="00460E1A" w:rsidP="00F15220">
            <w:pPr>
              <w:tabs>
                <w:tab w:val="left" w:pos="1530"/>
              </w:tabs>
              <w:jc w:val="center"/>
            </w:pPr>
            <w:r w:rsidRPr="00561050">
              <w:t>Clinic 1</w:t>
            </w:r>
          </w:p>
        </w:tc>
        <w:tc>
          <w:tcPr>
            <w:tcW w:w="1558" w:type="dxa"/>
          </w:tcPr>
          <w:p w14:paraId="2827DC13" w14:textId="77777777" w:rsidR="00460E1A" w:rsidRPr="00561050" w:rsidRDefault="00460E1A" w:rsidP="00F15220">
            <w:pPr>
              <w:tabs>
                <w:tab w:val="left" w:pos="1530"/>
              </w:tabs>
              <w:jc w:val="center"/>
            </w:pPr>
          </w:p>
        </w:tc>
        <w:tc>
          <w:tcPr>
            <w:tcW w:w="1416" w:type="dxa"/>
          </w:tcPr>
          <w:p w14:paraId="1C328C3D" w14:textId="574F1BA6" w:rsidR="00460E1A" w:rsidRPr="00561050" w:rsidRDefault="00460E1A" w:rsidP="00F15220">
            <w:pPr>
              <w:tabs>
                <w:tab w:val="left" w:pos="1530"/>
              </w:tabs>
              <w:jc w:val="center"/>
            </w:pPr>
            <w:r w:rsidRPr="00561050">
              <w:t>Clinic 2</w:t>
            </w:r>
          </w:p>
        </w:tc>
        <w:tc>
          <w:tcPr>
            <w:tcW w:w="1416" w:type="dxa"/>
          </w:tcPr>
          <w:p w14:paraId="5A3AB0A3" w14:textId="77777777" w:rsidR="00460E1A" w:rsidRPr="00561050" w:rsidRDefault="00460E1A" w:rsidP="00F15220">
            <w:pPr>
              <w:tabs>
                <w:tab w:val="left" w:pos="1530"/>
              </w:tabs>
              <w:jc w:val="center"/>
            </w:pPr>
          </w:p>
        </w:tc>
        <w:tc>
          <w:tcPr>
            <w:tcW w:w="1416" w:type="dxa"/>
          </w:tcPr>
          <w:p w14:paraId="18974B10" w14:textId="11727738" w:rsidR="00460E1A" w:rsidRPr="00561050" w:rsidRDefault="00460E1A" w:rsidP="00F15220">
            <w:pPr>
              <w:tabs>
                <w:tab w:val="left" w:pos="1530"/>
              </w:tabs>
              <w:jc w:val="center"/>
            </w:pPr>
            <w:r w:rsidRPr="00561050">
              <w:t>Clinic 3</w:t>
            </w:r>
          </w:p>
        </w:tc>
      </w:tr>
      <w:tr w:rsidR="00561050" w14:paraId="323E782F" w14:textId="77777777" w:rsidTr="00561050">
        <w:tc>
          <w:tcPr>
            <w:tcW w:w="9912" w:type="dxa"/>
            <w:gridSpan w:val="7"/>
            <w:shd w:val="clear" w:color="auto" w:fill="FADADD" w:themeFill="accent1" w:themeFillTint="33"/>
          </w:tcPr>
          <w:p w14:paraId="40F280A8" w14:textId="77777777" w:rsidR="00561050" w:rsidRPr="00561050" w:rsidRDefault="00561050" w:rsidP="000E5734">
            <w:pPr>
              <w:tabs>
                <w:tab w:val="left" w:pos="1530"/>
              </w:tabs>
            </w:pPr>
          </w:p>
        </w:tc>
      </w:tr>
      <w:tr w:rsidR="00460E1A" w14:paraId="631DA23A" w14:textId="77777777" w:rsidTr="00460E1A">
        <w:tc>
          <w:tcPr>
            <w:tcW w:w="988" w:type="dxa"/>
            <w:vMerge w:val="restart"/>
          </w:tcPr>
          <w:p w14:paraId="21958409" w14:textId="7368DA80" w:rsidR="00460E1A" w:rsidRDefault="00460E1A" w:rsidP="000E5734">
            <w:pPr>
              <w:tabs>
                <w:tab w:val="left" w:pos="1530"/>
              </w:tabs>
              <w:rPr>
                <w:b/>
                <w:bCs/>
              </w:rPr>
            </w:pPr>
            <w:r>
              <w:rPr>
                <w:b/>
                <w:bCs/>
              </w:rPr>
              <w:t>Y2</w:t>
            </w:r>
          </w:p>
        </w:tc>
        <w:tc>
          <w:tcPr>
            <w:tcW w:w="1844" w:type="dxa"/>
          </w:tcPr>
          <w:p w14:paraId="7FF70264" w14:textId="43FF7C2B" w:rsidR="00460E1A" w:rsidRPr="00561050" w:rsidRDefault="00460E1A" w:rsidP="000E5734">
            <w:pPr>
              <w:tabs>
                <w:tab w:val="left" w:pos="1530"/>
              </w:tabs>
            </w:pPr>
            <w:r w:rsidRPr="00561050">
              <w:t>Conference 3</w:t>
            </w:r>
          </w:p>
        </w:tc>
        <w:tc>
          <w:tcPr>
            <w:tcW w:w="1274" w:type="dxa"/>
          </w:tcPr>
          <w:p w14:paraId="4223AE37" w14:textId="77777777" w:rsidR="00460E1A" w:rsidRPr="00561050" w:rsidRDefault="00460E1A" w:rsidP="000E5734">
            <w:pPr>
              <w:tabs>
                <w:tab w:val="left" w:pos="1530"/>
              </w:tabs>
            </w:pPr>
          </w:p>
        </w:tc>
        <w:tc>
          <w:tcPr>
            <w:tcW w:w="1558" w:type="dxa"/>
          </w:tcPr>
          <w:p w14:paraId="6DDF3F6E" w14:textId="77777777" w:rsidR="00460E1A" w:rsidRPr="00561050" w:rsidRDefault="00460E1A" w:rsidP="000E5734">
            <w:pPr>
              <w:tabs>
                <w:tab w:val="left" w:pos="1530"/>
              </w:tabs>
            </w:pPr>
          </w:p>
        </w:tc>
        <w:tc>
          <w:tcPr>
            <w:tcW w:w="1416" w:type="dxa"/>
          </w:tcPr>
          <w:p w14:paraId="28915BCB" w14:textId="77777777" w:rsidR="00460E1A" w:rsidRPr="00561050" w:rsidRDefault="00460E1A" w:rsidP="000E5734">
            <w:pPr>
              <w:tabs>
                <w:tab w:val="left" w:pos="1530"/>
              </w:tabs>
            </w:pPr>
          </w:p>
        </w:tc>
        <w:tc>
          <w:tcPr>
            <w:tcW w:w="1416" w:type="dxa"/>
          </w:tcPr>
          <w:p w14:paraId="6B7B45E6" w14:textId="77777777" w:rsidR="00460E1A" w:rsidRPr="00561050" w:rsidRDefault="00460E1A" w:rsidP="000E5734">
            <w:pPr>
              <w:tabs>
                <w:tab w:val="left" w:pos="1530"/>
              </w:tabs>
            </w:pPr>
          </w:p>
        </w:tc>
        <w:tc>
          <w:tcPr>
            <w:tcW w:w="1416" w:type="dxa"/>
          </w:tcPr>
          <w:p w14:paraId="73356982" w14:textId="77777777" w:rsidR="00460E1A" w:rsidRPr="00561050" w:rsidRDefault="00460E1A" w:rsidP="000E5734">
            <w:pPr>
              <w:tabs>
                <w:tab w:val="left" w:pos="1530"/>
              </w:tabs>
            </w:pPr>
          </w:p>
        </w:tc>
      </w:tr>
      <w:tr w:rsidR="006D2398" w14:paraId="61EEF7F4" w14:textId="77777777" w:rsidTr="002D2C1F">
        <w:tc>
          <w:tcPr>
            <w:tcW w:w="988" w:type="dxa"/>
            <w:vMerge/>
          </w:tcPr>
          <w:p w14:paraId="02E56A9C" w14:textId="77777777" w:rsidR="006D2398" w:rsidRDefault="006D2398" w:rsidP="000E5734">
            <w:pPr>
              <w:tabs>
                <w:tab w:val="left" w:pos="1530"/>
              </w:tabs>
              <w:rPr>
                <w:b/>
                <w:bCs/>
              </w:rPr>
            </w:pPr>
          </w:p>
        </w:tc>
        <w:tc>
          <w:tcPr>
            <w:tcW w:w="1844" w:type="dxa"/>
          </w:tcPr>
          <w:p w14:paraId="3637867D" w14:textId="77777777" w:rsidR="006D2398" w:rsidRPr="00561050" w:rsidRDefault="006D2398" w:rsidP="000E5734">
            <w:pPr>
              <w:tabs>
                <w:tab w:val="left" w:pos="1530"/>
              </w:tabs>
            </w:pPr>
          </w:p>
        </w:tc>
        <w:tc>
          <w:tcPr>
            <w:tcW w:w="1274" w:type="dxa"/>
          </w:tcPr>
          <w:p w14:paraId="0B2F3C83" w14:textId="73B3868C" w:rsidR="006D2398" w:rsidRPr="00561050" w:rsidRDefault="006D2398" w:rsidP="00F15220">
            <w:pPr>
              <w:tabs>
                <w:tab w:val="left" w:pos="1530"/>
              </w:tabs>
              <w:jc w:val="center"/>
            </w:pPr>
            <w:r w:rsidRPr="00561050">
              <w:t>Clinic 4</w:t>
            </w:r>
          </w:p>
        </w:tc>
        <w:tc>
          <w:tcPr>
            <w:tcW w:w="2974" w:type="dxa"/>
            <w:gridSpan w:val="2"/>
          </w:tcPr>
          <w:p w14:paraId="2E07D843" w14:textId="634A53C3" w:rsidR="006D2398" w:rsidRPr="00561050" w:rsidRDefault="006D2398" w:rsidP="00F15220">
            <w:pPr>
              <w:tabs>
                <w:tab w:val="left" w:pos="1530"/>
              </w:tabs>
              <w:jc w:val="center"/>
            </w:pPr>
            <w:r w:rsidRPr="00561050">
              <w:t>Clinic 5</w:t>
            </w:r>
          </w:p>
        </w:tc>
        <w:tc>
          <w:tcPr>
            <w:tcW w:w="2832" w:type="dxa"/>
            <w:gridSpan w:val="2"/>
          </w:tcPr>
          <w:p w14:paraId="6DF16CFC" w14:textId="377ADCF8" w:rsidR="006D2398" w:rsidRPr="00561050" w:rsidRDefault="006D2398" w:rsidP="00F15220">
            <w:pPr>
              <w:tabs>
                <w:tab w:val="left" w:pos="1530"/>
              </w:tabs>
              <w:jc w:val="center"/>
            </w:pPr>
            <w:r w:rsidRPr="00561050">
              <w:t>Clinic 6</w:t>
            </w:r>
          </w:p>
        </w:tc>
      </w:tr>
    </w:tbl>
    <w:p w14:paraId="4AF09FEF" w14:textId="77777777" w:rsidR="00566F85" w:rsidRDefault="00566F85" w:rsidP="000E5734">
      <w:pPr>
        <w:tabs>
          <w:tab w:val="left" w:pos="1530"/>
        </w:tabs>
        <w:rPr>
          <w:b/>
          <w:bCs/>
        </w:rPr>
      </w:pPr>
    </w:p>
    <w:p w14:paraId="51321202" w14:textId="7B97247D" w:rsidR="00566F85" w:rsidRDefault="00AD74A3" w:rsidP="000E5734">
      <w:pPr>
        <w:tabs>
          <w:tab w:val="left" w:pos="1530"/>
        </w:tabs>
        <w:rPr>
          <w:b/>
          <w:bCs/>
        </w:rPr>
      </w:pPr>
      <w:r>
        <w:rPr>
          <w:b/>
          <w:bCs/>
        </w:rPr>
        <w:t>Where can I find out more?</w:t>
      </w:r>
    </w:p>
    <w:p w14:paraId="67840BA5" w14:textId="0B8B2FF9" w:rsidR="00AC0FDD" w:rsidRDefault="006E5702" w:rsidP="000E5734">
      <w:pPr>
        <w:tabs>
          <w:tab w:val="left" w:pos="1530"/>
        </w:tabs>
      </w:pPr>
      <w:r>
        <w:t>Steplab</w:t>
      </w:r>
      <w:r w:rsidRPr="0E0DA63F">
        <w:rPr>
          <w:rFonts w:ascii="Wingdings" w:eastAsia="Wingdings" w:hAnsi="Wingdings" w:cs="Wingdings"/>
        </w:rPr>
        <w:t>à</w:t>
      </w:r>
      <w:r>
        <w:t xml:space="preserve"> Library</w:t>
      </w:r>
      <w:r w:rsidRPr="0E0DA63F">
        <w:rPr>
          <w:rFonts w:ascii="Wingdings" w:eastAsia="Wingdings" w:hAnsi="Wingdings" w:cs="Wingdings"/>
        </w:rPr>
        <w:t>à</w:t>
      </w:r>
      <w:r>
        <w:t xml:space="preserve"> ECT 202</w:t>
      </w:r>
      <w:r w:rsidR="4FE8E803">
        <w:t>3</w:t>
      </w:r>
      <w:r>
        <w:t>-202</w:t>
      </w:r>
      <w:r w:rsidR="2D312E58">
        <w:t>5</w:t>
      </w:r>
      <w:r>
        <w:t xml:space="preserve"> </w:t>
      </w:r>
      <w:r w:rsidR="003E0ADA">
        <w:t xml:space="preserve">Teacher </w:t>
      </w:r>
      <w:r>
        <w:t xml:space="preserve">Key Programme Resources </w:t>
      </w:r>
    </w:p>
    <w:p w14:paraId="727708CF" w14:textId="04148125" w:rsidR="0E0DA63F" w:rsidRDefault="0E0DA63F" w:rsidP="0E0DA63F">
      <w:pPr>
        <w:tabs>
          <w:tab w:val="left" w:pos="1530"/>
        </w:tabs>
      </w:pPr>
    </w:p>
    <w:p w14:paraId="6F2F00CE" w14:textId="7407BA54" w:rsidR="006E5702" w:rsidRDefault="00AB32AB" w:rsidP="000E5734">
      <w:pPr>
        <w:tabs>
          <w:tab w:val="left" w:pos="1530"/>
        </w:tabs>
        <w:rPr>
          <w:b/>
          <w:bCs/>
        </w:rPr>
      </w:pPr>
      <w:r>
        <w:rPr>
          <w:b/>
          <w:bCs/>
        </w:rPr>
        <w:t xml:space="preserve">Journey so far </w:t>
      </w:r>
    </w:p>
    <w:tbl>
      <w:tblPr>
        <w:tblStyle w:val="TableGrid"/>
        <w:tblW w:w="0" w:type="auto"/>
        <w:tblLook w:val="04A0" w:firstRow="1" w:lastRow="0" w:firstColumn="1" w:lastColumn="0" w:noHBand="0" w:noVBand="1"/>
      </w:tblPr>
      <w:tblGrid>
        <w:gridCol w:w="9912"/>
      </w:tblGrid>
      <w:tr w:rsidR="0015526C" w14:paraId="716AADBB" w14:textId="77777777" w:rsidTr="002B4999">
        <w:trPr>
          <w:trHeight w:val="2241"/>
        </w:trPr>
        <w:tc>
          <w:tcPr>
            <w:tcW w:w="9912" w:type="dxa"/>
          </w:tcPr>
          <w:p w14:paraId="166D127B" w14:textId="1DDF705C" w:rsidR="0015526C" w:rsidRPr="0015526C" w:rsidRDefault="0015526C" w:rsidP="000E5734">
            <w:pPr>
              <w:tabs>
                <w:tab w:val="left" w:pos="1530"/>
              </w:tabs>
            </w:pPr>
            <w:r w:rsidRPr="0015526C">
              <w:t xml:space="preserve">Notes: </w:t>
            </w:r>
          </w:p>
        </w:tc>
      </w:tr>
    </w:tbl>
    <w:p w14:paraId="2F565F14" w14:textId="77777777" w:rsidR="0015526C" w:rsidRPr="00566F85" w:rsidRDefault="0015526C" w:rsidP="000E5734">
      <w:pPr>
        <w:tabs>
          <w:tab w:val="left" w:pos="1530"/>
        </w:tabs>
        <w:rPr>
          <w:b/>
          <w:bCs/>
        </w:rPr>
      </w:pPr>
    </w:p>
    <w:p w14:paraId="2544FB55" w14:textId="7835C0A5" w:rsidR="00566F85" w:rsidRDefault="000C65FC" w:rsidP="00B324A9">
      <w:pPr>
        <w:tabs>
          <w:tab w:val="left" w:pos="1530"/>
        </w:tabs>
        <w:rPr>
          <w:b/>
          <w:bCs/>
        </w:rPr>
      </w:pPr>
      <w:r>
        <w:rPr>
          <w:b/>
          <w:bCs/>
        </w:rPr>
        <w:t xml:space="preserve">Reflection </w:t>
      </w:r>
    </w:p>
    <w:p w14:paraId="0A532A1E" w14:textId="77777777" w:rsidR="000C6E66" w:rsidRPr="000C6E66" w:rsidRDefault="000C6E66" w:rsidP="00040F3B">
      <w:pPr>
        <w:numPr>
          <w:ilvl w:val="0"/>
          <w:numId w:val="11"/>
        </w:numPr>
        <w:tabs>
          <w:tab w:val="left" w:pos="1530"/>
        </w:tabs>
      </w:pPr>
      <w:r w:rsidRPr="000C6E66">
        <w:t>What are you most looking forward to?</w:t>
      </w:r>
    </w:p>
    <w:p w14:paraId="338364A4" w14:textId="77777777" w:rsidR="000C6E66" w:rsidRDefault="000C6E66" w:rsidP="00040F3B">
      <w:pPr>
        <w:numPr>
          <w:ilvl w:val="0"/>
          <w:numId w:val="11"/>
        </w:numPr>
        <w:tabs>
          <w:tab w:val="left" w:pos="1530"/>
        </w:tabs>
      </w:pPr>
      <w:r w:rsidRPr="000C6E66">
        <w:t>Any questions so far?</w:t>
      </w:r>
    </w:p>
    <w:tbl>
      <w:tblPr>
        <w:tblStyle w:val="TableGrid"/>
        <w:tblW w:w="0" w:type="auto"/>
        <w:tblLook w:val="04A0" w:firstRow="1" w:lastRow="0" w:firstColumn="1" w:lastColumn="0" w:noHBand="0" w:noVBand="1"/>
      </w:tblPr>
      <w:tblGrid>
        <w:gridCol w:w="9912"/>
      </w:tblGrid>
      <w:tr w:rsidR="000C6E66" w14:paraId="218DC56F" w14:textId="77777777" w:rsidTr="000C6E66">
        <w:trPr>
          <w:trHeight w:val="1557"/>
        </w:trPr>
        <w:tc>
          <w:tcPr>
            <w:tcW w:w="9912" w:type="dxa"/>
          </w:tcPr>
          <w:p w14:paraId="0A8EC0F9" w14:textId="7EA75DD2" w:rsidR="000C6E66" w:rsidRDefault="000C6E66" w:rsidP="000C6E66">
            <w:pPr>
              <w:tabs>
                <w:tab w:val="left" w:pos="1530"/>
              </w:tabs>
            </w:pPr>
            <w:r>
              <w:t>Notes:</w:t>
            </w:r>
          </w:p>
        </w:tc>
      </w:tr>
    </w:tbl>
    <w:p w14:paraId="61065E64" w14:textId="77777777" w:rsidR="000C65FC" w:rsidRDefault="000C65FC" w:rsidP="00B324A9">
      <w:pPr>
        <w:tabs>
          <w:tab w:val="left" w:pos="1530"/>
        </w:tabs>
        <w:rPr>
          <w:b/>
          <w:bCs/>
        </w:rPr>
      </w:pPr>
    </w:p>
    <w:p w14:paraId="4C47678F" w14:textId="4272C22E" w:rsidR="000C6E66" w:rsidRDefault="000C6E66" w:rsidP="00B324A9">
      <w:pPr>
        <w:tabs>
          <w:tab w:val="left" w:pos="1530"/>
        </w:tabs>
        <w:rPr>
          <w:b/>
          <w:bCs/>
        </w:rPr>
      </w:pPr>
      <w:r>
        <w:rPr>
          <w:b/>
          <w:bCs/>
        </w:rPr>
        <w:t>Recap: self-regulation</w:t>
      </w:r>
    </w:p>
    <w:p w14:paraId="71AA27CD" w14:textId="77777777" w:rsidR="00B80577" w:rsidRPr="00B80577" w:rsidRDefault="00B80577" w:rsidP="00B80577">
      <w:pPr>
        <w:tabs>
          <w:tab w:val="left" w:pos="1530"/>
        </w:tabs>
      </w:pPr>
      <w:r w:rsidRPr="00B80577">
        <w:t xml:space="preserve">Practising self-regulation allows you to have: </w:t>
      </w:r>
    </w:p>
    <w:p w14:paraId="27C5E5C6" w14:textId="34035C09" w:rsidR="00B80577" w:rsidRPr="00B80577" w:rsidRDefault="00D85F42" w:rsidP="004D4F09">
      <w:pPr>
        <w:numPr>
          <w:ilvl w:val="0"/>
          <w:numId w:val="20"/>
        </w:numPr>
        <w:tabs>
          <w:tab w:val="left" w:pos="1530"/>
        </w:tabs>
      </w:pPr>
      <w:r>
        <w:t>a</w:t>
      </w:r>
      <w:r w:rsidR="00B80577" w:rsidRPr="00B80577">
        <w:t xml:space="preserve"> greater understanding of your strengths and weaknesses. </w:t>
      </w:r>
    </w:p>
    <w:p w14:paraId="6E0CB1F9" w14:textId="013DDCA2" w:rsidR="00B80577" w:rsidRPr="00B80577" w:rsidRDefault="00D85F42" w:rsidP="004D4F09">
      <w:pPr>
        <w:numPr>
          <w:ilvl w:val="0"/>
          <w:numId w:val="20"/>
        </w:numPr>
        <w:tabs>
          <w:tab w:val="left" w:pos="1530"/>
        </w:tabs>
      </w:pPr>
      <w:r>
        <w:t>a</w:t>
      </w:r>
      <w:r w:rsidR="00B80577" w:rsidRPr="00B80577">
        <w:t xml:space="preserve"> greater awareness of strategies that will help you learn. </w:t>
      </w:r>
    </w:p>
    <w:p w14:paraId="14C8334C" w14:textId="3AC7D70A" w:rsidR="00882FD5" w:rsidRPr="00CD0129" w:rsidRDefault="00D85F42" w:rsidP="004D4F09">
      <w:pPr>
        <w:numPr>
          <w:ilvl w:val="0"/>
          <w:numId w:val="20"/>
        </w:numPr>
        <w:tabs>
          <w:tab w:val="left" w:pos="1530"/>
        </w:tabs>
      </w:pPr>
      <w:r>
        <w:t>t</w:t>
      </w:r>
      <w:r w:rsidR="00B80577" w:rsidRPr="00B80577">
        <w:t xml:space="preserve">he ability to motivate yourself towards personal learning goals. </w:t>
      </w:r>
    </w:p>
    <w:p w14:paraId="0C24E623" w14:textId="3BC8F607" w:rsidR="00655A2B" w:rsidRDefault="00B80577" w:rsidP="005756BA">
      <w:pPr>
        <w:tabs>
          <w:tab w:val="left" w:pos="1530"/>
          <w:tab w:val="left" w:pos="6490"/>
        </w:tabs>
        <w:rPr>
          <w:b/>
          <w:bCs/>
        </w:rPr>
      </w:pPr>
      <w:r>
        <w:rPr>
          <w:b/>
          <w:bCs/>
        </w:rPr>
        <w:t xml:space="preserve">Recap: </w:t>
      </w:r>
      <w:r w:rsidR="00564ABF">
        <w:rPr>
          <w:b/>
          <w:bCs/>
        </w:rPr>
        <w:t>m</w:t>
      </w:r>
      <w:r>
        <w:rPr>
          <w:b/>
          <w:bCs/>
        </w:rPr>
        <w:t>etacognition</w:t>
      </w:r>
    </w:p>
    <w:p w14:paraId="690B4650" w14:textId="6DC077D8" w:rsidR="00B80577" w:rsidRDefault="005756BA" w:rsidP="00BE4EB1">
      <w:pPr>
        <w:tabs>
          <w:tab w:val="left" w:pos="1530"/>
          <w:tab w:val="left" w:pos="6490"/>
        </w:tabs>
        <w:jc w:val="center"/>
        <w:rPr>
          <w:b/>
          <w:bCs/>
        </w:rPr>
      </w:pPr>
      <w:r w:rsidRPr="005756BA">
        <w:rPr>
          <w:b/>
          <w:bCs/>
          <w:noProof/>
        </w:rPr>
        <w:drawing>
          <wp:inline distT="0" distB="0" distL="0" distR="0" wp14:anchorId="398B5C3F" wp14:editId="5114663E">
            <wp:extent cx="4991100" cy="2649460"/>
            <wp:effectExtent l="0" t="0" r="0" b="0"/>
            <wp:docPr id="6" name="Picture 6">
              <a:extLst xmlns:a="http://schemas.openxmlformats.org/drawingml/2006/main">
                <a:ext uri="{FF2B5EF4-FFF2-40B4-BE49-F238E27FC236}">
                  <a16:creationId xmlns:a16="http://schemas.microsoft.com/office/drawing/2014/main" id="{1A102941-DDC6-4C69-AB64-5F33C561A6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A102941-DDC6-4C69-AB64-5F33C561A669}"/>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13977" cy="2661604"/>
                    </a:xfrm>
                    <a:prstGeom prst="rect">
                      <a:avLst/>
                    </a:prstGeom>
                  </pic:spPr>
                </pic:pic>
              </a:graphicData>
            </a:graphic>
          </wp:inline>
        </w:drawing>
      </w:r>
    </w:p>
    <w:p w14:paraId="4A54BF9E" w14:textId="1652DEF0" w:rsidR="00AF7292" w:rsidRDefault="00BE4EB1" w:rsidP="00B324A9">
      <w:pPr>
        <w:tabs>
          <w:tab w:val="left" w:pos="1530"/>
        </w:tabs>
        <w:rPr>
          <w:b/>
          <w:bCs/>
        </w:rPr>
      </w:pPr>
      <w:r w:rsidRPr="00655A2B">
        <w:rPr>
          <w:b/>
          <w:bCs/>
          <w:noProof/>
        </w:rPr>
        <mc:AlternateContent>
          <mc:Choice Requires="wps">
            <w:drawing>
              <wp:anchor distT="45720" distB="45720" distL="114300" distR="114300" simplePos="0" relativeHeight="251658242" behindDoc="0" locked="0" layoutInCell="1" allowOverlap="1" wp14:anchorId="0FD82EFB" wp14:editId="79EEC9CE">
                <wp:simplePos x="0" y="0"/>
                <wp:positionH relativeFrom="column">
                  <wp:posOffset>2770505</wp:posOffset>
                </wp:positionH>
                <wp:positionV relativeFrom="paragraph">
                  <wp:posOffset>172085</wp:posOffset>
                </wp:positionV>
                <wp:extent cx="3422650" cy="273050"/>
                <wp:effectExtent l="0" t="0" r="635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0" cy="273050"/>
                        </a:xfrm>
                        <a:prstGeom prst="rect">
                          <a:avLst/>
                        </a:prstGeom>
                        <a:solidFill>
                          <a:srgbClr val="FFFFFF"/>
                        </a:solidFill>
                        <a:ln w="9525">
                          <a:noFill/>
                          <a:miter lim="800000"/>
                          <a:headEnd/>
                          <a:tailEnd/>
                        </a:ln>
                      </wps:spPr>
                      <wps:txbx>
                        <w:txbxContent>
                          <w:p w14:paraId="7FFF8095" w14:textId="276DE9AA" w:rsidR="00655A2B" w:rsidRPr="00C764F0" w:rsidRDefault="00655A2B" w:rsidP="00C764F0">
                            <w:pPr>
                              <w:jc w:val="right"/>
                              <w:rPr>
                                <w:sz w:val="16"/>
                                <w:szCs w:val="16"/>
                              </w:rPr>
                            </w:pPr>
                            <w:r w:rsidRPr="00C764F0">
                              <w:rPr>
                                <w:sz w:val="16"/>
                                <w:szCs w:val="16"/>
                              </w:rPr>
                              <w:t>Adapted from EEF</w:t>
                            </w:r>
                            <w:r w:rsidR="00C764F0" w:rsidRPr="00C764F0">
                              <w:rPr>
                                <w:sz w:val="16"/>
                                <w:szCs w:val="16"/>
                              </w:rPr>
                              <w:t>, 201</w:t>
                            </w:r>
                            <w:r w:rsidR="0050712E">
                              <w:rPr>
                                <w:sz w:val="16"/>
                                <w:szCs w:val="16"/>
                              </w:rPr>
                              <w:t>8</w:t>
                            </w:r>
                            <w:r w:rsidR="00486152">
                              <w:rPr>
                                <w:sz w:val="16"/>
                                <w:szCs w:val="16"/>
                              </w:rPr>
                              <w:t>. Metacognition and self-regulated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82EFB" id="Text Box 217" o:spid="_x0000_s1027" type="#_x0000_t202" style="position:absolute;margin-left:218.15pt;margin-top:13.55pt;width:269.5pt;height:21.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" stroked="f">
                <v:textbox>
                  <w:txbxContent>
                    <w:p w14:paraId="7FFF8095" w14:textId="276DE9AA" w:rsidR="00655A2B" w:rsidRPr="00C764F0" w:rsidRDefault="00655A2B" w:rsidP="00C764F0">
                      <w:pPr>
                        <w:jc w:val="right"/>
                        <w:rPr>
                          <w:sz w:val="16"/>
                          <w:szCs w:val="16"/>
                        </w:rPr>
                      </w:pPr>
                      <w:r w:rsidRPr="00C764F0">
                        <w:rPr>
                          <w:sz w:val="16"/>
                          <w:szCs w:val="16"/>
                        </w:rPr>
                        <w:t>Adapted from EEF</w:t>
                      </w:r>
                      <w:r w:rsidR="00C764F0" w:rsidRPr="00C764F0">
                        <w:rPr>
                          <w:sz w:val="16"/>
                          <w:szCs w:val="16"/>
                        </w:rPr>
                        <w:t>, 201</w:t>
                      </w:r>
                      <w:r w:rsidR="0050712E">
                        <w:rPr>
                          <w:sz w:val="16"/>
                          <w:szCs w:val="16"/>
                        </w:rPr>
                        <w:t>8</w:t>
                      </w:r>
                      <w:r w:rsidR="00486152">
                        <w:rPr>
                          <w:sz w:val="16"/>
                          <w:szCs w:val="16"/>
                        </w:rPr>
                        <w:t>. Metacognition and self-regulated learning</w:t>
                      </w:r>
                    </w:p>
                  </w:txbxContent>
                </v:textbox>
                <w10:wrap type="square"/>
              </v:shape>
            </w:pict>
          </mc:Fallback>
        </mc:AlternateContent>
      </w:r>
    </w:p>
    <w:p w14:paraId="53A40FC4" w14:textId="77777777" w:rsidR="00AF7292" w:rsidRDefault="00AF7292" w:rsidP="00B324A9">
      <w:pPr>
        <w:tabs>
          <w:tab w:val="left" w:pos="1530"/>
        </w:tabs>
        <w:rPr>
          <w:b/>
          <w:bCs/>
        </w:rPr>
      </w:pPr>
    </w:p>
    <w:p w14:paraId="4014B645" w14:textId="3047F58E" w:rsidR="00C764F0" w:rsidRDefault="006E7772" w:rsidP="00B324A9">
      <w:pPr>
        <w:tabs>
          <w:tab w:val="left" w:pos="1530"/>
        </w:tabs>
        <w:rPr>
          <w:b/>
          <w:bCs/>
        </w:rPr>
      </w:pPr>
      <w:r>
        <w:rPr>
          <w:b/>
          <w:bCs/>
        </w:rPr>
        <w:t xml:space="preserve">Metacognition example </w:t>
      </w:r>
    </w:p>
    <w:tbl>
      <w:tblPr>
        <w:tblStyle w:val="TableGrid"/>
        <w:tblW w:w="0" w:type="auto"/>
        <w:tblLook w:val="04A0" w:firstRow="1" w:lastRow="0" w:firstColumn="1" w:lastColumn="0" w:noHBand="0" w:noVBand="1"/>
      </w:tblPr>
      <w:tblGrid>
        <w:gridCol w:w="2122"/>
        <w:gridCol w:w="7790"/>
      </w:tblGrid>
      <w:tr w:rsidR="006E7772" w14:paraId="43FF7605" w14:textId="77777777" w:rsidTr="006E7772">
        <w:tc>
          <w:tcPr>
            <w:tcW w:w="2122" w:type="dxa"/>
          </w:tcPr>
          <w:p w14:paraId="183125E1" w14:textId="264FC64F" w:rsidR="006E7772" w:rsidRDefault="006E7772" w:rsidP="00B324A9">
            <w:pPr>
              <w:tabs>
                <w:tab w:val="left" w:pos="1530"/>
              </w:tabs>
              <w:rPr>
                <w:b/>
                <w:bCs/>
              </w:rPr>
            </w:pPr>
            <w:r>
              <w:rPr>
                <w:b/>
                <w:bCs/>
              </w:rPr>
              <w:t xml:space="preserve">Planning </w:t>
            </w:r>
          </w:p>
        </w:tc>
        <w:tc>
          <w:tcPr>
            <w:tcW w:w="7790" w:type="dxa"/>
          </w:tcPr>
          <w:p w14:paraId="71375C16" w14:textId="77777777" w:rsidR="00302907" w:rsidRPr="00302907" w:rsidRDefault="00302907" w:rsidP="00302907">
            <w:pPr>
              <w:tabs>
                <w:tab w:val="left" w:pos="1530"/>
              </w:tabs>
            </w:pPr>
            <w:r w:rsidRPr="00302907">
              <w:t>I’m going to ensure that I really engage with my self-study time and make sure I make the most of this time. I have decided to use the intervention room which is usually free on a Wednesday afternoon.  </w:t>
            </w:r>
          </w:p>
          <w:p w14:paraId="3086F205" w14:textId="77777777" w:rsidR="006E7772" w:rsidRPr="00302907" w:rsidRDefault="006E7772" w:rsidP="00B324A9">
            <w:pPr>
              <w:tabs>
                <w:tab w:val="left" w:pos="1530"/>
              </w:tabs>
            </w:pPr>
          </w:p>
        </w:tc>
      </w:tr>
      <w:tr w:rsidR="006E7772" w14:paraId="543D08FA" w14:textId="77777777" w:rsidTr="006E7772">
        <w:tc>
          <w:tcPr>
            <w:tcW w:w="2122" w:type="dxa"/>
          </w:tcPr>
          <w:p w14:paraId="3A5F6D3E" w14:textId="27ECC5E7" w:rsidR="006E7772" w:rsidRDefault="006E7772" w:rsidP="00B324A9">
            <w:pPr>
              <w:tabs>
                <w:tab w:val="left" w:pos="1530"/>
              </w:tabs>
              <w:rPr>
                <w:b/>
                <w:bCs/>
              </w:rPr>
            </w:pPr>
            <w:r>
              <w:rPr>
                <w:b/>
                <w:bCs/>
              </w:rPr>
              <w:t xml:space="preserve">Monitoring </w:t>
            </w:r>
          </w:p>
        </w:tc>
        <w:tc>
          <w:tcPr>
            <w:tcW w:w="7790" w:type="dxa"/>
          </w:tcPr>
          <w:p w14:paraId="79EEABAD" w14:textId="4F19F124" w:rsidR="006E7772" w:rsidRPr="00302907" w:rsidRDefault="001300B3" w:rsidP="00B324A9">
            <w:pPr>
              <w:tabs>
                <w:tab w:val="left" w:pos="1530"/>
              </w:tabs>
            </w:pPr>
            <w:r w:rsidRPr="001300B3">
              <w:t xml:space="preserve">The room I wanted to use was busy last week, so it took me 10 minutes before I found somewhere quiet to work, which meant that I lost out on some time as I am teaching straight after. I will talk to my mentor about finding a suitable space, where I can work and the time slot when I need to use it can be protected. </w:t>
            </w:r>
          </w:p>
        </w:tc>
      </w:tr>
      <w:tr w:rsidR="006E7772" w14:paraId="0CD39B53" w14:textId="77777777" w:rsidTr="006E7772">
        <w:tc>
          <w:tcPr>
            <w:tcW w:w="2122" w:type="dxa"/>
          </w:tcPr>
          <w:p w14:paraId="448E45D9" w14:textId="709D6024" w:rsidR="006E7772" w:rsidRDefault="006E7772" w:rsidP="00B324A9">
            <w:pPr>
              <w:tabs>
                <w:tab w:val="left" w:pos="1530"/>
              </w:tabs>
              <w:rPr>
                <w:b/>
                <w:bCs/>
              </w:rPr>
            </w:pPr>
            <w:r>
              <w:rPr>
                <w:b/>
                <w:bCs/>
              </w:rPr>
              <w:t>Evaluation</w:t>
            </w:r>
          </w:p>
        </w:tc>
        <w:tc>
          <w:tcPr>
            <w:tcW w:w="7790" w:type="dxa"/>
          </w:tcPr>
          <w:p w14:paraId="378A6933" w14:textId="77777777" w:rsidR="00302907" w:rsidRPr="00302907" w:rsidRDefault="00302907" w:rsidP="00302907">
            <w:pPr>
              <w:tabs>
                <w:tab w:val="left" w:pos="1530"/>
              </w:tabs>
            </w:pPr>
            <w:r w:rsidRPr="00302907">
              <w:t>After changing where I carry out my self-study, I am now able to work more efficiently and concentrate on my self-study. I will continue to do this throughout this term as it works well. </w:t>
            </w:r>
          </w:p>
          <w:p w14:paraId="211A664F" w14:textId="77777777" w:rsidR="006E7772" w:rsidRPr="00302907" w:rsidRDefault="006E7772" w:rsidP="00B324A9">
            <w:pPr>
              <w:tabs>
                <w:tab w:val="left" w:pos="1530"/>
              </w:tabs>
            </w:pPr>
          </w:p>
        </w:tc>
      </w:tr>
    </w:tbl>
    <w:p w14:paraId="14A98E54" w14:textId="77777777" w:rsidR="006E7772" w:rsidRDefault="006E7772" w:rsidP="00B324A9">
      <w:pPr>
        <w:tabs>
          <w:tab w:val="left" w:pos="1530"/>
        </w:tabs>
        <w:rPr>
          <w:b/>
          <w:bCs/>
        </w:rPr>
      </w:pPr>
    </w:p>
    <w:p w14:paraId="529C7A60" w14:textId="161653CE" w:rsidR="00302907" w:rsidRDefault="0046366E" w:rsidP="00B324A9">
      <w:pPr>
        <w:tabs>
          <w:tab w:val="left" w:pos="1530"/>
        </w:tabs>
        <w:rPr>
          <w:b/>
          <w:bCs/>
        </w:rPr>
      </w:pPr>
      <w:r>
        <w:rPr>
          <w:b/>
          <w:bCs/>
        </w:rPr>
        <w:t>Self</w:t>
      </w:r>
      <w:r w:rsidR="00D03751">
        <w:rPr>
          <w:b/>
          <w:bCs/>
        </w:rPr>
        <w:t>-</w:t>
      </w:r>
      <w:r>
        <w:rPr>
          <w:b/>
          <w:bCs/>
        </w:rPr>
        <w:t>regulation in practice</w:t>
      </w:r>
    </w:p>
    <w:p w14:paraId="28F22CBF" w14:textId="77777777" w:rsidR="0046366E" w:rsidRPr="0046366E" w:rsidRDefault="0046366E" w:rsidP="000C73C5">
      <w:pPr>
        <w:tabs>
          <w:tab w:val="left" w:pos="1530"/>
        </w:tabs>
      </w:pPr>
      <w:r w:rsidRPr="0046366E">
        <w:t>Read the text around potential barriers and examples of how to respond to them.</w:t>
      </w:r>
    </w:p>
    <w:p w14:paraId="6DAB511C" w14:textId="77777777" w:rsidR="0046366E" w:rsidRDefault="0046366E" w:rsidP="004041B4">
      <w:pPr>
        <w:tabs>
          <w:tab w:val="left" w:pos="1530"/>
        </w:tabs>
      </w:pPr>
      <w:r w:rsidRPr="0046366E">
        <w:t xml:space="preserve">Given the barriers, which do you think may be the biggest potential challenge for you getting the most out of the programme this year? </w:t>
      </w:r>
    </w:p>
    <w:tbl>
      <w:tblPr>
        <w:tblStyle w:val="TableGrid"/>
        <w:tblW w:w="0" w:type="auto"/>
        <w:tblLook w:val="04A0" w:firstRow="1" w:lastRow="0" w:firstColumn="1" w:lastColumn="0" w:noHBand="0" w:noVBand="1"/>
      </w:tblPr>
      <w:tblGrid>
        <w:gridCol w:w="9912"/>
      </w:tblGrid>
      <w:tr w:rsidR="004041B4" w14:paraId="4A300153" w14:textId="77777777" w:rsidTr="004041B4">
        <w:tc>
          <w:tcPr>
            <w:tcW w:w="9912" w:type="dxa"/>
          </w:tcPr>
          <w:p w14:paraId="4A049BA4" w14:textId="77777777" w:rsidR="004041B4" w:rsidRDefault="004041B4" w:rsidP="004041B4">
            <w:pPr>
              <w:tabs>
                <w:tab w:val="left" w:pos="1530"/>
              </w:tabs>
            </w:pPr>
            <w:r w:rsidRPr="000C73C5">
              <w:t xml:space="preserve">We anticipate a few common barriers teachers may face when engaging with the 40-minute weekly study component of the ECT programme. A non-exhaustive list might include: </w:t>
            </w:r>
          </w:p>
          <w:p w14:paraId="686676E6" w14:textId="77777777" w:rsidR="004041B4" w:rsidRPr="000C73C5" w:rsidRDefault="004041B4" w:rsidP="004041B4">
            <w:pPr>
              <w:tabs>
                <w:tab w:val="left" w:pos="1530"/>
              </w:tabs>
            </w:pPr>
          </w:p>
          <w:p w14:paraId="2DD3B66D" w14:textId="77777777" w:rsidR="004041B4" w:rsidRPr="000C73C5" w:rsidRDefault="004041B4" w:rsidP="00040F3B">
            <w:pPr>
              <w:numPr>
                <w:ilvl w:val="0"/>
                <w:numId w:val="12"/>
              </w:numPr>
              <w:tabs>
                <w:tab w:val="left" w:pos="1530"/>
              </w:tabs>
            </w:pPr>
            <w:r w:rsidRPr="000C73C5">
              <w:rPr>
                <w:b/>
                <w:bCs/>
              </w:rPr>
              <w:t>Time</w:t>
            </w:r>
            <w:r w:rsidRPr="000C73C5">
              <w:t xml:space="preserve">: Schools are busy places. ECTs tend to take longer to do things than experienced colleagues (and we all underestimate how long tasks take). We might have good intentions to complete our weekly study, but find it just falls off the bottom of our to do list and is forgotten. </w:t>
            </w:r>
          </w:p>
          <w:p w14:paraId="2E0A30E4" w14:textId="77777777" w:rsidR="004041B4" w:rsidRPr="000C73C5" w:rsidRDefault="004041B4" w:rsidP="00040F3B">
            <w:pPr>
              <w:numPr>
                <w:ilvl w:val="0"/>
                <w:numId w:val="12"/>
              </w:numPr>
              <w:tabs>
                <w:tab w:val="left" w:pos="1530"/>
              </w:tabs>
            </w:pPr>
            <w:r w:rsidRPr="000C73C5">
              <w:rPr>
                <w:b/>
                <w:bCs/>
              </w:rPr>
              <w:t>Context</w:t>
            </w:r>
            <w:r w:rsidRPr="000C73C5">
              <w:t xml:space="preserve">: We all teach different subjects and phases. The study materials have been written to be accessible to a general teaching audience. There will be times when you may think ‘I would do this differently in my subject’, ‘our school policy doesn’t allow this’ or ‘in my phase we don’t do that’ and write the materials off as not relevant to your context. </w:t>
            </w:r>
          </w:p>
          <w:p w14:paraId="580264A2" w14:textId="77777777" w:rsidR="004041B4" w:rsidRPr="000C73C5" w:rsidRDefault="004041B4" w:rsidP="00040F3B">
            <w:pPr>
              <w:numPr>
                <w:ilvl w:val="0"/>
                <w:numId w:val="12"/>
              </w:numPr>
              <w:tabs>
                <w:tab w:val="left" w:pos="1530"/>
              </w:tabs>
            </w:pPr>
            <w:r w:rsidRPr="000C73C5">
              <w:rPr>
                <w:b/>
                <w:bCs/>
              </w:rPr>
              <w:t>Motivation</w:t>
            </w:r>
            <w:r w:rsidRPr="000C73C5">
              <w:t xml:space="preserve">: You might engage with weekly study and think ‘I already do that’ or ‘I’ll never be able to do that’ and decide you’re not going to try and implement it in your classroom. </w:t>
            </w:r>
          </w:p>
          <w:p w14:paraId="6EDB7177" w14:textId="77777777" w:rsidR="004041B4" w:rsidRPr="000C73C5" w:rsidRDefault="004041B4" w:rsidP="00040F3B">
            <w:pPr>
              <w:numPr>
                <w:ilvl w:val="0"/>
                <w:numId w:val="12"/>
              </w:numPr>
              <w:tabs>
                <w:tab w:val="left" w:pos="1530"/>
              </w:tabs>
            </w:pPr>
            <w:r w:rsidRPr="000C73C5">
              <w:rPr>
                <w:b/>
                <w:bCs/>
              </w:rPr>
              <w:t>Technology</w:t>
            </w:r>
            <w:r w:rsidRPr="000C73C5">
              <w:t xml:space="preserve">: You will need to access weekly study through our Steplab platform. You may come to your planned time to study and find your classroom computer is in use, you’ve forgotten your headphones and the staffroom is full, or you can’t connect to the WiFi, leading to you to run out of allocated time. </w:t>
            </w:r>
          </w:p>
          <w:p w14:paraId="72AF4D29" w14:textId="77777777" w:rsidR="004041B4" w:rsidRDefault="004041B4" w:rsidP="00B610A5">
            <w:pPr>
              <w:tabs>
                <w:tab w:val="left" w:pos="1530"/>
              </w:tabs>
              <w:ind w:left="360"/>
            </w:pPr>
          </w:p>
        </w:tc>
      </w:tr>
    </w:tbl>
    <w:p w14:paraId="235D5B27" w14:textId="77777777" w:rsidR="007C39D6" w:rsidRDefault="007C39D6" w:rsidP="00B324A9">
      <w:pPr>
        <w:tabs>
          <w:tab w:val="left" w:pos="1530"/>
        </w:tabs>
        <w:rPr>
          <w:b/>
          <w:bCs/>
        </w:rPr>
      </w:pPr>
    </w:p>
    <w:p w14:paraId="234EC308" w14:textId="00C8687E" w:rsidR="0046366E" w:rsidRDefault="00BE7EFF" w:rsidP="00B324A9">
      <w:pPr>
        <w:tabs>
          <w:tab w:val="left" w:pos="1530"/>
        </w:tabs>
        <w:rPr>
          <w:b/>
          <w:bCs/>
        </w:rPr>
      </w:pPr>
      <w:r>
        <w:rPr>
          <w:b/>
          <w:bCs/>
        </w:rPr>
        <w:t>Self-regulation in practice (context)</w:t>
      </w:r>
    </w:p>
    <w:tbl>
      <w:tblPr>
        <w:tblStyle w:val="TableGrid"/>
        <w:tblW w:w="0" w:type="auto"/>
        <w:tblLook w:val="04A0" w:firstRow="1" w:lastRow="0" w:firstColumn="1" w:lastColumn="0" w:noHBand="0" w:noVBand="1"/>
      </w:tblPr>
      <w:tblGrid>
        <w:gridCol w:w="2547"/>
        <w:gridCol w:w="7365"/>
      </w:tblGrid>
      <w:tr w:rsidR="00BE7EFF" w14:paraId="089723C8" w14:textId="77777777" w:rsidTr="00A72699">
        <w:tc>
          <w:tcPr>
            <w:tcW w:w="2547" w:type="dxa"/>
            <w:shd w:val="clear" w:color="auto" w:fill="E94B58" w:themeFill="accent1"/>
          </w:tcPr>
          <w:p w14:paraId="08D34D95" w14:textId="14555608" w:rsidR="00BE7EFF" w:rsidRPr="00A72699" w:rsidRDefault="00BE7EFF" w:rsidP="00A72699">
            <w:pPr>
              <w:tabs>
                <w:tab w:val="left" w:pos="1530"/>
              </w:tabs>
              <w:jc w:val="center"/>
              <w:rPr>
                <w:b/>
                <w:bCs/>
                <w:color w:val="FFFFFF" w:themeColor="background1"/>
              </w:rPr>
            </w:pPr>
            <w:r w:rsidRPr="00A72699">
              <w:rPr>
                <w:b/>
                <w:bCs/>
                <w:color w:val="FFFFFF" w:themeColor="background1"/>
              </w:rPr>
              <w:t>Stage</w:t>
            </w:r>
          </w:p>
        </w:tc>
        <w:tc>
          <w:tcPr>
            <w:tcW w:w="7365" w:type="dxa"/>
            <w:shd w:val="clear" w:color="auto" w:fill="E94B58" w:themeFill="accent1"/>
          </w:tcPr>
          <w:p w14:paraId="2D53F2D2" w14:textId="7A8E2990" w:rsidR="00BE7EFF" w:rsidRPr="00A72699" w:rsidRDefault="00A72699" w:rsidP="00A72699">
            <w:pPr>
              <w:tabs>
                <w:tab w:val="left" w:pos="1530"/>
              </w:tabs>
              <w:jc w:val="center"/>
              <w:rPr>
                <w:b/>
                <w:bCs/>
                <w:color w:val="FFFFFF" w:themeColor="background1"/>
              </w:rPr>
            </w:pPr>
            <w:r w:rsidRPr="00A72699">
              <w:rPr>
                <w:b/>
                <w:bCs/>
                <w:color w:val="FFFFFF" w:themeColor="background1"/>
              </w:rPr>
              <w:t>Possible solution/response</w:t>
            </w:r>
          </w:p>
        </w:tc>
      </w:tr>
      <w:tr w:rsidR="00BE7EFF" w14:paraId="136C5E59" w14:textId="77777777" w:rsidTr="00BE7EFF">
        <w:tc>
          <w:tcPr>
            <w:tcW w:w="2547" w:type="dxa"/>
          </w:tcPr>
          <w:p w14:paraId="294459B1" w14:textId="50676DA2" w:rsidR="00BE7EFF" w:rsidRDefault="00BE7EFF" w:rsidP="00B324A9">
            <w:pPr>
              <w:tabs>
                <w:tab w:val="left" w:pos="1530"/>
              </w:tabs>
              <w:rPr>
                <w:b/>
                <w:bCs/>
              </w:rPr>
            </w:pPr>
            <w:r>
              <w:rPr>
                <w:b/>
                <w:bCs/>
              </w:rPr>
              <w:t>Plan (start)</w:t>
            </w:r>
          </w:p>
        </w:tc>
        <w:tc>
          <w:tcPr>
            <w:tcW w:w="7365" w:type="dxa"/>
          </w:tcPr>
          <w:p w14:paraId="580AA773" w14:textId="77777777" w:rsidR="00A72699" w:rsidRPr="00A72699" w:rsidRDefault="00A72699" w:rsidP="00A72699">
            <w:pPr>
              <w:tabs>
                <w:tab w:val="left" w:pos="1530"/>
              </w:tabs>
            </w:pPr>
            <w:r w:rsidRPr="00A72699">
              <w:t xml:space="preserve">I want to ensure that I keep an open mind when watching development area videos and try to understand different contexts and phases. </w:t>
            </w:r>
          </w:p>
          <w:p w14:paraId="3E31B152" w14:textId="77777777" w:rsidR="00BE7EFF" w:rsidRPr="00A72699" w:rsidRDefault="00BE7EFF" w:rsidP="00B324A9">
            <w:pPr>
              <w:tabs>
                <w:tab w:val="left" w:pos="1530"/>
              </w:tabs>
            </w:pPr>
          </w:p>
        </w:tc>
      </w:tr>
      <w:tr w:rsidR="00BE7EFF" w14:paraId="2B3FC545" w14:textId="77777777" w:rsidTr="00BE7EFF">
        <w:tc>
          <w:tcPr>
            <w:tcW w:w="2547" w:type="dxa"/>
          </w:tcPr>
          <w:p w14:paraId="3F6C41B7" w14:textId="0DA5A439" w:rsidR="00BE7EFF" w:rsidRDefault="00BE7EFF" w:rsidP="00B324A9">
            <w:pPr>
              <w:tabs>
                <w:tab w:val="left" w:pos="1530"/>
              </w:tabs>
              <w:rPr>
                <w:b/>
                <w:bCs/>
              </w:rPr>
            </w:pPr>
            <w:r>
              <w:rPr>
                <w:b/>
                <w:bCs/>
              </w:rPr>
              <w:t>Monitor (1-3 weeks)</w:t>
            </w:r>
          </w:p>
        </w:tc>
        <w:tc>
          <w:tcPr>
            <w:tcW w:w="7365" w:type="dxa"/>
          </w:tcPr>
          <w:p w14:paraId="77F9D8A3" w14:textId="77777777" w:rsidR="00A72699" w:rsidRPr="00A72699" w:rsidRDefault="00A72699" w:rsidP="00A72699">
            <w:pPr>
              <w:tabs>
                <w:tab w:val="left" w:pos="1530"/>
              </w:tabs>
            </w:pPr>
            <w:r w:rsidRPr="00A72699">
              <w:t xml:space="preserve">The focus in the self-study module this week was on a secondary English lesson. Although this is not my subject or phase, I was able to observe how instructions might be implemented with older pupils. I then discussed adapting this for the pupils that I teach with my mentor. </w:t>
            </w:r>
          </w:p>
          <w:p w14:paraId="3721EAF7" w14:textId="77777777" w:rsidR="00BE7EFF" w:rsidRPr="00A72699" w:rsidRDefault="00BE7EFF" w:rsidP="00B324A9">
            <w:pPr>
              <w:tabs>
                <w:tab w:val="left" w:pos="1530"/>
              </w:tabs>
            </w:pPr>
          </w:p>
        </w:tc>
      </w:tr>
      <w:tr w:rsidR="00BE7EFF" w14:paraId="2CCAB248" w14:textId="77777777" w:rsidTr="00BE7EFF">
        <w:tc>
          <w:tcPr>
            <w:tcW w:w="2547" w:type="dxa"/>
          </w:tcPr>
          <w:p w14:paraId="487FC31B" w14:textId="112B5884" w:rsidR="00BE7EFF" w:rsidRDefault="00BE7EFF" w:rsidP="00B324A9">
            <w:pPr>
              <w:tabs>
                <w:tab w:val="left" w:pos="1530"/>
              </w:tabs>
              <w:rPr>
                <w:b/>
                <w:bCs/>
              </w:rPr>
            </w:pPr>
            <w:r>
              <w:rPr>
                <w:b/>
                <w:bCs/>
              </w:rPr>
              <w:t>Evaluate (end of half term)</w:t>
            </w:r>
          </w:p>
        </w:tc>
        <w:tc>
          <w:tcPr>
            <w:tcW w:w="7365" w:type="dxa"/>
          </w:tcPr>
          <w:p w14:paraId="74BBFC71" w14:textId="77777777" w:rsidR="00A72699" w:rsidRPr="00A72699" w:rsidRDefault="00A72699" w:rsidP="00A72699">
            <w:pPr>
              <w:tabs>
                <w:tab w:val="left" w:pos="1530"/>
              </w:tabs>
            </w:pPr>
            <w:r w:rsidRPr="00A72699">
              <w:t xml:space="preserve">I have been concentrating on the focus of the videos even if they do not relate to my setting or subject - my mentor has helped me to do this in our coaching sessions. My next step for Spring term would be to observe other members of staff who work across different phases during my study time to see what this looks like in their practice. </w:t>
            </w:r>
          </w:p>
          <w:p w14:paraId="686CB0E2" w14:textId="77777777" w:rsidR="00BE7EFF" w:rsidRPr="00A72699" w:rsidRDefault="00BE7EFF" w:rsidP="00B324A9">
            <w:pPr>
              <w:tabs>
                <w:tab w:val="left" w:pos="1530"/>
              </w:tabs>
            </w:pPr>
          </w:p>
        </w:tc>
      </w:tr>
    </w:tbl>
    <w:p w14:paraId="695E69DB" w14:textId="77777777" w:rsidR="00BE7EFF" w:rsidRDefault="00BE7EFF" w:rsidP="00B324A9">
      <w:pPr>
        <w:tabs>
          <w:tab w:val="left" w:pos="1530"/>
        </w:tabs>
        <w:rPr>
          <w:b/>
          <w:bCs/>
        </w:rPr>
      </w:pPr>
    </w:p>
    <w:p w14:paraId="249F177E" w14:textId="3F12C1DC" w:rsidR="00A72699" w:rsidRDefault="00A72699" w:rsidP="00B324A9">
      <w:pPr>
        <w:tabs>
          <w:tab w:val="left" w:pos="1530"/>
        </w:tabs>
        <w:rPr>
          <w:b/>
          <w:bCs/>
        </w:rPr>
      </w:pPr>
      <w:r>
        <w:rPr>
          <w:b/>
          <w:bCs/>
        </w:rPr>
        <w:t>Self</w:t>
      </w:r>
      <w:r w:rsidR="00DF66ED">
        <w:rPr>
          <w:b/>
          <w:bCs/>
        </w:rPr>
        <w:t>-</w:t>
      </w:r>
      <w:r>
        <w:rPr>
          <w:b/>
          <w:bCs/>
        </w:rPr>
        <w:t xml:space="preserve">regulation in practice </w:t>
      </w:r>
      <w:r w:rsidR="00576BE7">
        <w:rPr>
          <w:b/>
          <w:bCs/>
        </w:rPr>
        <w:t>(Time/workspace)</w:t>
      </w:r>
    </w:p>
    <w:tbl>
      <w:tblPr>
        <w:tblStyle w:val="TableGrid"/>
        <w:tblW w:w="0" w:type="auto"/>
        <w:tblLook w:val="04A0" w:firstRow="1" w:lastRow="0" w:firstColumn="1" w:lastColumn="0" w:noHBand="0" w:noVBand="1"/>
      </w:tblPr>
      <w:tblGrid>
        <w:gridCol w:w="2547"/>
        <w:gridCol w:w="7365"/>
      </w:tblGrid>
      <w:tr w:rsidR="00576BE7" w14:paraId="11A63962" w14:textId="77777777" w:rsidTr="00AA20D5">
        <w:tc>
          <w:tcPr>
            <w:tcW w:w="2547" w:type="dxa"/>
            <w:shd w:val="clear" w:color="auto" w:fill="E94B58" w:themeFill="accent1"/>
          </w:tcPr>
          <w:p w14:paraId="4AFD7EA4" w14:textId="4C2FFF1D" w:rsidR="00576BE7" w:rsidRPr="00AA20D5" w:rsidRDefault="00576BE7" w:rsidP="00AA20D5">
            <w:pPr>
              <w:tabs>
                <w:tab w:val="left" w:pos="1530"/>
              </w:tabs>
              <w:jc w:val="center"/>
              <w:rPr>
                <w:b/>
                <w:bCs/>
                <w:color w:val="FFFFFF" w:themeColor="background1"/>
              </w:rPr>
            </w:pPr>
            <w:r w:rsidRPr="00AA20D5">
              <w:rPr>
                <w:b/>
                <w:bCs/>
                <w:color w:val="FFFFFF" w:themeColor="background1"/>
              </w:rPr>
              <w:t>Stage</w:t>
            </w:r>
          </w:p>
        </w:tc>
        <w:tc>
          <w:tcPr>
            <w:tcW w:w="7365" w:type="dxa"/>
            <w:shd w:val="clear" w:color="auto" w:fill="E94B58" w:themeFill="accent1"/>
          </w:tcPr>
          <w:p w14:paraId="79F04579" w14:textId="453FD666" w:rsidR="00576BE7" w:rsidRPr="00AA20D5" w:rsidRDefault="00576BE7" w:rsidP="00AA20D5">
            <w:pPr>
              <w:tabs>
                <w:tab w:val="left" w:pos="1530"/>
              </w:tabs>
              <w:jc w:val="center"/>
              <w:rPr>
                <w:b/>
                <w:bCs/>
                <w:color w:val="FFFFFF" w:themeColor="background1"/>
              </w:rPr>
            </w:pPr>
            <w:r w:rsidRPr="00AA20D5">
              <w:rPr>
                <w:b/>
                <w:bCs/>
                <w:color w:val="FFFFFF" w:themeColor="background1"/>
              </w:rPr>
              <w:t>Possible solution/response</w:t>
            </w:r>
          </w:p>
        </w:tc>
      </w:tr>
      <w:tr w:rsidR="00576BE7" w14:paraId="0B7A1804" w14:textId="77777777" w:rsidTr="00576BE7">
        <w:tc>
          <w:tcPr>
            <w:tcW w:w="2547" w:type="dxa"/>
          </w:tcPr>
          <w:p w14:paraId="30F412FC" w14:textId="6B0A532C" w:rsidR="00576BE7" w:rsidRDefault="00576BE7" w:rsidP="00B324A9">
            <w:pPr>
              <w:tabs>
                <w:tab w:val="left" w:pos="1530"/>
              </w:tabs>
              <w:rPr>
                <w:b/>
                <w:bCs/>
              </w:rPr>
            </w:pPr>
            <w:r>
              <w:rPr>
                <w:b/>
                <w:bCs/>
              </w:rPr>
              <w:t>Plan (start)</w:t>
            </w:r>
          </w:p>
        </w:tc>
        <w:tc>
          <w:tcPr>
            <w:tcW w:w="7365" w:type="dxa"/>
          </w:tcPr>
          <w:p w14:paraId="3578869A" w14:textId="77777777" w:rsidR="00AA20D5" w:rsidRPr="00AA20D5" w:rsidRDefault="00AA20D5" w:rsidP="00AA20D5">
            <w:pPr>
              <w:tabs>
                <w:tab w:val="left" w:pos="1530"/>
              </w:tabs>
            </w:pPr>
            <w:r w:rsidRPr="00AA20D5">
              <w:t>I’m going to ensure that I really engage with my self-study time and make sure I make the most of this time. I have decided to use the intervention room which is usually free on a Wednesday afternoon.</w:t>
            </w:r>
          </w:p>
          <w:p w14:paraId="1E8911BC" w14:textId="77777777" w:rsidR="00576BE7" w:rsidRDefault="00576BE7" w:rsidP="00B324A9">
            <w:pPr>
              <w:tabs>
                <w:tab w:val="left" w:pos="1530"/>
              </w:tabs>
              <w:rPr>
                <w:b/>
                <w:bCs/>
              </w:rPr>
            </w:pPr>
          </w:p>
        </w:tc>
      </w:tr>
      <w:tr w:rsidR="00576BE7" w14:paraId="277329E2" w14:textId="77777777" w:rsidTr="00576BE7">
        <w:tc>
          <w:tcPr>
            <w:tcW w:w="2547" w:type="dxa"/>
          </w:tcPr>
          <w:p w14:paraId="65F80633" w14:textId="76B0A419" w:rsidR="00576BE7" w:rsidRDefault="00576BE7" w:rsidP="00B324A9">
            <w:pPr>
              <w:tabs>
                <w:tab w:val="left" w:pos="1530"/>
              </w:tabs>
              <w:rPr>
                <w:b/>
                <w:bCs/>
              </w:rPr>
            </w:pPr>
            <w:r>
              <w:rPr>
                <w:b/>
                <w:bCs/>
              </w:rPr>
              <w:t>Monitor (1-3 weeks)</w:t>
            </w:r>
          </w:p>
        </w:tc>
        <w:tc>
          <w:tcPr>
            <w:tcW w:w="7365" w:type="dxa"/>
          </w:tcPr>
          <w:p w14:paraId="526E2EF4" w14:textId="5456590A" w:rsidR="00AA20D5" w:rsidRPr="00AA20D5" w:rsidRDefault="00AA20D5" w:rsidP="00AA20D5">
            <w:pPr>
              <w:tabs>
                <w:tab w:val="left" w:pos="1530"/>
              </w:tabs>
            </w:pPr>
            <w:r w:rsidRPr="00AA20D5">
              <w:t>The room I wanted to use was busy last week, so it took me 10 minutes before I found somewhere quiet to work, which meant that I lost out on some time as I am teaching straight after. I will talk to my mentor about changing my self-study time to</w:t>
            </w:r>
            <w:r w:rsidR="007C286B">
              <w:t xml:space="preserve"> a slot when I can</w:t>
            </w:r>
            <w:r w:rsidRPr="00AA20D5">
              <w:t xml:space="preserve"> work in my classroom instead.</w:t>
            </w:r>
          </w:p>
          <w:p w14:paraId="7712CDEE" w14:textId="77777777" w:rsidR="00576BE7" w:rsidRPr="00AA20D5" w:rsidRDefault="00576BE7" w:rsidP="00B324A9">
            <w:pPr>
              <w:tabs>
                <w:tab w:val="left" w:pos="1530"/>
              </w:tabs>
            </w:pPr>
          </w:p>
        </w:tc>
      </w:tr>
      <w:tr w:rsidR="00576BE7" w14:paraId="5AB29288" w14:textId="77777777" w:rsidTr="00576BE7">
        <w:tc>
          <w:tcPr>
            <w:tcW w:w="2547" w:type="dxa"/>
          </w:tcPr>
          <w:p w14:paraId="081A97D9" w14:textId="7E23315E" w:rsidR="00576BE7" w:rsidRDefault="00576BE7" w:rsidP="00B324A9">
            <w:pPr>
              <w:tabs>
                <w:tab w:val="left" w:pos="1530"/>
              </w:tabs>
              <w:rPr>
                <w:b/>
                <w:bCs/>
              </w:rPr>
            </w:pPr>
            <w:r>
              <w:rPr>
                <w:b/>
                <w:bCs/>
              </w:rPr>
              <w:t>Evaluate (end of half term)</w:t>
            </w:r>
          </w:p>
        </w:tc>
        <w:tc>
          <w:tcPr>
            <w:tcW w:w="7365" w:type="dxa"/>
          </w:tcPr>
          <w:p w14:paraId="78EDF771" w14:textId="77777777" w:rsidR="00AA20D5" w:rsidRPr="00AA20D5" w:rsidRDefault="00AA20D5" w:rsidP="00AA20D5">
            <w:pPr>
              <w:tabs>
                <w:tab w:val="left" w:pos="1530"/>
              </w:tabs>
            </w:pPr>
            <w:r w:rsidRPr="00AA20D5">
              <w:t>After changing my self-study time, I am now able to work and concentrate on my self-study in my classroom, I will continue to do this throughout this term as it works well.</w:t>
            </w:r>
          </w:p>
          <w:p w14:paraId="7F402403" w14:textId="77777777" w:rsidR="00576BE7" w:rsidRPr="00AA20D5" w:rsidRDefault="00576BE7" w:rsidP="00B324A9">
            <w:pPr>
              <w:tabs>
                <w:tab w:val="left" w:pos="1530"/>
              </w:tabs>
            </w:pPr>
          </w:p>
        </w:tc>
      </w:tr>
    </w:tbl>
    <w:p w14:paraId="410F02A3" w14:textId="1F1C02DA" w:rsidR="00770539" w:rsidRPr="00A20DD9" w:rsidRDefault="00770539" w:rsidP="00770539">
      <w:pPr>
        <w:pStyle w:val="Heading2"/>
        <w:rPr>
          <w:rFonts w:asciiTheme="minorHAnsi" w:hAnsiTheme="minorHAnsi" w:cstheme="minorHAnsi"/>
          <w:b/>
          <w:color w:val="E94B58" w:themeColor="accent1"/>
          <w:sz w:val="32"/>
          <w:szCs w:val="32"/>
        </w:rPr>
      </w:pPr>
      <w:r w:rsidRPr="00A20DD9">
        <w:rPr>
          <w:rFonts w:asciiTheme="minorHAnsi" w:hAnsiTheme="minorHAnsi" w:cstheme="minorHAnsi"/>
          <w:b/>
          <w:color w:val="E94B58" w:themeColor="accent1"/>
          <w:sz w:val="32"/>
          <w:szCs w:val="32"/>
        </w:rPr>
        <w:t>Power of effective teaching</w:t>
      </w:r>
    </w:p>
    <w:p w14:paraId="635C0E8A" w14:textId="77777777" w:rsidR="004129F1" w:rsidRPr="004129F1" w:rsidRDefault="004129F1" w:rsidP="004129F1"/>
    <w:p w14:paraId="0EEB23C7" w14:textId="7A95BF75" w:rsidR="002D0B96" w:rsidRDefault="3AA3E890" w:rsidP="004B3AB5">
      <w:pPr>
        <w:jc w:val="center"/>
        <w:rPr>
          <w:rFonts w:ascii="Times New Roman" w:eastAsia="Times New Roman" w:hAnsi="Times New Roman" w:cs="Times New Roman"/>
          <w:color w:val="000000"/>
        </w:rPr>
      </w:pPr>
      <w:r>
        <w:rPr>
          <w:noProof/>
        </w:rPr>
        <w:drawing>
          <wp:inline distT="0" distB="0" distL="0" distR="0" wp14:anchorId="61531D25" wp14:editId="38672BA2">
            <wp:extent cx="2561610" cy="1804771"/>
            <wp:effectExtent l="0" t="0" r="0" b="0"/>
            <wp:docPr id="1780681790" name="Picture 178068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561610" cy="1804771"/>
                    </a:xfrm>
                    <a:prstGeom prst="rect">
                      <a:avLst/>
                    </a:prstGeom>
                  </pic:spPr>
                </pic:pic>
              </a:graphicData>
            </a:graphic>
          </wp:inline>
        </w:drawing>
      </w:r>
      <w:r>
        <w:rPr>
          <w:noProof/>
        </w:rPr>
        <w:drawing>
          <wp:inline distT="0" distB="0" distL="0" distR="0" wp14:anchorId="42E235CF" wp14:editId="50B275FB">
            <wp:extent cx="2890300" cy="1819275"/>
            <wp:effectExtent l="0" t="0" r="0" b="0"/>
            <wp:docPr id="905574649" name="Picture 90557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2890300" cy="1819275"/>
                    </a:xfrm>
                    <a:prstGeom prst="rect">
                      <a:avLst/>
                    </a:prstGeom>
                  </pic:spPr>
                </pic:pic>
              </a:graphicData>
            </a:graphic>
          </wp:inline>
        </w:drawing>
      </w:r>
    </w:p>
    <w:p w14:paraId="731F2213" w14:textId="77777777" w:rsidR="002D0B96" w:rsidRDefault="002D0B96" w:rsidP="002D0B96"/>
    <w:tbl>
      <w:tblPr>
        <w:tblStyle w:val="TableGrid"/>
        <w:tblW w:w="0" w:type="auto"/>
        <w:tblLook w:val="04A0" w:firstRow="1" w:lastRow="0" w:firstColumn="1" w:lastColumn="0" w:noHBand="0" w:noVBand="1"/>
      </w:tblPr>
      <w:tblGrid>
        <w:gridCol w:w="9912"/>
      </w:tblGrid>
      <w:tr w:rsidR="001321E2" w14:paraId="682BBEDA" w14:textId="77777777" w:rsidTr="00847C8A">
        <w:trPr>
          <w:trHeight w:val="1655"/>
        </w:trPr>
        <w:tc>
          <w:tcPr>
            <w:tcW w:w="9912" w:type="dxa"/>
          </w:tcPr>
          <w:p w14:paraId="019A538B" w14:textId="77777777" w:rsidR="001321E2" w:rsidRDefault="001321E2" w:rsidP="002D0B96">
            <w:r>
              <w:t>Notes:</w:t>
            </w:r>
          </w:p>
          <w:p w14:paraId="037CDCB5" w14:textId="1883BE43" w:rsidR="001321E2" w:rsidRDefault="001321E2" w:rsidP="002D0B96"/>
        </w:tc>
      </w:tr>
    </w:tbl>
    <w:p w14:paraId="76FC4A6A" w14:textId="77777777" w:rsidR="001321E2" w:rsidRDefault="001321E2" w:rsidP="00B324A9">
      <w:pPr>
        <w:tabs>
          <w:tab w:val="left" w:pos="1530"/>
        </w:tabs>
        <w:rPr>
          <w:b/>
          <w:bCs/>
        </w:rPr>
      </w:pPr>
    </w:p>
    <w:tbl>
      <w:tblPr>
        <w:tblStyle w:val="TableGrid"/>
        <w:tblW w:w="0" w:type="auto"/>
        <w:tblLook w:val="04A0" w:firstRow="1" w:lastRow="0" w:firstColumn="1" w:lastColumn="0" w:noHBand="0" w:noVBand="1"/>
      </w:tblPr>
      <w:tblGrid>
        <w:gridCol w:w="9912"/>
      </w:tblGrid>
      <w:tr w:rsidR="00E6372D" w14:paraId="60A2F1EC" w14:textId="77777777" w:rsidTr="00E6372D">
        <w:tc>
          <w:tcPr>
            <w:tcW w:w="9912" w:type="dxa"/>
          </w:tcPr>
          <w:p w14:paraId="19A78A7D" w14:textId="672C0526" w:rsidR="00E6372D" w:rsidRPr="008E140E" w:rsidRDefault="00E6372D" w:rsidP="00E6372D">
            <w:pPr>
              <w:tabs>
                <w:tab w:val="left" w:pos="1530"/>
              </w:tabs>
              <w:rPr>
                <w:i/>
                <w:iCs/>
              </w:rPr>
            </w:pPr>
            <w:r w:rsidRPr="008E140E">
              <w:rPr>
                <w:i/>
                <w:iCs/>
              </w:rPr>
              <w:t>“Teaching quality is important. It is arguably the greatest lever at our disposal for improving the life chances of the young people in our care, particularly for those from disadvantaged backgrounds.”</w:t>
            </w:r>
          </w:p>
          <w:p w14:paraId="2E8FE077" w14:textId="54CA1533" w:rsidR="00E6372D" w:rsidRPr="00847C8A" w:rsidRDefault="00855167" w:rsidP="00847C8A">
            <w:pPr>
              <w:tabs>
                <w:tab w:val="left" w:pos="1530"/>
              </w:tabs>
              <w:jc w:val="right"/>
              <w:rPr>
                <w:sz w:val="20"/>
                <w:szCs w:val="20"/>
              </w:rPr>
            </w:pPr>
            <w:r w:rsidRPr="00EE71EA">
              <w:rPr>
                <w:sz w:val="20"/>
                <w:szCs w:val="20"/>
              </w:rPr>
              <w:t>McCrea (2016)</w:t>
            </w:r>
          </w:p>
        </w:tc>
      </w:tr>
    </w:tbl>
    <w:p w14:paraId="31F16A86" w14:textId="77777777" w:rsidR="00E6372D" w:rsidRDefault="00E6372D" w:rsidP="00B324A9">
      <w:pPr>
        <w:tabs>
          <w:tab w:val="left" w:pos="1530"/>
        </w:tabs>
        <w:rPr>
          <w:b/>
          <w:bCs/>
        </w:rPr>
      </w:pPr>
    </w:p>
    <w:p w14:paraId="5D487D61" w14:textId="6FCDD5E7" w:rsidR="00E6372D" w:rsidRDefault="00E556E0" w:rsidP="00B324A9">
      <w:pPr>
        <w:tabs>
          <w:tab w:val="left" w:pos="1530"/>
        </w:tabs>
        <w:rPr>
          <w:b/>
          <w:bCs/>
        </w:rPr>
      </w:pPr>
      <w:r>
        <w:rPr>
          <w:b/>
          <w:bCs/>
        </w:rPr>
        <w:t>Teacher impact</w:t>
      </w:r>
    </w:p>
    <w:p w14:paraId="377E10B3" w14:textId="75AD9EB3" w:rsidR="00E556E0" w:rsidRDefault="006540B3" w:rsidP="00B324A9">
      <w:pPr>
        <w:tabs>
          <w:tab w:val="left" w:pos="1530"/>
        </w:tabs>
        <w:rPr>
          <w:b/>
          <w:bCs/>
        </w:rPr>
      </w:pPr>
      <w:r w:rsidRPr="006540B3">
        <w:rPr>
          <w:noProof/>
        </w:rPr>
        <w:t xml:space="preserve"> </w:t>
      </w:r>
      <w:r>
        <w:rPr>
          <w:noProof/>
        </w:rPr>
        <w:drawing>
          <wp:inline distT="0" distB="0" distL="0" distR="0" wp14:anchorId="50ADB663" wp14:editId="0E022C88">
            <wp:extent cx="4542423" cy="2105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59411" cy="2112897"/>
                    </a:xfrm>
                    <a:prstGeom prst="rect">
                      <a:avLst/>
                    </a:prstGeom>
                  </pic:spPr>
                </pic:pic>
              </a:graphicData>
            </a:graphic>
          </wp:inline>
        </w:drawing>
      </w:r>
    </w:p>
    <w:p w14:paraId="480D200B" w14:textId="77777777" w:rsidR="0002659E" w:rsidRDefault="0002659E" w:rsidP="00B324A9">
      <w:pPr>
        <w:tabs>
          <w:tab w:val="left" w:pos="1530"/>
        </w:tabs>
        <w:rPr>
          <w:b/>
          <w:bCs/>
        </w:rPr>
      </w:pPr>
    </w:p>
    <w:p w14:paraId="7C81FACF" w14:textId="77777777" w:rsidR="005C6FCD" w:rsidRDefault="005C6FCD" w:rsidP="00B324A9">
      <w:pPr>
        <w:tabs>
          <w:tab w:val="left" w:pos="1530"/>
        </w:tabs>
        <w:rPr>
          <w:b/>
          <w:bCs/>
        </w:rPr>
      </w:pPr>
    </w:p>
    <w:p w14:paraId="3E9D1194" w14:textId="77777777" w:rsidR="005C6FCD" w:rsidRDefault="005C6FCD" w:rsidP="00B324A9">
      <w:pPr>
        <w:tabs>
          <w:tab w:val="left" w:pos="1530"/>
        </w:tabs>
        <w:rPr>
          <w:b/>
          <w:bCs/>
        </w:rPr>
      </w:pPr>
    </w:p>
    <w:p w14:paraId="78370AEF" w14:textId="77777777" w:rsidR="005C6FCD" w:rsidRDefault="005C6FCD" w:rsidP="00B324A9">
      <w:pPr>
        <w:tabs>
          <w:tab w:val="left" w:pos="1530"/>
        </w:tabs>
        <w:rPr>
          <w:b/>
          <w:bCs/>
        </w:rPr>
      </w:pPr>
    </w:p>
    <w:p w14:paraId="5CF3FBFB" w14:textId="115B0238" w:rsidR="0002659E" w:rsidRDefault="00BA750F" w:rsidP="00B324A9">
      <w:pPr>
        <w:tabs>
          <w:tab w:val="left" w:pos="1530"/>
        </w:tabs>
        <w:rPr>
          <w:b/>
          <w:bCs/>
        </w:rPr>
      </w:pPr>
      <w:r>
        <w:rPr>
          <w:b/>
          <w:bCs/>
        </w:rPr>
        <w:t>Motivation</w:t>
      </w:r>
    </w:p>
    <w:p w14:paraId="37802836" w14:textId="77777777" w:rsidR="00BA750F" w:rsidRPr="00BA750F" w:rsidRDefault="00BA750F" w:rsidP="00BA750F">
      <w:pPr>
        <w:tabs>
          <w:tab w:val="left" w:pos="1530"/>
        </w:tabs>
      </w:pPr>
      <w:r w:rsidRPr="00BA750F">
        <w:t>Reflect and discuss the following:</w:t>
      </w:r>
    </w:p>
    <w:p w14:paraId="4A935F75" w14:textId="77777777" w:rsidR="00BA750F" w:rsidRPr="00BA750F" w:rsidRDefault="00BA750F" w:rsidP="004D4F09">
      <w:pPr>
        <w:numPr>
          <w:ilvl w:val="0"/>
          <w:numId w:val="21"/>
        </w:numPr>
        <w:tabs>
          <w:tab w:val="left" w:pos="1530"/>
        </w:tabs>
      </w:pPr>
      <w:r w:rsidRPr="00BA750F">
        <w:t>Where does your inspiration for being a teacher come from?</w:t>
      </w:r>
    </w:p>
    <w:p w14:paraId="12C1DC0E" w14:textId="77777777" w:rsidR="00BA750F" w:rsidRDefault="00BA750F" w:rsidP="004D4F09">
      <w:pPr>
        <w:numPr>
          <w:ilvl w:val="0"/>
          <w:numId w:val="21"/>
        </w:numPr>
        <w:tabs>
          <w:tab w:val="left" w:pos="1530"/>
        </w:tabs>
      </w:pPr>
      <w:r w:rsidRPr="00BA750F">
        <w:t>What drives your motivation to teach?</w:t>
      </w:r>
    </w:p>
    <w:tbl>
      <w:tblPr>
        <w:tblStyle w:val="TableGrid"/>
        <w:tblW w:w="0" w:type="auto"/>
        <w:tblLook w:val="04A0" w:firstRow="1" w:lastRow="0" w:firstColumn="1" w:lastColumn="0" w:noHBand="0" w:noVBand="1"/>
      </w:tblPr>
      <w:tblGrid>
        <w:gridCol w:w="9912"/>
      </w:tblGrid>
      <w:tr w:rsidR="00BA750F" w14:paraId="7009A7E0" w14:textId="77777777" w:rsidTr="00BA750F">
        <w:trPr>
          <w:trHeight w:val="1717"/>
        </w:trPr>
        <w:tc>
          <w:tcPr>
            <w:tcW w:w="9912" w:type="dxa"/>
          </w:tcPr>
          <w:p w14:paraId="5ED6C327" w14:textId="44C3F7D1" w:rsidR="00BA750F" w:rsidRDefault="00BA750F" w:rsidP="00BA750F">
            <w:pPr>
              <w:tabs>
                <w:tab w:val="left" w:pos="1530"/>
              </w:tabs>
            </w:pPr>
            <w:r>
              <w:t>Notes:</w:t>
            </w:r>
          </w:p>
        </w:tc>
      </w:tr>
    </w:tbl>
    <w:p w14:paraId="56C5D1FE" w14:textId="77777777" w:rsidR="00BA750F" w:rsidRPr="00BA750F" w:rsidRDefault="00BA750F" w:rsidP="00BA750F">
      <w:pPr>
        <w:tabs>
          <w:tab w:val="left" w:pos="1530"/>
        </w:tabs>
      </w:pPr>
    </w:p>
    <w:tbl>
      <w:tblPr>
        <w:tblStyle w:val="TableGrid"/>
        <w:tblW w:w="0" w:type="auto"/>
        <w:tblLook w:val="04A0" w:firstRow="1" w:lastRow="0" w:firstColumn="1" w:lastColumn="0" w:noHBand="0" w:noVBand="1"/>
      </w:tblPr>
      <w:tblGrid>
        <w:gridCol w:w="9912"/>
      </w:tblGrid>
      <w:tr w:rsidR="000813FD" w14:paraId="5112AAA0" w14:textId="77777777" w:rsidTr="000813FD">
        <w:tc>
          <w:tcPr>
            <w:tcW w:w="9912" w:type="dxa"/>
          </w:tcPr>
          <w:p w14:paraId="442E280B" w14:textId="4AFCDF0D" w:rsidR="000813FD" w:rsidRPr="000813FD" w:rsidRDefault="00937902" w:rsidP="000813FD">
            <w:pPr>
              <w:tabs>
                <w:tab w:val="left" w:pos="1530"/>
              </w:tabs>
              <w:rPr>
                <w:i/>
                <w:iCs/>
              </w:rPr>
            </w:pPr>
            <w:r w:rsidRPr="00937902">
              <w:rPr>
                <w:i/>
                <w:iCs/>
              </w:rPr>
              <w:t>“</w:t>
            </w:r>
            <w:r w:rsidR="003A02D9">
              <w:rPr>
                <w:i/>
                <w:iCs/>
              </w:rPr>
              <w:t>..</w:t>
            </w:r>
            <w:r w:rsidR="003A02D9" w:rsidRPr="003A02D9">
              <w:rPr>
                <w:i/>
                <w:iCs/>
              </w:rPr>
              <w:t>data modelling indicates that expectations for success have a unique and positive impact on [pupil] performance every year.</w:t>
            </w:r>
            <w:r w:rsidR="000813FD" w:rsidRPr="000813FD">
              <w:rPr>
                <w:i/>
                <w:iCs/>
              </w:rPr>
              <w:t>.</w:t>
            </w:r>
            <w:r w:rsidRPr="00937902">
              <w:rPr>
                <w:i/>
                <w:iCs/>
              </w:rPr>
              <w:t>”</w:t>
            </w:r>
            <w:r w:rsidR="000813FD" w:rsidRPr="000813FD">
              <w:rPr>
                <w:i/>
                <w:iCs/>
              </w:rPr>
              <w:t xml:space="preserve"> </w:t>
            </w:r>
          </w:p>
          <w:p w14:paraId="12A3B87C" w14:textId="1F8E71E5" w:rsidR="00937902" w:rsidRPr="00937902" w:rsidRDefault="00937902" w:rsidP="00937902">
            <w:pPr>
              <w:tabs>
                <w:tab w:val="left" w:pos="1530"/>
              </w:tabs>
              <w:jc w:val="right"/>
            </w:pPr>
            <w:r w:rsidRPr="00937902">
              <w:rPr>
                <w:sz w:val="20"/>
                <w:szCs w:val="20"/>
              </w:rPr>
              <w:t>Centre for Education Statistics and Evaluation (20</w:t>
            </w:r>
            <w:r w:rsidR="003A02D9">
              <w:rPr>
                <w:sz w:val="20"/>
                <w:szCs w:val="20"/>
              </w:rPr>
              <w:t>19</w:t>
            </w:r>
            <w:r w:rsidRPr="00937902">
              <w:t>)</w:t>
            </w:r>
          </w:p>
          <w:p w14:paraId="6574E8C5" w14:textId="77777777" w:rsidR="000813FD" w:rsidRPr="00937902" w:rsidRDefault="000813FD" w:rsidP="00B324A9">
            <w:pPr>
              <w:tabs>
                <w:tab w:val="left" w:pos="1530"/>
              </w:tabs>
            </w:pPr>
          </w:p>
        </w:tc>
      </w:tr>
    </w:tbl>
    <w:p w14:paraId="5FB7859D" w14:textId="77777777" w:rsidR="00797AD3" w:rsidRDefault="00797AD3" w:rsidP="00B324A9">
      <w:pPr>
        <w:tabs>
          <w:tab w:val="left" w:pos="1530"/>
        </w:tabs>
        <w:rPr>
          <w:b/>
          <w:bCs/>
        </w:rPr>
      </w:pPr>
    </w:p>
    <w:p w14:paraId="41827B48" w14:textId="6DD79C22" w:rsidR="00797AD3" w:rsidRDefault="00797AD3" w:rsidP="00B324A9">
      <w:pPr>
        <w:tabs>
          <w:tab w:val="left" w:pos="1530"/>
        </w:tabs>
        <w:rPr>
          <w:b/>
          <w:bCs/>
        </w:rPr>
      </w:pPr>
      <w:r>
        <w:rPr>
          <w:b/>
          <w:bCs/>
        </w:rPr>
        <w:t>High Expectations</w:t>
      </w:r>
    </w:p>
    <w:p w14:paraId="56C4F896" w14:textId="77777777" w:rsidR="00797AD3" w:rsidRPr="00797AD3" w:rsidRDefault="00797AD3" w:rsidP="00797AD3">
      <w:pPr>
        <w:tabs>
          <w:tab w:val="left" w:pos="1530"/>
        </w:tabs>
      </w:pPr>
      <w:r w:rsidRPr="00797AD3">
        <w:t>When reflecting on high expectations we can ask ourselves:</w:t>
      </w:r>
    </w:p>
    <w:p w14:paraId="5D817D90" w14:textId="77777777" w:rsidR="00797AD3" w:rsidRPr="00797AD3" w:rsidRDefault="00797AD3" w:rsidP="004D4F09">
      <w:pPr>
        <w:numPr>
          <w:ilvl w:val="0"/>
          <w:numId w:val="22"/>
        </w:numPr>
        <w:tabs>
          <w:tab w:val="left" w:pos="1530"/>
        </w:tabs>
      </w:pPr>
      <w:r w:rsidRPr="00797AD3">
        <w:t>How do I articulate/communicate my high expectations to pupils?</w:t>
      </w:r>
    </w:p>
    <w:p w14:paraId="4BBAECCE" w14:textId="77777777" w:rsidR="00797AD3" w:rsidRPr="00797AD3" w:rsidRDefault="00797AD3" w:rsidP="004D4F09">
      <w:pPr>
        <w:numPr>
          <w:ilvl w:val="0"/>
          <w:numId w:val="22"/>
        </w:numPr>
        <w:tabs>
          <w:tab w:val="left" w:pos="1530"/>
        </w:tabs>
      </w:pPr>
      <w:r w:rsidRPr="00797AD3">
        <w:t>How do I know if students have high expectations of themselves?</w:t>
      </w:r>
    </w:p>
    <w:p w14:paraId="5D1B7F77" w14:textId="77777777" w:rsidR="00797AD3" w:rsidRPr="00797AD3" w:rsidRDefault="00797AD3" w:rsidP="004D4F09">
      <w:pPr>
        <w:numPr>
          <w:ilvl w:val="0"/>
          <w:numId w:val="22"/>
        </w:numPr>
        <w:tabs>
          <w:tab w:val="left" w:pos="1530"/>
        </w:tabs>
      </w:pPr>
      <w:r w:rsidRPr="00797AD3">
        <w:t>How do I model to pupils that I have high expectations of myself and of them?</w:t>
      </w:r>
    </w:p>
    <w:p w14:paraId="6E44C994" w14:textId="77777777" w:rsidR="00797AD3" w:rsidRDefault="00797AD3" w:rsidP="00B324A9">
      <w:pPr>
        <w:tabs>
          <w:tab w:val="left" w:pos="1530"/>
        </w:tabs>
        <w:rPr>
          <w:b/>
          <w:bCs/>
        </w:rPr>
      </w:pPr>
    </w:p>
    <w:p w14:paraId="026F10FF" w14:textId="328162FC" w:rsidR="00797AD3" w:rsidRDefault="00F15D86" w:rsidP="00B324A9">
      <w:pPr>
        <w:tabs>
          <w:tab w:val="left" w:pos="1530"/>
        </w:tabs>
        <w:rPr>
          <w:b/>
          <w:bCs/>
        </w:rPr>
      </w:pPr>
      <w:r>
        <w:rPr>
          <w:b/>
          <w:bCs/>
        </w:rPr>
        <w:t>Why is professional development important?</w:t>
      </w:r>
    </w:p>
    <w:p w14:paraId="4A88E4F7" w14:textId="13EA4F41" w:rsidR="00F15D86" w:rsidRDefault="5CABCA32" w:rsidP="00B324A9">
      <w:pPr>
        <w:tabs>
          <w:tab w:val="left" w:pos="1530"/>
        </w:tabs>
      </w:pPr>
      <w:r>
        <w:rPr>
          <w:noProof/>
        </w:rPr>
        <w:drawing>
          <wp:inline distT="0" distB="0" distL="0" distR="0" wp14:anchorId="424B71ED" wp14:editId="5CD71DA6">
            <wp:extent cx="6334125" cy="1082080"/>
            <wp:effectExtent l="0" t="0" r="0" b="0"/>
            <wp:docPr id="499952638" name="Picture 49995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334125" cy="1082080"/>
                    </a:xfrm>
                    <a:prstGeom prst="rect">
                      <a:avLst/>
                    </a:prstGeom>
                  </pic:spPr>
                </pic:pic>
              </a:graphicData>
            </a:graphic>
          </wp:inline>
        </w:drawing>
      </w:r>
    </w:p>
    <w:p w14:paraId="47AE57A6" w14:textId="05A0004E" w:rsidR="00F15D86" w:rsidRDefault="00312DCF" w:rsidP="00A20DD9">
      <w:pPr>
        <w:rPr>
          <w:b/>
          <w:bCs/>
        </w:rPr>
      </w:pPr>
      <w:r>
        <w:rPr>
          <w:b/>
          <w:bCs/>
        </w:rPr>
        <w:br w:type="page"/>
      </w:r>
    </w:p>
    <w:p w14:paraId="1585F39D" w14:textId="7E628B78" w:rsidR="004129F1" w:rsidRPr="00A20DD9" w:rsidRDefault="004129F1" w:rsidP="004129F1">
      <w:pPr>
        <w:pStyle w:val="Heading2"/>
        <w:rPr>
          <w:rFonts w:asciiTheme="minorHAnsi" w:hAnsiTheme="minorHAnsi" w:cstheme="minorHAnsi"/>
          <w:b/>
          <w:color w:val="E94B58" w:themeColor="accent1"/>
          <w:sz w:val="32"/>
          <w:szCs w:val="32"/>
        </w:rPr>
      </w:pPr>
      <w:r w:rsidRPr="00A20DD9">
        <w:rPr>
          <w:rFonts w:asciiTheme="minorHAnsi" w:hAnsiTheme="minorHAnsi" w:cstheme="minorHAnsi"/>
          <w:b/>
          <w:color w:val="E94B58" w:themeColor="accent1"/>
          <w:sz w:val="32"/>
          <w:szCs w:val="32"/>
        </w:rPr>
        <w:t>The science of learning</w:t>
      </w:r>
    </w:p>
    <w:p w14:paraId="41A0DF5B" w14:textId="77777777" w:rsidR="004129F1" w:rsidRDefault="004129F1" w:rsidP="004129F1"/>
    <w:tbl>
      <w:tblPr>
        <w:tblStyle w:val="TableGrid"/>
        <w:tblW w:w="0" w:type="auto"/>
        <w:tblLook w:val="04A0" w:firstRow="1" w:lastRow="0" w:firstColumn="1" w:lastColumn="0" w:noHBand="0" w:noVBand="1"/>
      </w:tblPr>
      <w:tblGrid>
        <w:gridCol w:w="9912"/>
      </w:tblGrid>
      <w:tr w:rsidR="00D43971" w14:paraId="19C808E6" w14:textId="77777777" w:rsidTr="00D43971">
        <w:tc>
          <w:tcPr>
            <w:tcW w:w="9912" w:type="dxa"/>
          </w:tcPr>
          <w:p w14:paraId="1E309DA7" w14:textId="58309DE3" w:rsidR="00D43971" w:rsidRPr="00D43971" w:rsidRDefault="005B38D3" w:rsidP="00D43971">
            <w:pPr>
              <w:rPr>
                <w:i/>
                <w:iCs/>
              </w:rPr>
            </w:pPr>
            <w:r w:rsidRPr="005B38D3">
              <w:rPr>
                <w:i/>
                <w:iCs/>
              </w:rPr>
              <w:t>“</w:t>
            </w:r>
            <w:r w:rsidR="00D43971" w:rsidRPr="00D43971">
              <w:rPr>
                <w:i/>
                <w:iCs/>
              </w:rPr>
              <w:t>Understanding a bit about how thinking happens will help you understand what makes thinking hard. That, in turn, will help you understand how to make thinking easier for your students, and therefore help them enjoy school more.</w:t>
            </w:r>
            <w:r w:rsidRPr="005B38D3">
              <w:rPr>
                <w:i/>
                <w:iCs/>
              </w:rPr>
              <w:t>”</w:t>
            </w:r>
          </w:p>
          <w:p w14:paraId="40C6E5D8" w14:textId="77777777" w:rsidR="005B38D3" w:rsidRPr="005B38D3" w:rsidRDefault="005B38D3" w:rsidP="005B38D3">
            <w:pPr>
              <w:jc w:val="right"/>
              <w:rPr>
                <w:sz w:val="20"/>
                <w:szCs w:val="20"/>
              </w:rPr>
            </w:pPr>
            <w:r w:rsidRPr="005B38D3">
              <w:rPr>
                <w:sz w:val="20"/>
                <w:szCs w:val="20"/>
              </w:rPr>
              <w:t>Willingham (2009)</w:t>
            </w:r>
          </w:p>
          <w:p w14:paraId="00A374E4" w14:textId="77777777" w:rsidR="00D43971" w:rsidRDefault="00D43971" w:rsidP="004129F1"/>
        </w:tc>
      </w:tr>
    </w:tbl>
    <w:p w14:paraId="0C28EEC3" w14:textId="77777777" w:rsidR="004129F1" w:rsidRPr="004129F1" w:rsidRDefault="004129F1" w:rsidP="004129F1"/>
    <w:tbl>
      <w:tblPr>
        <w:tblStyle w:val="TableGrid"/>
        <w:tblW w:w="0" w:type="auto"/>
        <w:tblLook w:val="04A0" w:firstRow="1" w:lastRow="0" w:firstColumn="1" w:lastColumn="0" w:noHBand="0" w:noVBand="1"/>
      </w:tblPr>
      <w:tblGrid>
        <w:gridCol w:w="9912"/>
      </w:tblGrid>
      <w:tr w:rsidR="00F16AD3" w14:paraId="485E6667" w14:textId="77777777" w:rsidTr="00F16AD3">
        <w:tc>
          <w:tcPr>
            <w:tcW w:w="9912" w:type="dxa"/>
          </w:tcPr>
          <w:p w14:paraId="7D89D79D" w14:textId="77777777" w:rsidR="00F16AD3" w:rsidRPr="00F16AD3" w:rsidRDefault="00F16AD3" w:rsidP="00B324A9">
            <w:pPr>
              <w:tabs>
                <w:tab w:val="left" w:pos="1530"/>
              </w:tabs>
              <w:rPr>
                <w:i/>
                <w:iCs/>
              </w:rPr>
            </w:pPr>
            <w:r w:rsidRPr="00F16AD3">
              <w:rPr>
                <w:i/>
                <w:iCs/>
              </w:rPr>
              <w:t>“Learning involves a lasting change in pupils’ capabilities or understanding.”</w:t>
            </w:r>
          </w:p>
          <w:p w14:paraId="15F8F534" w14:textId="77777777" w:rsidR="00F16AD3" w:rsidRPr="00F16AD3" w:rsidRDefault="00F16AD3" w:rsidP="00F16AD3">
            <w:pPr>
              <w:tabs>
                <w:tab w:val="left" w:pos="1530"/>
              </w:tabs>
              <w:jc w:val="right"/>
              <w:rPr>
                <w:sz w:val="20"/>
                <w:szCs w:val="20"/>
              </w:rPr>
            </w:pPr>
            <w:r w:rsidRPr="00F16AD3">
              <w:rPr>
                <w:sz w:val="20"/>
                <w:szCs w:val="20"/>
              </w:rPr>
              <w:t>ECF, p.10, 2019</w:t>
            </w:r>
          </w:p>
          <w:p w14:paraId="541BC4EC" w14:textId="013230E1" w:rsidR="00F16AD3" w:rsidRDefault="00F16AD3" w:rsidP="00B324A9">
            <w:pPr>
              <w:tabs>
                <w:tab w:val="left" w:pos="1530"/>
              </w:tabs>
              <w:rPr>
                <w:b/>
                <w:bCs/>
              </w:rPr>
            </w:pPr>
          </w:p>
        </w:tc>
      </w:tr>
    </w:tbl>
    <w:p w14:paraId="71413680" w14:textId="31C960D0" w:rsidR="00F15D86" w:rsidRDefault="00F15D86" w:rsidP="00B324A9">
      <w:pPr>
        <w:tabs>
          <w:tab w:val="left" w:pos="1530"/>
        </w:tabs>
        <w:rPr>
          <w:b/>
          <w:bCs/>
        </w:rPr>
      </w:pPr>
    </w:p>
    <w:p w14:paraId="4421FD9D" w14:textId="22DD0B67" w:rsidR="00F16AD3" w:rsidRDefault="00947A8E" w:rsidP="00B324A9">
      <w:pPr>
        <w:tabs>
          <w:tab w:val="left" w:pos="1530"/>
        </w:tabs>
        <w:rPr>
          <w:b/>
          <w:bCs/>
        </w:rPr>
      </w:pPr>
      <w:r>
        <w:rPr>
          <w:b/>
          <w:bCs/>
        </w:rPr>
        <w:t xml:space="preserve">Learning not performance </w:t>
      </w:r>
    </w:p>
    <w:p w14:paraId="33C70832" w14:textId="77777777" w:rsidR="00947A8E" w:rsidRPr="00947A8E" w:rsidRDefault="00947A8E" w:rsidP="004D4F09">
      <w:pPr>
        <w:numPr>
          <w:ilvl w:val="0"/>
          <w:numId w:val="27"/>
        </w:numPr>
        <w:tabs>
          <w:tab w:val="left" w:pos="1530"/>
        </w:tabs>
      </w:pPr>
      <w:r w:rsidRPr="00B118EF">
        <w:rPr>
          <w:b/>
          <w:bCs/>
        </w:rPr>
        <w:t>Performance</w:t>
      </w:r>
      <w:r w:rsidRPr="00947A8E">
        <w:t>: Immediate change in behaviour or knowledge that can be observed and measured. </w:t>
      </w:r>
    </w:p>
    <w:p w14:paraId="7592361C" w14:textId="77777777" w:rsidR="00947A8E" w:rsidRPr="00947A8E" w:rsidRDefault="00947A8E" w:rsidP="004D4F09">
      <w:pPr>
        <w:numPr>
          <w:ilvl w:val="0"/>
          <w:numId w:val="27"/>
        </w:numPr>
        <w:tabs>
          <w:tab w:val="left" w:pos="1530"/>
        </w:tabs>
      </w:pPr>
      <w:r w:rsidRPr="00B118EF">
        <w:rPr>
          <w:b/>
          <w:bCs/>
        </w:rPr>
        <w:t>Learning</w:t>
      </w:r>
      <w:r w:rsidRPr="00947A8E">
        <w:t>: Lasting change in capabilities and understanding, which happens over time and is hard to observe.</w:t>
      </w:r>
    </w:p>
    <w:p w14:paraId="681D147B" w14:textId="77777777" w:rsidR="00947A8E" w:rsidRDefault="00947A8E" w:rsidP="00B324A9">
      <w:pPr>
        <w:tabs>
          <w:tab w:val="left" w:pos="1530"/>
        </w:tabs>
        <w:rPr>
          <w:b/>
          <w:bCs/>
        </w:rPr>
      </w:pPr>
    </w:p>
    <w:p w14:paraId="1F0A59B2" w14:textId="12081D65" w:rsidR="00947A8E" w:rsidRDefault="00947A8E" w:rsidP="00B324A9">
      <w:pPr>
        <w:tabs>
          <w:tab w:val="left" w:pos="1530"/>
        </w:tabs>
        <w:rPr>
          <w:b/>
          <w:bCs/>
        </w:rPr>
      </w:pPr>
      <w:r>
        <w:rPr>
          <w:b/>
          <w:bCs/>
        </w:rPr>
        <w:t>Why is this challenging for schools?</w:t>
      </w:r>
    </w:p>
    <w:p w14:paraId="3C5B468F" w14:textId="77777777" w:rsidR="00947A8E" w:rsidRPr="00947A8E" w:rsidRDefault="00947A8E" w:rsidP="004D4F09">
      <w:pPr>
        <w:numPr>
          <w:ilvl w:val="0"/>
          <w:numId w:val="28"/>
        </w:numPr>
        <w:tabs>
          <w:tab w:val="left" w:pos="1530"/>
        </w:tabs>
      </w:pPr>
      <w:r w:rsidRPr="00947A8E">
        <w:t xml:space="preserve">Learning cannot be ‘seen’, it is an internal process. </w:t>
      </w:r>
    </w:p>
    <w:p w14:paraId="14AEB079" w14:textId="77777777" w:rsidR="00947A8E" w:rsidRPr="00947A8E" w:rsidRDefault="00947A8E" w:rsidP="004D4F09">
      <w:pPr>
        <w:numPr>
          <w:ilvl w:val="0"/>
          <w:numId w:val="28"/>
        </w:numPr>
        <w:tabs>
          <w:tab w:val="left" w:pos="1530"/>
        </w:tabs>
      </w:pPr>
      <w:r w:rsidRPr="00947A8E">
        <w:t>We can only make inferences about learning based on performance.</w:t>
      </w:r>
    </w:p>
    <w:p w14:paraId="0CB4D83E" w14:textId="77777777" w:rsidR="00947A8E" w:rsidRPr="00947A8E" w:rsidRDefault="00947A8E" w:rsidP="004D4F09">
      <w:pPr>
        <w:numPr>
          <w:ilvl w:val="0"/>
          <w:numId w:val="28"/>
        </w:numPr>
        <w:tabs>
          <w:tab w:val="left" w:pos="1530"/>
        </w:tabs>
      </w:pPr>
      <w:r w:rsidRPr="00947A8E">
        <w:t xml:space="preserve">Performance can differ based on classroom environment, pupils needs &amp; emotions and complexity of a task. </w:t>
      </w:r>
    </w:p>
    <w:p w14:paraId="10D8848A" w14:textId="77777777" w:rsidR="00947A8E" w:rsidRPr="00947A8E" w:rsidRDefault="00947A8E" w:rsidP="004D4F09">
      <w:pPr>
        <w:numPr>
          <w:ilvl w:val="0"/>
          <w:numId w:val="28"/>
        </w:numPr>
        <w:tabs>
          <w:tab w:val="left" w:pos="1530"/>
        </w:tabs>
      </w:pPr>
      <w:r w:rsidRPr="00947A8E">
        <w:t xml:space="preserve">A pupil may answer correctly in lesson, but this information may not be ‘learnt’ or embedded and can be forgotten. </w:t>
      </w:r>
    </w:p>
    <w:p w14:paraId="543EF4FF" w14:textId="77777777" w:rsidR="002A24B3" w:rsidRDefault="002A24B3" w:rsidP="00B324A9">
      <w:pPr>
        <w:tabs>
          <w:tab w:val="left" w:pos="1530"/>
        </w:tabs>
        <w:rPr>
          <w:b/>
          <w:bCs/>
        </w:rPr>
      </w:pPr>
    </w:p>
    <w:p w14:paraId="610BEBA6" w14:textId="3134DE3F" w:rsidR="00947A8E" w:rsidRDefault="00C814CE" w:rsidP="00B324A9">
      <w:pPr>
        <w:tabs>
          <w:tab w:val="left" w:pos="1530"/>
        </w:tabs>
        <w:rPr>
          <w:b/>
          <w:bCs/>
        </w:rPr>
      </w:pPr>
      <w:r>
        <w:rPr>
          <w:b/>
          <w:bCs/>
        </w:rPr>
        <w:t xml:space="preserve">Lasting change: implications </w:t>
      </w:r>
    </w:p>
    <w:p w14:paraId="4305686D" w14:textId="4751C670" w:rsidR="00C814CE" w:rsidRDefault="00C814CE" w:rsidP="00B324A9">
      <w:pPr>
        <w:tabs>
          <w:tab w:val="left" w:pos="1530"/>
        </w:tabs>
        <w:rPr>
          <w:b/>
          <w:bCs/>
        </w:rPr>
      </w:pPr>
      <w:r w:rsidRPr="00C814CE">
        <w:rPr>
          <w:b/>
          <w:bCs/>
          <w:noProof/>
        </w:rPr>
        <mc:AlternateContent>
          <mc:Choice Requires="wps">
            <w:drawing>
              <wp:anchor distT="45720" distB="45720" distL="114300" distR="114300" simplePos="0" relativeHeight="251658244" behindDoc="0" locked="0" layoutInCell="1" allowOverlap="1" wp14:anchorId="43F6CCA0" wp14:editId="49F16BE4">
                <wp:simplePos x="0" y="0"/>
                <wp:positionH relativeFrom="margin">
                  <wp:posOffset>3561080</wp:posOffset>
                </wp:positionH>
                <wp:positionV relativeFrom="paragraph">
                  <wp:posOffset>100965</wp:posOffset>
                </wp:positionV>
                <wp:extent cx="2360930" cy="1404620"/>
                <wp:effectExtent l="0" t="0" r="13335" b="20955"/>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1E0DF56" w14:textId="372C0AC1" w:rsidR="00F17CBB" w:rsidRPr="002A24B3" w:rsidRDefault="00F17CBB" w:rsidP="00F17CBB">
                            <w:pPr>
                              <w:rPr>
                                <w:color w:val="E94B58" w:themeColor="accent1"/>
                              </w:rPr>
                            </w:pPr>
                            <w:r w:rsidRPr="002A24B3">
                              <w:rPr>
                                <w:b/>
                                <w:bCs/>
                                <w:color w:val="E94B58" w:themeColor="accent1"/>
                              </w:rPr>
                              <w:t>Your learning</w:t>
                            </w:r>
                          </w:p>
                          <w:p w14:paraId="3AE4D297" w14:textId="77777777" w:rsidR="00F17CBB" w:rsidRPr="00F17CBB" w:rsidRDefault="00F17CBB" w:rsidP="00F17CBB">
                            <w:r w:rsidRPr="00F17CBB">
                              <w:t>After reading about a new topic in her weekly study module, Ms. Gray knows the value of revisiting these ideas in the instructional coaching session with her mentor, as well as in clinics and conferences.</w:t>
                            </w:r>
                          </w:p>
                          <w:p w14:paraId="534DBF94" w14:textId="08CCE2F8" w:rsidR="00C814CE" w:rsidRDefault="00C814CE" w:rsidP="00C814C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3F6CCA0" id="Text Box 14" o:spid="_x0000_s1028" type="#_x0000_t202" style="position:absolute;margin-left:280.4pt;margin-top:7.95pt;width:185.9pt;height:110.6pt;z-index:25165824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">
                <v:textbox style="mso-fit-shape-to-text:t">
                  <w:txbxContent>
                    <w:p w14:paraId="51E0DF56" w14:textId="372C0AC1" w:rsidR="00F17CBB" w:rsidRPr="002A24B3" w:rsidRDefault="00F17CBB" w:rsidP="00F17CBB">
                      <w:pPr>
                        <w:rPr>
                          <w:color w:val="E94B58" w:themeColor="accent1"/>
                        </w:rPr>
                      </w:pPr>
                      <w:r w:rsidRPr="002A24B3">
                        <w:rPr>
                          <w:b/>
                          <w:bCs/>
                          <w:color w:val="E94B58" w:themeColor="accent1"/>
                        </w:rPr>
                        <w:t>Your learning</w:t>
                      </w:r>
                    </w:p>
                    <w:p w14:paraId="3AE4D297" w14:textId="77777777" w:rsidR="00F17CBB" w:rsidRPr="00F17CBB" w:rsidRDefault="00F17CBB" w:rsidP="00F17CBB">
                      <w:r w:rsidRPr="00F17CBB">
                        <w:t>After reading about a new topic in her weekly study module, Ms. Gray knows the value of revisiting these ideas in the instructional coaching session with her mentor, as well as in clinics and conferences.</w:t>
                      </w:r>
                    </w:p>
                    <w:p w14:paraId="534DBF94" w14:textId="08CCE2F8" w:rsidR="00C814CE" w:rsidRDefault="00C814CE" w:rsidP="00C814CE"/>
                  </w:txbxContent>
                </v:textbox>
                <w10:wrap type="square" anchorx="margin"/>
              </v:shape>
            </w:pict>
          </mc:Fallback>
        </mc:AlternateContent>
      </w:r>
      <w:r w:rsidRPr="00C814CE">
        <w:rPr>
          <w:b/>
          <w:bCs/>
          <w:noProof/>
        </w:rPr>
        <mc:AlternateContent>
          <mc:Choice Requires="wps">
            <w:drawing>
              <wp:anchor distT="45720" distB="45720" distL="114300" distR="114300" simplePos="0" relativeHeight="251658243" behindDoc="0" locked="0" layoutInCell="1" allowOverlap="1" wp14:anchorId="7B5B3A4B" wp14:editId="361531B5">
                <wp:simplePos x="0" y="0"/>
                <wp:positionH relativeFrom="margin">
                  <wp:align>left</wp:align>
                </wp:positionH>
                <wp:positionV relativeFrom="paragraph">
                  <wp:posOffset>100330</wp:posOffset>
                </wp:positionV>
                <wp:extent cx="2360930" cy="1404620"/>
                <wp:effectExtent l="0" t="0" r="13335" b="2095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4A0ABFD" w14:textId="0C74E53A" w:rsidR="00F17CBB" w:rsidRPr="002A24B3" w:rsidRDefault="00F17CBB" w:rsidP="00F17CBB">
                            <w:pPr>
                              <w:rPr>
                                <w:color w:val="E94B58" w:themeColor="accent1"/>
                              </w:rPr>
                            </w:pPr>
                            <w:r w:rsidRPr="002A24B3">
                              <w:rPr>
                                <w:b/>
                                <w:bCs/>
                                <w:color w:val="E94B58" w:themeColor="accent1"/>
                              </w:rPr>
                              <w:t>Pupil learning</w:t>
                            </w:r>
                          </w:p>
                          <w:p w14:paraId="62F2E18C" w14:textId="5D538472" w:rsidR="00F17CBB" w:rsidRPr="00F17CBB" w:rsidRDefault="00F17CBB" w:rsidP="00F17CBB">
                            <w:r w:rsidRPr="00F17CBB">
                              <w:t>When trying to gauge what pupils have learned, Ms. Gray knows she needs to look at data over time from a range of sources. She knows what she sees in a single lesson is pupil performance, not necessarily learning.</w:t>
                            </w:r>
                          </w:p>
                          <w:p w14:paraId="541A0F99" w14:textId="039BD632" w:rsidR="00C814CE" w:rsidRDefault="00C814C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5B3A4B" id="Text Box 13" o:spid="_x0000_s1029" type="#_x0000_t202" style="position:absolute;margin-left:0;margin-top:7.9pt;width:185.9pt;height:110.6pt;z-index:251658243;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">
                <v:textbox style="mso-fit-shape-to-text:t">
                  <w:txbxContent>
                    <w:p w14:paraId="44A0ABFD" w14:textId="0C74E53A" w:rsidR="00F17CBB" w:rsidRPr="002A24B3" w:rsidRDefault="00F17CBB" w:rsidP="00F17CBB">
                      <w:pPr>
                        <w:rPr>
                          <w:color w:val="E94B58" w:themeColor="accent1"/>
                        </w:rPr>
                      </w:pPr>
                      <w:r w:rsidRPr="002A24B3">
                        <w:rPr>
                          <w:b/>
                          <w:bCs/>
                          <w:color w:val="E94B58" w:themeColor="accent1"/>
                        </w:rPr>
                        <w:t>Pupil learning</w:t>
                      </w:r>
                    </w:p>
                    <w:p w14:paraId="62F2E18C" w14:textId="5D538472" w:rsidR="00F17CBB" w:rsidRPr="00F17CBB" w:rsidRDefault="00F17CBB" w:rsidP="00F17CBB">
                      <w:r w:rsidRPr="00F17CBB">
                        <w:t>When trying to gauge what pupils have learned, Ms. Gray knows she needs to look at data over time from a range of sources. She knows what she sees in a single lesson is pupil performance, not necessarily learning.</w:t>
                      </w:r>
                    </w:p>
                    <w:p w14:paraId="541A0F99" w14:textId="039BD632" w:rsidR="00C814CE" w:rsidRDefault="00C814CE"/>
                  </w:txbxContent>
                </v:textbox>
                <w10:wrap type="square" anchorx="margin"/>
              </v:shape>
            </w:pict>
          </mc:Fallback>
        </mc:AlternateContent>
      </w:r>
    </w:p>
    <w:p w14:paraId="34A4A1BC" w14:textId="77777777" w:rsidR="002A2B21" w:rsidRPr="002A2B21" w:rsidRDefault="002A2B21" w:rsidP="002A2B21"/>
    <w:p w14:paraId="0D6199E2" w14:textId="77777777" w:rsidR="002A2B21" w:rsidRPr="002A2B21" w:rsidRDefault="002A2B21" w:rsidP="002A2B21"/>
    <w:p w14:paraId="1D2C564A" w14:textId="77777777" w:rsidR="002A2B21" w:rsidRPr="002A2B21" w:rsidRDefault="002A2B21" w:rsidP="002A2B21"/>
    <w:p w14:paraId="4C6990A8" w14:textId="77777777" w:rsidR="002A2B21" w:rsidRPr="002A2B21" w:rsidRDefault="002A2B21" w:rsidP="002A2B21"/>
    <w:p w14:paraId="7B9E7479" w14:textId="77777777" w:rsidR="002A2B21" w:rsidRPr="002A2B21" w:rsidRDefault="002A2B21" w:rsidP="002A2B21"/>
    <w:p w14:paraId="2A842FC4" w14:textId="77777777" w:rsidR="002A2B21" w:rsidRPr="002A2B21" w:rsidRDefault="002A2B21" w:rsidP="002A2B21"/>
    <w:p w14:paraId="43F01ADB" w14:textId="77777777" w:rsidR="002A2B21" w:rsidRPr="002A2B21" w:rsidRDefault="002A2B21" w:rsidP="002A2B21"/>
    <w:p w14:paraId="40226261" w14:textId="77777777" w:rsidR="002A2B21" w:rsidRDefault="002A2B21" w:rsidP="002A2B21">
      <w:pPr>
        <w:rPr>
          <w:b/>
          <w:bCs/>
        </w:rPr>
      </w:pPr>
    </w:p>
    <w:p w14:paraId="5CE31E68" w14:textId="714E3574" w:rsidR="002A2B21" w:rsidRDefault="002A2B21" w:rsidP="002A2B21">
      <w:pPr>
        <w:rPr>
          <w:b/>
          <w:bCs/>
        </w:rPr>
      </w:pPr>
      <w:r w:rsidRPr="002A2B21">
        <w:rPr>
          <w:b/>
          <w:bCs/>
        </w:rPr>
        <w:t>Recap: simple model of memory</w:t>
      </w:r>
    </w:p>
    <w:p w14:paraId="5D776C35" w14:textId="00799896" w:rsidR="360CEBF8" w:rsidRDefault="009E2754" w:rsidP="576C6C61">
      <w:pPr>
        <w:rPr>
          <w:b/>
          <w:bCs/>
        </w:rPr>
      </w:pPr>
      <w:r>
        <w:rPr>
          <w:b/>
          <w:bCs/>
          <w:noProof/>
        </w:rPr>
        <mc:AlternateContent>
          <mc:Choice Requires="wps">
            <w:drawing>
              <wp:anchor distT="0" distB="0" distL="114300" distR="114300" simplePos="0" relativeHeight="251658253" behindDoc="0" locked="0" layoutInCell="1" allowOverlap="1" wp14:anchorId="403C491B" wp14:editId="2508E643">
                <wp:simplePos x="0" y="0"/>
                <wp:positionH relativeFrom="column">
                  <wp:posOffset>3874819</wp:posOffset>
                </wp:positionH>
                <wp:positionV relativeFrom="paragraph">
                  <wp:posOffset>3012928</wp:posOffset>
                </wp:positionV>
                <wp:extent cx="1573972" cy="206734"/>
                <wp:effectExtent l="0" t="0" r="26670" b="22225"/>
                <wp:wrapNone/>
                <wp:docPr id="58" name="Text Box 58"/>
                <wp:cNvGraphicFramePr/>
                <a:graphic xmlns:a="http://schemas.openxmlformats.org/drawingml/2006/main">
                  <a:graphicData uri="http://schemas.microsoft.com/office/word/2010/wordprocessingShape">
                    <wps:wsp>
                      <wps:cNvSpPr txBox="1"/>
                      <wps:spPr>
                        <a:xfrm>
                          <a:off x="0" y="0"/>
                          <a:ext cx="1573972" cy="206734"/>
                        </a:xfrm>
                        <a:prstGeom prst="rect">
                          <a:avLst/>
                        </a:prstGeom>
                        <a:solidFill>
                          <a:schemeClr val="accent4"/>
                        </a:solidFill>
                        <a:ln w="6350">
                          <a:solidFill>
                            <a:schemeClr val="accent4"/>
                          </a:solidFill>
                        </a:ln>
                      </wps:spPr>
                      <wps:txbx>
                        <w:txbxContent>
                          <w:p w14:paraId="7B8E3847" w14:textId="77777777" w:rsidR="00710778" w:rsidRPr="00425F14" w:rsidRDefault="00710778" w:rsidP="00710778">
                            <w:pPr>
                              <w:jc w:val="center"/>
                              <w:rPr>
                                <w:sz w:val="16"/>
                                <w:szCs w:val="16"/>
                              </w:rPr>
                            </w:pPr>
                            <w:r w:rsidRPr="00425F14">
                              <w:rPr>
                                <w:sz w:val="16"/>
                                <w:szCs w:val="16"/>
                              </w:rPr>
                              <w:t>Adapted from Willingham,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C491B" id="Text Box 58" o:spid="_x0000_s1030" type="#_x0000_t202" style="position:absolute;margin-left:305.1pt;margin-top:237.25pt;width:123.95pt;height:16.3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" fillcolor="#fc0 [3207]" strokecolor="#fc0 [3207]" strokeweight=".5pt">
                <v:textbox>
                  <w:txbxContent>
                    <w:p w14:paraId="7B8E3847" w14:textId="77777777" w:rsidR="00710778" w:rsidRPr="00425F14" w:rsidRDefault="00710778" w:rsidP="00710778">
                      <w:pPr>
                        <w:jc w:val="center"/>
                        <w:rPr>
                          <w:sz w:val="16"/>
                          <w:szCs w:val="16"/>
                        </w:rPr>
                      </w:pPr>
                      <w:r w:rsidRPr="00425F14">
                        <w:rPr>
                          <w:sz w:val="16"/>
                          <w:szCs w:val="16"/>
                        </w:rPr>
                        <w:t>Adapted from Willingham, 2009</w:t>
                      </w:r>
                    </w:p>
                  </w:txbxContent>
                </v:textbox>
              </v:shape>
            </w:pict>
          </mc:Fallback>
        </mc:AlternateContent>
      </w:r>
      <w:r w:rsidR="360CEBF8">
        <w:rPr>
          <w:noProof/>
        </w:rPr>
        <w:drawing>
          <wp:inline distT="0" distB="0" distL="0" distR="0" wp14:anchorId="1B9E14BB" wp14:editId="0CB8366C">
            <wp:extent cx="5164666" cy="2905125"/>
            <wp:effectExtent l="0" t="0" r="0" b="0"/>
            <wp:docPr id="1015821931" name="Picture 101582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164666" cy="2905125"/>
                    </a:xfrm>
                    <a:prstGeom prst="rect">
                      <a:avLst/>
                    </a:prstGeom>
                  </pic:spPr>
                </pic:pic>
              </a:graphicData>
            </a:graphic>
          </wp:inline>
        </w:drawing>
      </w:r>
    </w:p>
    <w:p w14:paraId="07930C6F" w14:textId="069AECC3" w:rsidR="00BD29FD" w:rsidRDefault="6536B562" w:rsidP="00BD29FD">
      <w:pPr>
        <w:jc w:val="center"/>
        <w:rPr>
          <w:rFonts w:ascii="Times New Roman" w:eastAsia="Times New Roman" w:hAnsi="Times New Roman" w:cs="Times New Roman"/>
          <w:color w:val="000000"/>
        </w:rPr>
      </w:pPr>
      <w:r w:rsidRPr="576C6C61">
        <w:rPr>
          <w:rFonts w:ascii="Times New Roman" w:eastAsia="Times New Roman" w:hAnsi="Times New Roman" w:cs="Times New Roman"/>
          <w:color w:val="000000"/>
        </w:rPr>
        <w:t xml:space="preserve"> </w:t>
      </w:r>
      <w:r w:rsidRPr="576C6C61">
        <w:rPr>
          <w:rFonts w:ascii="Calibri" w:eastAsia="Calibri" w:hAnsi="Calibri" w:cs="Calibri"/>
        </w:rPr>
        <w:t xml:space="preserve"> </w:t>
      </w:r>
      <w:r w:rsidRPr="576C6C61">
        <w:rPr>
          <w:rFonts w:ascii="Times New Roman" w:eastAsia="Times New Roman" w:hAnsi="Times New Roman" w:cs="Times New Roman"/>
          <w:color w:val="000000"/>
        </w:rPr>
        <w:t xml:space="preserve"> </w:t>
      </w:r>
      <w:r w:rsidRPr="576C6C61">
        <w:rPr>
          <w:rFonts w:ascii="Calibri" w:eastAsia="Calibri" w:hAnsi="Calibri" w:cs="Calibri"/>
        </w:rPr>
        <w:t xml:space="preserve"> </w:t>
      </w:r>
      <w:r w:rsidRPr="576C6C61">
        <w:rPr>
          <w:rFonts w:ascii="Times New Roman" w:eastAsia="Times New Roman" w:hAnsi="Times New Roman" w:cs="Times New Roman"/>
          <w:color w:val="000000"/>
        </w:rPr>
        <w:t xml:space="preserve"> </w:t>
      </w:r>
      <w:r w:rsidRPr="576C6C61">
        <w:rPr>
          <w:rFonts w:ascii="Calibri" w:eastAsia="Calibri" w:hAnsi="Calibri" w:cs="Calibri"/>
        </w:rPr>
        <w:t xml:space="preserve"> </w:t>
      </w:r>
    </w:p>
    <w:p w14:paraId="60CD3DA6" w14:textId="77777777" w:rsidR="00BD29FD" w:rsidRDefault="00BD29FD" w:rsidP="00BD29FD">
      <w:pPr>
        <w:jc w:val="center"/>
        <w:rPr>
          <w:b/>
          <w:bCs/>
        </w:rPr>
      </w:pPr>
    </w:p>
    <w:p w14:paraId="25A02007" w14:textId="01B08216" w:rsidR="00BD29FD" w:rsidRDefault="006F4EFF" w:rsidP="00BD29FD">
      <w:pPr>
        <w:rPr>
          <w:b/>
          <w:bCs/>
        </w:rPr>
      </w:pPr>
      <w:r>
        <w:rPr>
          <w:b/>
          <w:bCs/>
        </w:rPr>
        <w:t>Working memory</w:t>
      </w:r>
    </w:p>
    <w:tbl>
      <w:tblPr>
        <w:tblStyle w:val="TableGrid"/>
        <w:tblW w:w="0" w:type="auto"/>
        <w:tblLook w:val="04A0" w:firstRow="1" w:lastRow="0" w:firstColumn="1" w:lastColumn="0" w:noHBand="0" w:noVBand="1"/>
      </w:tblPr>
      <w:tblGrid>
        <w:gridCol w:w="9912"/>
      </w:tblGrid>
      <w:tr w:rsidR="006F4EFF" w14:paraId="0D02565A" w14:textId="77777777" w:rsidTr="006F4EFF">
        <w:trPr>
          <w:trHeight w:val="1653"/>
        </w:trPr>
        <w:tc>
          <w:tcPr>
            <w:tcW w:w="9912" w:type="dxa"/>
          </w:tcPr>
          <w:p w14:paraId="5D8CB654" w14:textId="77777777" w:rsidR="006F4EFF" w:rsidRPr="006F4EFF" w:rsidRDefault="006F4EFF" w:rsidP="00BD29FD">
            <w:r w:rsidRPr="006F4EFF">
              <w:t xml:space="preserve">Notes: </w:t>
            </w:r>
          </w:p>
          <w:p w14:paraId="0C9FFB2F" w14:textId="2AFFB9B7" w:rsidR="006F4EFF" w:rsidRDefault="006F4EFF" w:rsidP="0EB1C0FD">
            <w:pPr>
              <w:rPr>
                <w:b/>
                <w:bCs/>
              </w:rPr>
            </w:pPr>
          </w:p>
          <w:p w14:paraId="1879EF40" w14:textId="60CAC662" w:rsidR="006F4EFF" w:rsidRDefault="006F4EFF" w:rsidP="0EB1C0FD">
            <w:pPr>
              <w:rPr>
                <w:b/>
                <w:bCs/>
              </w:rPr>
            </w:pPr>
          </w:p>
          <w:p w14:paraId="3127DEAA" w14:textId="6C83526C" w:rsidR="006F4EFF" w:rsidRDefault="006F4EFF" w:rsidP="0EB1C0FD">
            <w:pPr>
              <w:rPr>
                <w:b/>
                <w:bCs/>
              </w:rPr>
            </w:pPr>
          </w:p>
          <w:p w14:paraId="3088FB70" w14:textId="5806AC2C" w:rsidR="006F4EFF" w:rsidRDefault="006F4EFF" w:rsidP="0EB1C0FD">
            <w:pPr>
              <w:rPr>
                <w:b/>
                <w:bCs/>
              </w:rPr>
            </w:pPr>
          </w:p>
          <w:p w14:paraId="2FB257BD" w14:textId="5AF91D57" w:rsidR="006F4EFF" w:rsidRDefault="006F4EFF" w:rsidP="0EB1C0FD">
            <w:pPr>
              <w:rPr>
                <w:b/>
                <w:bCs/>
              </w:rPr>
            </w:pPr>
          </w:p>
          <w:p w14:paraId="543B7205" w14:textId="7C863F20" w:rsidR="006F4EFF" w:rsidRDefault="006F4EFF" w:rsidP="0EB1C0FD">
            <w:pPr>
              <w:rPr>
                <w:b/>
                <w:bCs/>
              </w:rPr>
            </w:pPr>
          </w:p>
          <w:p w14:paraId="1E53B98F" w14:textId="38B5C4AE" w:rsidR="006F4EFF" w:rsidRDefault="006F4EFF" w:rsidP="00BD29FD">
            <w:pPr>
              <w:rPr>
                <w:b/>
                <w:bCs/>
              </w:rPr>
            </w:pPr>
          </w:p>
        </w:tc>
      </w:tr>
    </w:tbl>
    <w:p w14:paraId="70A92A27" w14:textId="77777777" w:rsidR="006F4EFF" w:rsidRDefault="006F4EFF" w:rsidP="00BD29FD">
      <w:pPr>
        <w:rPr>
          <w:b/>
          <w:bCs/>
        </w:rPr>
      </w:pPr>
    </w:p>
    <w:p w14:paraId="3E877F80" w14:textId="2C912001" w:rsidR="00061FE6" w:rsidRDefault="001F7130" w:rsidP="00BD29FD">
      <w:pPr>
        <w:rPr>
          <w:b/>
          <w:bCs/>
        </w:rPr>
      </w:pPr>
      <w:r>
        <w:rPr>
          <w:b/>
          <w:bCs/>
        </w:rPr>
        <w:t>Learning happens over time</w:t>
      </w:r>
    </w:p>
    <w:p w14:paraId="20F688A3" w14:textId="108ACD04" w:rsidR="001764E7" w:rsidRDefault="00425F14" w:rsidP="009C10BE">
      <w:pPr>
        <w:jc w:val="center"/>
        <w:rPr>
          <w:b/>
          <w:bCs/>
        </w:rPr>
      </w:pPr>
      <w:r>
        <w:rPr>
          <w:b/>
          <w:bCs/>
          <w:noProof/>
        </w:rPr>
        <mc:AlternateContent>
          <mc:Choice Requires="wps">
            <w:drawing>
              <wp:anchor distT="0" distB="0" distL="114300" distR="114300" simplePos="0" relativeHeight="251658251" behindDoc="0" locked="0" layoutInCell="1" allowOverlap="1" wp14:anchorId="50DEAC8F" wp14:editId="36990F5F">
                <wp:simplePos x="0" y="0"/>
                <wp:positionH relativeFrom="column">
                  <wp:posOffset>4228327</wp:posOffset>
                </wp:positionH>
                <wp:positionV relativeFrom="paragraph">
                  <wp:posOffset>2517638</wp:posOffset>
                </wp:positionV>
                <wp:extent cx="1573972" cy="222636"/>
                <wp:effectExtent l="0" t="0" r="26670" b="25400"/>
                <wp:wrapNone/>
                <wp:docPr id="59" name="Text Box 59"/>
                <wp:cNvGraphicFramePr/>
                <a:graphic xmlns:a="http://schemas.openxmlformats.org/drawingml/2006/main">
                  <a:graphicData uri="http://schemas.microsoft.com/office/word/2010/wordprocessingShape">
                    <wps:wsp>
                      <wps:cNvSpPr txBox="1"/>
                      <wps:spPr>
                        <a:xfrm>
                          <a:off x="0" y="0"/>
                          <a:ext cx="1573972" cy="222636"/>
                        </a:xfrm>
                        <a:prstGeom prst="rect">
                          <a:avLst/>
                        </a:prstGeom>
                        <a:solidFill>
                          <a:schemeClr val="accent4"/>
                        </a:solidFill>
                        <a:ln w="6350">
                          <a:solidFill>
                            <a:schemeClr val="accent4"/>
                          </a:solidFill>
                        </a:ln>
                      </wps:spPr>
                      <wps:txbx>
                        <w:txbxContent>
                          <w:p w14:paraId="32206384" w14:textId="77777777" w:rsidR="00425F14" w:rsidRPr="00425F14" w:rsidRDefault="00425F14" w:rsidP="00425F14">
                            <w:pPr>
                              <w:jc w:val="right"/>
                              <w:rPr>
                                <w:sz w:val="16"/>
                                <w:szCs w:val="16"/>
                              </w:rPr>
                            </w:pPr>
                            <w:r w:rsidRPr="00425F14">
                              <w:rPr>
                                <w:sz w:val="16"/>
                                <w:szCs w:val="16"/>
                              </w:rPr>
                              <w:t>Adapted from Ebbinghaus, 1885</w:t>
                            </w:r>
                          </w:p>
                          <w:p w14:paraId="77019DAE" w14:textId="69F9E057" w:rsidR="00425F14" w:rsidRPr="00425F14" w:rsidRDefault="00425F14" w:rsidP="00425F14">
                            <w:pPr>
                              <w:jc w:val="cente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EAC8F" id="Text Box 59" o:spid="_x0000_s1031" type="#_x0000_t202" style="position:absolute;left:0;text-align:left;margin-left:332.95pt;margin-top:198.25pt;width:123.95pt;height:17.5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" fillcolor="#fc0 [3207]" strokecolor="#fc0 [3207]" strokeweight=".5pt">
                <v:textbox>
                  <w:txbxContent>
                    <w:p w14:paraId="32206384" w14:textId="77777777" w:rsidR="00425F14" w:rsidRPr="00425F14" w:rsidRDefault="00425F14" w:rsidP="00425F14">
                      <w:pPr>
                        <w:jc w:val="right"/>
                        <w:rPr>
                          <w:sz w:val="16"/>
                          <w:szCs w:val="16"/>
                        </w:rPr>
                      </w:pPr>
                      <w:r w:rsidRPr="00425F14">
                        <w:rPr>
                          <w:sz w:val="16"/>
                          <w:szCs w:val="16"/>
                        </w:rPr>
                        <w:t>Adapted from Ebbinghaus, 1885</w:t>
                      </w:r>
                    </w:p>
                    <w:p w14:paraId="77019DAE" w14:textId="69F9E057" w:rsidR="00425F14" w:rsidRPr="00425F14" w:rsidRDefault="00425F14" w:rsidP="00425F14">
                      <w:pPr>
                        <w:jc w:val="center"/>
                        <w:rPr>
                          <w:sz w:val="16"/>
                          <w:szCs w:val="16"/>
                        </w:rPr>
                      </w:pPr>
                    </w:p>
                  </w:txbxContent>
                </v:textbox>
              </v:shape>
            </w:pict>
          </mc:Fallback>
        </mc:AlternateContent>
      </w:r>
      <w:r w:rsidR="002371F0" w:rsidRPr="002371F0">
        <w:rPr>
          <w:b/>
          <w:bCs/>
          <w:noProof/>
        </w:rPr>
        <w:drawing>
          <wp:inline distT="0" distB="0" distL="0" distR="0" wp14:anchorId="1ECBBE9E" wp14:editId="1F810A1D">
            <wp:extent cx="5210175" cy="2601412"/>
            <wp:effectExtent l="0" t="0" r="0" b="8890"/>
            <wp:docPr id="48" name="Picture 48">
              <a:extLst xmlns:a="http://schemas.openxmlformats.org/drawingml/2006/main">
                <a:ext uri="{FF2B5EF4-FFF2-40B4-BE49-F238E27FC236}">
                  <a16:creationId xmlns:a16="http://schemas.microsoft.com/office/drawing/2014/main" id="{A9734372-E8B0-4413-A1A2-F2EB64A359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9734372-E8B0-4413-A1A2-F2EB64A359E7}"/>
                        </a:ext>
                      </a:extLst>
                    </pic:cNvPr>
                    <pic:cNvPicPr>
                      <a:picLocks noChangeAspect="1"/>
                    </pic:cNvPicPr>
                  </pic:nvPicPr>
                  <pic:blipFill>
                    <a:blip r:embed="rId28" cstate="screen">
                      <a:extLst>
                        <a:ext uri="{28A0092B-C50C-407E-A947-70E740481C1C}">
                          <a14:useLocalDpi xmlns:a14="http://schemas.microsoft.com/office/drawing/2010/main"/>
                        </a:ext>
                      </a:extLst>
                    </a:blip>
                    <a:srcRect/>
                    <a:stretch/>
                  </pic:blipFill>
                  <pic:spPr>
                    <a:xfrm>
                      <a:off x="0" y="0"/>
                      <a:ext cx="5214075" cy="2603359"/>
                    </a:xfrm>
                    <a:prstGeom prst="rect">
                      <a:avLst/>
                    </a:prstGeom>
                  </pic:spPr>
                </pic:pic>
              </a:graphicData>
            </a:graphic>
          </wp:inline>
        </w:drawing>
      </w:r>
    </w:p>
    <w:p w14:paraId="4F9FB39B" w14:textId="77777777" w:rsidR="006D7164" w:rsidRDefault="006D7164" w:rsidP="00BD29FD">
      <w:pPr>
        <w:rPr>
          <w:b/>
          <w:bCs/>
        </w:rPr>
      </w:pPr>
    </w:p>
    <w:p w14:paraId="3E7FE311" w14:textId="77777777" w:rsidR="009C10BE" w:rsidRDefault="009C10BE" w:rsidP="00BD29FD">
      <w:pPr>
        <w:rPr>
          <w:b/>
          <w:bCs/>
        </w:rPr>
      </w:pPr>
    </w:p>
    <w:p w14:paraId="18C7BDA4" w14:textId="384B5EC8" w:rsidR="00061FE6" w:rsidRDefault="00DA5FEF" w:rsidP="00BD29FD">
      <w:pPr>
        <w:rPr>
          <w:b/>
          <w:bCs/>
        </w:rPr>
      </w:pPr>
      <w:r>
        <w:rPr>
          <w:b/>
          <w:bCs/>
        </w:rPr>
        <w:t>Learning and remembering: implications</w:t>
      </w:r>
    </w:p>
    <w:p w14:paraId="72FDE706" w14:textId="7E1FA1F4" w:rsidR="00061FE6" w:rsidRDefault="00061FE6" w:rsidP="00BD29FD">
      <w:pPr>
        <w:rPr>
          <w:b/>
          <w:bCs/>
        </w:rPr>
      </w:pPr>
      <w:r w:rsidRPr="00061FE6">
        <w:rPr>
          <w:b/>
          <w:bCs/>
          <w:noProof/>
        </w:rPr>
        <mc:AlternateContent>
          <mc:Choice Requires="wps">
            <w:drawing>
              <wp:anchor distT="45720" distB="45720" distL="114300" distR="114300" simplePos="0" relativeHeight="251658246" behindDoc="0" locked="0" layoutInCell="1" allowOverlap="1" wp14:anchorId="1E95035B" wp14:editId="2F9BD50C">
                <wp:simplePos x="0" y="0"/>
                <wp:positionH relativeFrom="margin">
                  <wp:align>right</wp:align>
                </wp:positionH>
                <wp:positionV relativeFrom="paragraph">
                  <wp:posOffset>151765</wp:posOffset>
                </wp:positionV>
                <wp:extent cx="3155950" cy="1509395"/>
                <wp:effectExtent l="0" t="0" r="25400" b="1460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950" cy="1509395"/>
                        </a:xfrm>
                        <a:prstGeom prst="rect">
                          <a:avLst/>
                        </a:prstGeom>
                        <a:solidFill>
                          <a:srgbClr val="FFFFFF"/>
                        </a:solidFill>
                        <a:ln w="9525">
                          <a:solidFill>
                            <a:srgbClr val="000000"/>
                          </a:solidFill>
                          <a:miter lim="800000"/>
                          <a:headEnd/>
                          <a:tailEnd/>
                        </a:ln>
                      </wps:spPr>
                      <wps:txbx>
                        <w:txbxContent>
                          <w:p w14:paraId="58425758" w14:textId="5F2A1651" w:rsidR="009F6775" w:rsidRPr="00BE6E36" w:rsidRDefault="009F6775" w:rsidP="009F6775">
                            <w:pPr>
                              <w:rPr>
                                <w:color w:val="E94B58" w:themeColor="accent1"/>
                              </w:rPr>
                            </w:pPr>
                            <w:r w:rsidRPr="00BE6E36">
                              <w:rPr>
                                <w:b/>
                                <w:bCs/>
                                <w:color w:val="E94B58" w:themeColor="accent1"/>
                              </w:rPr>
                              <w:t>Your learning</w:t>
                            </w:r>
                          </w:p>
                          <w:p w14:paraId="041DBF43" w14:textId="7B5B8000" w:rsidR="009F6775" w:rsidRPr="009F6775" w:rsidRDefault="009F6775" w:rsidP="009F6775">
                            <w:r w:rsidRPr="009F6775">
                              <w:t>Mr Amo understands the importance of having opportunities to retrieve key learning from self</w:t>
                            </w:r>
                            <w:r w:rsidR="00996676">
                              <w:t>-</w:t>
                            </w:r>
                            <w:r w:rsidRPr="009F6775">
                              <w:t xml:space="preserve"> study modules and coaching sessions so uses the checks for understanding quizzes in the weekly self-study, clinics and conferences to retrieve this learning. </w:t>
                            </w:r>
                          </w:p>
                          <w:p w14:paraId="27E39CDB" w14:textId="751FC734" w:rsidR="00061FE6" w:rsidRDefault="00061FE6" w:rsidP="00061FE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95035B" id="Text Box 17" o:spid="_x0000_s1032" type="#_x0000_t202" style="position:absolute;margin-left:197.3pt;margin-top:11.95pt;width:248.5pt;height:118.85pt;z-index:25165824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">
                <v:textbox>
                  <w:txbxContent>
                    <w:p w14:paraId="58425758" w14:textId="5F2A1651" w:rsidR="009F6775" w:rsidRPr="00BE6E36" w:rsidRDefault="009F6775" w:rsidP="009F6775">
                      <w:pPr>
                        <w:rPr>
                          <w:color w:val="E94B58" w:themeColor="accent1"/>
                        </w:rPr>
                      </w:pPr>
                      <w:r w:rsidRPr="00BE6E36">
                        <w:rPr>
                          <w:b/>
                          <w:bCs/>
                          <w:color w:val="E94B58" w:themeColor="accent1"/>
                        </w:rPr>
                        <w:t>Your learning</w:t>
                      </w:r>
                    </w:p>
                    <w:p w14:paraId="041DBF43" w14:textId="7B5B8000" w:rsidR="009F6775" w:rsidRPr="009F6775" w:rsidRDefault="009F6775" w:rsidP="009F6775">
                      <w:r w:rsidRPr="009F6775">
                        <w:t>Mr Amo understands the importance of having opportunities to retrieve key learning from self</w:t>
                      </w:r>
                      <w:r w:rsidR="00996676">
                        <w:t>-</w:t>
                      </w:r>
                      <w:r w:rsidRPr="009F6775">
                        <w:t xml:space="preserve"> study modules and coaching sessions so uses the checks for understanding quizzes in the weekly self-study, clinics and conferences to retrieve this learning. </w:t>
                      </w:r>
                    </w:p>
                    <w:p w14:paraId="27E39CDB" w14:textId="751FC734" w:rsidR="00061FE6" w:rsidRDefault="00061FE6" w:rsidP="00061FE6"/>
                  </w:txbxContent>
                </v:textbox>
                <w10:wrap type="square" anchorx="margin"/>
              </v:shape>
            </w:pict>
          </mc:Fallback>
        </mc:AlternateContent>
      </w:r>
      <w:r w:rsidRPr="00061FE6">
        <w:rPr>
          <w:b/>
          <w:bCs/>
          <w:noProof/>
        </w:rPr>
        <mc:AlternateContent>
          <mc:Choice Requires="wps">
            <w:drawing>
              <wp:anchor distT="45720" distB="45720" distL="114300" distR="114300" simplePos="0" relativeHeight="251658245" behindDoc="0" locked="0" layoutInCell="1" allowOverlap="1" wp14:anchorId="4223B9AD" wp14:editId="4F990410">
                <wp:simplePos x="0" y="0"/>
                <wp:positionH relativeFrom="margin">
                  <wp:align>left</wp:align>
                </wp:positionH>
                <wp:positionV relativeFrom="paragraph">
                  <wp:posOffset>151130</wp:posOffset>
                </wp:positionV>
                <wp:extent cx="2360930" cy="1404620"/>
                <wp:effectExtent l="0" t="0" r="13335" b="2095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129001A" w14:textId="1F03E817" w:rsidR="009F6775" w:rsidRPr="00BE6E36" w:rsidRDefault="009F6775" w:rsidP="009F6775">
                            <w:pPr>
                              <w:rPr>
                                <w:color w:val="E94B58" w:themeColor="accent1"/>
                              </w:rPr>
                            </w:pPr>
                            <w:r w:rsidRPr="00BE6E36">
                              <w:rPr>
                                <w:b/>
                                <w:bCs/>
                                <w:color w:val="E94B58" w:themeColor="accent1"/>
                              </w:rPr>
                              <w:t>Pupil learning</w:t>
                            </w:r>
                          </w:p>
                          <w:p w14:paraId="3CF5A450" w14:textId="77777777" w:rsidR="009F6775" w:rsidRPr="009F6775" w:rsidRDefault="009F6775" w:rsidP="009F6775">
                            <w:r w:rsidRPr="009F6775">
                              <w:t xml:space="preserve">Mr. Amo knows that he needs to build in opportunities within his lessons for pupils to retrieve prior learning from previous lessons. </w:t>
                            </w:r>
                          </w:p>
                          <w:p w14:paraId="68EDD4D0" w14:textId="4AFB1FE8" w:rsidR="00061FE6" w:rsidRDefault="00061FE6"/>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223B9AD" id="Text Box 16" o:spid="_x0000_s1033" type="#_x0000_t202" style="position:absolute;margin-left:0;margin-top:11.9pt;width:185.9pt;height:110.6pt;z-index:251658245;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">
                <v:textbox style="mso-fit-shape-to-text:t">
                  <w:txbxContent>
                    <w:p w14:paraId="2129001A" w14:textId="1F03E817" w:rsidR="009F6775" w:rsidRPr="00BE6E36" w:rsidRDefault="009F6775" w:rsidP="009F6775">
                      <w:pPr>
                        <w:rPr>
                          <w:color w:val="E94B58" w:themeColor="accent1"/>
                        </w:rPr>
                      </w:pPr>
                      <w:r w:rsidRPr="00BE6E36">
                        <w:rPr>
                          <w:b/>
                          <w:bCs/>
                          <w:color w:val="E94B58" w:themeColor="accent1"/>
                        </w:rPr>
                        <w:t>Pupil learning</w:t>
                      </w:r>
                    </w:p>
                    <w:p w14:paraId="3CF5A450" w14:textId="77777777" w:rsidR="009F6775" w:rsidRPr="009F6775" w:rsidRDefault="009F6775" w:rsidP="009F6775">
                      <w:r w:rsidRPr="009F6775">
                        <w:t xml:space="preserve">Mr. Amo knows that he needs to build in opportunities within his lessons for pupils to retrieve prior learning from previous lessons. </w:t>
                      </w:r>
                    </w:p>
                    <w:p w14:paraId="68EDD4D0" w14:textId="4AFB1FE8" w:rsidR="00061FE6" w:rsidRDefault="00061FE6"/>
                  </w:txbxContent>
                </v:textbox>
                <w10:wrap type="square" anchorx="margin"/>
              </v:shape>
            </w:pict>
          </mc:Fallback>
        </mc:AlternateContent>
      </w:r>
    </w:p>
    <w:p w14:paraId="17634D93" w14:textId="77777777" w:rsidR="00DA5FEF" w:rsidRDefault="00DA5FEF" w:rsidP="00BD29FD">
      <w:pPr>
        <w:rPr>
          <w:b/>
          <w:bCs/>
        </w:rPr>
      </w:pPr>
    </w:p>
    <w:p w14:paraId="67353CE0" w14:textId="77777777" w:rsidR="009F6775" w:rsidRDefault="009F6775" w:rsidP="00BD29FD">
      <w:pPr>
        <w:rPr>
          <w:b/>
          <w:bCs/>
        </w:rPr>
      </w:pPr>
    </w:p>
    <w:p w14:paraId="7B25310B" w14:textId="77777777" w:rsidR="009F6775" w:rsidRDefault="009F6775" w:rsidP="00BD29FD">
      <w:pPr>
        <w:rPr>
          <w:b/>
          <w:bCs/>
        </w:rPr>
      </w:pPr>
    </w:p>
    <w:p w14:paraId="4ECD5B6F" w14:textId="77777777" w:rsidR="009F6775" w:rsidRDefault="009F6775" w:rsidP="00BD29FD">
      <w:pPr>
        <w:rPr>
          <w:b/>
          <w:bCs/>
        </w:rPr>
      </w:pPr>
    </w:p>
    <w:p w14:paraId="39205374" w14:textId="77777777" w:rsidR="009F6775" w:rsidRDefault="009F6775" w:rsidP="00BD29FD">
      <w:pPr>
        <w:rPr>
          <w:b/>
          <w:bCs/>
        </w:rPr>
      </w:pPr>
    </w:p>
    <w:p w14:paraId="5EE5C16B" w14:textId="77777777" w:rsidR="005F2990" w:rsidRDefault="005F2990" w:rsidP="00BD29FD">
      <w:pPr>
        <w:rPr>
          <w:b/>
          <w:bCs/>
        </w:rPr>
      </w:pPr>
    </w:p>
    <w:p w14:paraId="5BE338FC" w14:textId="47C93B6B" w:rsidR="009F6775" w:rsidRDefault="00C05CA4" w:rsidP="00BD29FD">
      <w:pPr>
        <w:rPr>
          <w:b/>
          <w:bCs/>
        </w:rPr>
      </w:pPr>
      <w:r>
        <w:rPr>
          <w:b/>
          <w:bCs/>
        </w:rPr>
        <w:t>Check for understanding</w:t>
      </w:r>
    </w:p>
    <w:p w14:paraId="76FF56C8" w14:textId="77777777" w:rsidR="00C05CA4" w:rsidRPr="00C05CA4" w:rsidRDefault="00C05CA4" w:rsidP="00C94375">
      <w:pPr>
        <w:numPr>
          <w:ilvl w:val="0"/>
          <w:numId w:val="13"/>
        </w:numPr>
        <w:tabs>
          <w:tab w:val="num" w:pos="720"/>
        </w:tabs>
      </w:pPr>
      <w:r w:rsidRPr="00C05CA4">
        <w:t>Which of these statements are true?</w:t>
      </w:r>
    </w:p>
    <w:p w14:paraId="3CB13AD5" w14:textId="77777777" w:rsidR="00C05CA4" w:rsidRPr="00C05CA4" w:rsidRDefault="00C05CA4" w:rsidP="00C94375">
      <w:pPr>
        <w:numPr>
          <w:ilvl w:val="1"/>
          <w:numId w:val="13"/>
        </w:numPr>
        <w:tabs>
          <w:tab w:val="num" w:pos="1440"/>
        </w:tabs>
      </w:pPr>
      <w:r w:rsidRPr="00C05CA4">
        <w:t>Learning is a lasting change in the learner's capabilities or understanding.</w:t>
      </w:r>
    </w:p>
    <w:p w14:paraId="762AC0BD" w14:textId="77777777" w:rsidR="00C05CA4" w:rsidRPr="00C05CA4" w:rsidRDefault="00C05CA4" w:rsidP="00C94375">
      <w:pPr>
        <w:numPr>
          <w:ilvl w:val="1"/>
          <w:numId w:val="13"/>
        </w:numPr>
        <w:tabs>
          <w:tab w:val="num" w:pos="1440"/>
        </w:tabs>
      </w:pPr>
      <w:r w:rsidRPr="00C05CA4">
        <w:t>Building knowledge in long-term memory is important because the better our prior knowledge, the more easily we can make sense of new information.​</w:t>
      </w:r>
    </w:p>
    <w:p w14:paraId="6130F7D0" w14:textId="77777777" w:rsidR="00C05CA4" w:rsidRPr="00C05CA4" w:rsidRDefault="00C05CA4" w:rsidP="00C94375">
      <w:pPr>
        <w:numPr>
          <w:ilvl w:val="1"/>
          <w:numId w:val="13"/>
        </w:numPr>
        <w:tabs>
          <w:tab w:val="num" w:pos="1440"/>
        </w:tabs>
      </w:pPr>
      <w:r w:rsidRPr="00C05CA4">
        <w:t>Learners will struggle to build knowledge in long-term memory if they are cognitively overloaded.​</w:t>
      </w:r>
    </w:p>
    <w:p w14:paraId="2E9FC8CB" w14:textId="618ACEF0" w:rsidR="00C05CA4" w:rsidRDefault="003901E9" w:rsidP="00C94375">
      <w:pPr>
        <w:numPr>
          <w:ilvl w:val="1"/>
          <w:numId w:val="13"/>
        </w:numPr>
        <w:tabs>
          <w:tab w:val="num" w:pos="1440"/>
        </w:tabs>
      </w:pPr>
      <w:r w:rsidRPr="003901E9">
        <w:t>It is possible to make direct inferences about both learning and performance, but it is easier to measure performance.</w:t>
      </w:r>
    </w:p>
    <w:tbl>
      <w:tblPr>
        <w:tblStyle w:val="TableGrid"/>
        <w:tblW w:w="0" w:type="auto"/>
        <w:tblLook w:val="04A0" w:firstRow="1" w:lastRow="0" w:firstColumn="1" w:lastColumn="0" w:noHBand="0" w:noVBand="1"/>
      </w:tblPr>
      <w:tblGrid>
        <w:gridCol w:w="9912"/>
      </w:tblGrid>
      <w:tr w:rsidR="00F206D4" w14:paraId="4AFB82FC" w14:textId="77777777" w:rsidTr="00F206D4">
        <w:trPr>
          <w:trHeight w:val="1968"/>
        </w:trPr>
        <w:tc>
          <w:tcPr>
            <w:tcW w:w="9912" w:type="dxa"/>
          </w:tcPr>
          <w:p w14:paraId="5033E013" w14:textId="77777777" w:rsidR="00F206D4" w:rsidRDefault="00F206D4" w:rsidP="00C05CA4">
            <w:r>
              <w:t>Notes:</w:t>
            </w:r>
          </w:p>
          <w:p w14:paraId="04BC6857" w14:textId="50726906" w:rsidR="00F206D4" w:rsidRDefault="00F206D4" w:rsidP="00C05CA4"/>
        </w:tc>
      </w:tr>
    </w:tbl>
    <w:p w14:paraId="3030CB42" w14:textId="77777777" w:rsidR="00C05CA4" w:rsidRDefault="00C05CA4" w:rsidP="00BD29FD">
      <w:pPr>
        <w:rPr>
          <w:b/>
          <w:bCs/>
        </w:rPr>
      </w:pPr>
    </w:p>
    <w:p w14:paraId="318AFA99" w14:textId="5D4257BC" w:rsidR="009F6775" w:rsidRDefault="00F206D4" w:rsidP="00BD29FD">
      <w:pPr>
        <w:rPr>
          <w:b/>
          <w:bCs/>
        </w:rPr>
      </w:pPr>
      <w:r>
        <w:rPr>
          <w:b/>
          <w:bCs/>
        </w:rPr>
        <w:t>Common misconceptions</w:t>
      </w:r>
    </w:p>
    <w:p w14:paraId="35CA3C31" w14:textId="77777777" w:rsidR="00DB16F7" w:rsidRPr="00DB16F7" w:rsidRDefault="00DB16F7" w:rsidP="00C94375">
      <w:pPr>
        <w:numPr>
          <w:ilvl w:val="0"/>
          <w:numId w:val="14"/>
        </w:numPr>
      </w:pPr>
      <w:r w:rsidRPr="00DB16F7">
        <w:t xml:space="preserve">People have different learning styles </w:t>
      </w:r>
    </w:p>
    <w:p w14:paraId="2A73E298" w14:textId="77777777" w:rsidR="00DB16F7" w:rsidRPr="00DB16F7" w:rsidRDefault="00DB16F7" w:rsidP="00C94375">
      <w:pPr>
        <w:numPr>
          <w:ilvl w:val="0"/>
          <w:numId w:val="14"/>
        </w:numPr>
      </w:pPr>
      <w:r w:rsidRPr="00DB16F7">
        <w:t xml:space="preserve">People are preferentially right or left brained </w:t>
      </w:r>
    </w:p>
    <w:p w14:paraId="3AC89CF0" w14:textId="77777777" w:rsidR="00DB16F7" w:rsidRDefault="00DB16F7" w:rsidP="00C94375">
      <w:pPr>
        <w:numPr>
          <w:ilvl w:val="0"/>
          <w:numId w:val="14"/>
        </w:numPr>
      </w:pPr>
      <w:r w:rsidRPr="00DB16F7">
        <w:t xml:space="preserve">Humans use 10% of their brains  </w:t>
      </w:r>
    </w:p>
    <w:tbl>
      <w:tblPr>
        <w:tblStyle w:val="TableGrid"/>
        <w:tblW w:w="0" w:type="auto"/>
        <w:tblLook w:val="04A0" w:firstRow="1" w:lastRow="0" w:firstColumn="1" w:lastColumn="0" w:noHBand="0" w:noVBand="1"/>
      </w:tblPr>
      <w:tblGrid>
        <w:gridCol w:w="9912"/>
      </w:tblGrid>
      <w:tr w:rsidR="00DB16F7" w14:paraId="50271AAA" w14:textId="77777777" w:rsidTr="002B4999">
        <w:trPr>
          <w:trHeight w:val="1898"/>
        </w:trPr>
        <w:tc>
          <w:tcPr>
            <w:tcW w:w="9912" w:type="dxa"/>
          </w:tcPr>
          <w:p w14:paraId="47338A60" w14:textId="77777777" w:rsidR="00DB16F7" w:rsidRDefault="00DB16F7" w:rsidP="00DB16F7">
            <w:r>
              <w:t>Notes:</w:t>
            </w:r>
          </w:p>
          <w:p w14:paraId="44C4E236" w14:textId="53282C2D" w:rsidR="00DB16F7" w:rsidRDefault="00DB16F7" w:rsidP="00DB16F7"/>
        </w:tc>
      </w:tr>
    </w:tbl>
    <w:p w14:paraId="755B190C" w14:textId="77777777" w:rsidR="006D7164" w:rsidRDefault="006D7164" w:rsidP="00BD29FD">
      <w:pPr>
        <w:rPr>
          <w:b/>
          <w:bCs/>
        </w:rPr>
      </w:pPr>
    </w:p>
    <w:p w14:paraId="45E5B40C" w14:textId="77777777" w:rsidR="00996676" w:rsidRDefault="00996676" w:rsidP="00BD29FD">
      <w:pPr>
        <w:rPr>
          <w:b/>
          <w:bCs/>
        </w:rPr>
      </w:pPr>
    </w:p>
    <w:p w14:paraId="4BE0E6B8" w14:textId="736D7394" w:rsidR="009F6775" w:rsidRDefault="0024707E" w:rsidP="00BD29FD">
      <w:pPr>
        <w:rPr>
          <w:b/>
          <w:bCs/>
        </w:rPr>
      </w:pPr>
      <w:r>
        <w:rPr>
          <w:b/>
          <w:bCs/>
        </w:rPr>
        <w:t>Mental models</w:t>
      </w:r>
    </w:p>
    <w:p w14:paraId="672DD180" w14:textId="4EC3E6DD" w:rsidR="0024707E" w:rsidRPr="00D56D50" w:rsidRDefault="0024707E" w:rsidP="00BD29FD">
      <w:r w:rsidRPr="00D56D50">
        <w:t>The way information is organised in long term memory.</w:t>
      </w:r>
    </w:p>
    <w:p w14:paraId="5BA51C8B" w14:textId="521C2BAF" w:rsidR="00B64A6B" w:rsidRPr="00D56D50" w:rsidRDefault="00B64A6B" w:rsidP="00BD29FD">
      <w:r w:rsidRPr="00D56D50">
        <w:t>Y7 History Example</w:t>
      </w:r>
    </w:p>
    <w:p w14:paraId="622C3489" w14:textId="46985A63" w:rsidR="0024707E" w:rsidRDefault="0024707E" w:rsidP="0024707E">
      <w:pPr>
        <w:jc w:val="center"/>
        <w:rPr>
          <w:b/>
          <w:bCs/>
        </w:rPr>
      </w:pPr>
      <w:r w:rsidRPr="0024707E">
        <w:rPr>
          <w:b/>
          <w:bCs/>
          <w:noProof/>
        </w:rPr>
        <w:drawing>
          <wp:inline distT="0" distB="0" distL="0" distR="0" wp14:anchorId="5DD06B2B" wp14:editId="1F1FA6F6">
            <wp:extent cx="3479800" cy="2139233"/>
            <wp:effectExtent l="0" t="0" r="6350" b="0"/>
            <wp:docPr id="18" name="Picture 18" descr="Chart, radar chart&#10;&#10;Description automatically generated">
              <a:extLst xmlns:a="http://schemas.openxmlformats.org/drawingml/2006/main">
                <a:ext uri="{FF2B5EF4-FFF2-40B4-BE49-F238E27FC236}">
                  <a16:creationId xmlns:a16="http://schemas.microsoft.com/office/drawing/2014/main" id="{9477AD49-7B1A-49DE-B2F7-FD446F7C85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hart, radar chart&#10;&#10;Description automatically generated">
                      <a:extLst>
                        <a:ext uri="{FF2B5EF4-FFF2-40B4-BE49-F238E27FC236}">
                          <a16:creationId xmlns:a16="http://schemas.microsoft.com/office/drawing/2014/main" id="{9477AD49-7B1A-49DE-B2F7-FD446F7C85F8}"/>
                        </a:ext>
                      </a:extLst>
                    </pic:cNvPr>
                    <pic:cNvPicPr>
                      <a:picLocks noChangeAspect="1"/>
                    </pic:cNvPicPr>
                  </pic:nvPicPr>
                  <pic:blipFill>
                    <a:blip r:embed="rId29" cstate="screen">
                      <a:extLst>
                        <a:ext uri="{28A0092B-C50C-407E-A947-70E740481C1C}">
                          <a14:useLocalDpi xmlns:a14="http://schemas.microsoft.com/office/drawing/2010/main"/>
                        </a:ext>
                      </a:extLst>
                    </a:blip>
                    <a:stretch>
                      <a:fillRect/>
                    </a:stretch>
                  </pic:blipFill>
                  <pic:spPr>
                    <a:xfrm>
                      <a:off x="0" y="0"/>
                      <a:ext cx="3485358" cy="2142650"/>
                    </a:xfrm>
                    <a:prstGeom prst="rect">
                      <a:avLst/>
                    </a:prstGeom>
                  </pic:spPr>
                </pic:pic>
              </a:graphicData>
            </a:graphic>
          </wp:inline>
        </w:drawing>
      </w:r>
    </w:p>
    <w:p w14:paraId="1F872C77" w14:textId="0BEEB364" w:rsidR="00B64A6B" w:rsidRPr="00D56D50" w:rsidRDefault="00B64A6B" w:rsidP="00B64A6B">
      <w:r w:rsidRPr="00D56D50">
        <w:t>SEND Example</w:t>
      </w:r>
    </w:p>
    <w:p w14:paraId="5B862CD9" w14:textId="297DEF86" w:rsidR="00045821" w:rsidRDefault="00B64A6B" w:rsidP="0024707E">
      <w:pPr>
        <w:jc w:val="center"/>
        <w:rPr>
          <w:b/>
          <w:bCs/>
        </w:rPr>
      </w:pPr>
      <w:r>
        <w:rPr>
          <w:noProof/>
        </w:rPr>
        <w:drawing>
          <wp:inline distT="0" distB="0" distL="0" distR="0" wp14:anchorId="5F5AAA5D" wp14:editId="457D1CCA">
            <wp:extent cx="4727740" cy="1804946"/>
            <wp:effectExtent l="0" t="0" r="0" b="508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793157" cy="1829921"/>
                    </a:xfrm>
                    <a:prstGeom prst="rect">
                      <a:avLst/>
                    </a:prstGeom>
                  </pic:spPr>
                </pic:pic>
              </a:graphicData>
            </a:graphic>
          </wp:inline>
        </w:drawing>
      </w:r>
    </w:p>
    <w:p w14:paraId="78E841EF" w14:textId="1413D2EA" w:rsidR="00045821" w:rsidRPr="00D56D50" w:rsidRDefault="00B64A6B" w:rsidP="00B64A6B">
      <w:r w:rsidRPr="00D56D50">
        <w:t xml:space="preserve">EYFS Example </w:t>
      </w:r>
    </w:p>
    <w:p w14:paraId="2930B9EF" w14:textId="700EFC74" w:rsidR="00B64A6B" w:rsidRDefault="00D56D50" w:rsidP="00D56D50">
      <w:pPr>
        <w:jc w:val="center"/>
        <w:rPr>
          <w:b/>
          <w:bCs/>
        </w:rPr>
      </w:pPr>
      <w:r>
        <w:rPr>
          <w:noProof/>
        </w:rPr>
        <w:drawing>
          <wp:inline distT="0" distB="0" distL="0" distR="0" wp14:anchorId="09F7F2D8" wp14:editId="577B6DD9">
            <wp:extent cx="5176299" cy="1993934"/>
            <wp:effectExtent l="0" t="0" r="5715" b="635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194410" cy="2000911"/>
                    </a:xfrm>
                    <a:prstGeom prst="rect">
                      <a:avLst/>
                    </a:prstGeom>
                  </pic:spPr>
                </pic:pic>
              </a:graphicData>
            </a:graphic>
          </wp:inline>
        </w:drawing>
      </w:r>
    </w:p>
    <w:tbl>
      <w:tblPr>
        <w:tblStyle w:val="TableGrid"/>
        <w:tblW w:w="0" w:type="auto"/>
        <w:tblLook w:val="04A0" w:firstRow="1" w:lastRow="0" w:firstColumn="1" w:lastColumn="0" w:noHBand="0" w:noVBand="1"/>
      </w:tblPr>
      <w:tblGrid>
        <w:gridCol w:w="9912"/>
      </w:tblGrid>
      <w:tr w:rsidR="0024707E" w14:paraId="0F272DB2" w14:textId="77777777" w:rsidTr="0024707E">
        <w:trPr>
          <w:trHeight w:val="1731"/>
        </w:trPr>
        <w:tc>
          <w:tcPr>
            <w:tcW w:w="9912" w:type="dxa"/>
          </w:tcPr>
          <w:p w14:paraId="29B7E70A" w14:textId="67D034CF" w:rsidR="0024707E" w:rsidRPr="0024707E" w:rsidRDefault="0024707E" w:rsidP="0024707E">
            <w:r w:rsidRPr="0024707E">
              <w:t>Notes:</w:t>
            </w:r>
          </w:p>
        </w:tc>
      </w:tr>
    </w:tbl>
    <w:p w14:paraId="038201C5" w14:textId="77777777" w:rsidR="0024707E" w:rsidRDefault="0024707E" w:rsidP="0024707E">
      <w:pPr>
        <w:rPr>
          <w:b/>
          <w:bCs/>
        </w:rPr>
      </w:pPr>
    </w:p>
    <w:p w14:paraId="0A2BBD61" w14:textId="7FAEBE4E" w:rsidR="00C04486" w:rsidRDefault="00C04486" w:rsidP="0024707E">
      <w:pPr>
        <w:rPr>
          <w:b/>
          <w:bCs/>
        </w:rPr>
      </w:pPr>
      <w:r>
        <w:rPr>
          <w:b/>
          <w:bCs/>
        </w:rPr>
        <w:t>Building mental models</w:t>
      </w:r>
    </w:p>
    <w:p w14:paraId="1F347A98" w14:textId="1788B492" w:rsidR="00C04486" w:rsidRDefault="00C04486" w:rsidP="00C04486">
      <w:pPr>
        <w:jc w:val="center"/>
        <w:rPr>
          <w:b/>
          <w:bCs/>
        </w:rPr>
      </w:pPr>
      <w:r w:rsidRPr="00C04486">
        <w:rPr>
          <w:b/>
          <w:bCs/>
          <w:noProof/>
        </w:rPr>
        <w:drawing>
          <wp:inline distT="0" distB="0" distL="0" distR="0" wp14:anchorId="03D9ED42" wp14:editId="18DB7242">
            <wp:extent cx="4622800" cy="1707576"/>
            <wp:effectExtent l="0" t="0" r="6350" b="6985"/>
            <wp:docPr id="19" name="Picture 19" descr="Shape&#10;&#10;Description automatically generated">
              <a:extLst xmlns:a="http://schemas.openxmlformats.org/drawingml/2006/main">
                <a:ext uri="{FF2B5EF4-FFF2-40B4-BE49-F238E27FC236}">
                  <a16:creationId xmlns:a16="http://schemas.microsoft.com/office/drawing/2014/main" id="{51EFE05E-8CE9-40BD-886E-DD722BCBA0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Shape&#10;&#10;Description automatically generated">
                      <a:extLst>
                        <a:ext uri="{FF2B5EF4-FFF2-40B4-BE49-F238E27FC236}">
                          <a16:creationId xmlns:a16="http://schemas.microsoft.com/office/drawing/2014/main" id="{51EFE05E-8CE9-40BD-886E-DD722BCBA01E}"/>
                        </a:ext>
                      </a:extLst>
                    </pic:cNvPr>
                    <pic:cNvPicPr>
                      <a:picLocks noChangeAspect="1"/>
                    </pic:cNvPicPr>
                  </pic:nvPicPr>
                  <pic:blipFill>
                    <a:blip r:embed="rId32" cstate="screen">
                      <a:extLst>
                        <a:ext uri="{28A0092B-C50C-407E-A947-70E740481C1C}">
                          <a14:useLocalDpi xmlns:a14="http://schemas.microsoft.com/office/drawing/2010/main"/>
                        </a:ext>
                      </a:extLst>
                    </a:blip>
                    <a:stretch>
                      <a:fillRect/>
                    </a:stretch>
                  </pic:blipFill>
                  <pic:spPr>
                    <a:xfrm>
                      <a:off x="0" y="0"/>
                      <a:ext cx="4658964" cy="1720934"/>
                    </a:xfrm>
                    <a:prstGeom prst="rect">
                      <a:avLst/>
                    </a:prstGeom>
                  </pic:spPr>
                </pic:pic>
              </a:graphicData>
            </a:graphic>
          </wp:inline>
        </w:drawing>
      </w:r>
    </w:p>
    <w:p w14:paraId="6F69013A" w14:textId="7283F5D1" w:rsidR="00C04486" w:rsidRDefault="0052723A" w:rsidP="00C04486">
      <w:pPr>
        <w:jc w:val="center"/>
        <w:rPr>
          <w:b/>
          <w:bCs/>
        </w:rPr>
      </w:pPr>
      <w:r w:rsidRPr="00E80AAA">
        <w:rPr>
          <w:b/>
          <w:bCs/>
          <w:noProof/>
        </w:rPr>
        <mc:AlternateContent>
          <mc:Choice Requires="wpg">
            <w:drawing>
              <wp:anchor distT="0" distB="0" distL="114300" distR="114300" simplePos="0" relativeHeight="251658252" behindDoc="0" locked="0" layoutInCell="1" allowOverlap="1" wp14:anchorId="6D45B837" wp14:editId="0D86871B">
                <wp:simplePos x="0" y="0"/>
                <wp:positionH relativeFrom="margin">
                  <wp:posOffset>923925</wp:posOffset>
                </wp:positionH>
                <wp:positionV relativeFrom="paragraph">
                  <wp:posOffset>8890</wp:posOffset>
                </wp:positionV>
                <wp:extent cx="4584065" cy="1374775"/>
                <wp:effectExtent l="0" t="0" r="6985" b="0"/>
                <wp:wrapNone/>
                <wp:docPr id="20" name="Group 20"/>
                <wp:cNvGraphicFramePr/>
                <a:graphic xmlns:a="http://schemas.openxmlformats.org/drawingml/2006/main">
                  <a:graphicData uri="http://schemas.microsoft.com/office/word/2010/wordprocessingGroup">
                    <wpg:wgp>
                      <wpg:cNvGrpSpPr/>
                      <wpg:grpSpPr>
                        <a:xfrm>
                          <a:off x="0" y="0"/>
                          <a:ext cx="4584065" cy="1374775"/>
                          <a:chOff x="0" y="0"/>
                          <a:chExt cx="5892642" cy="1877896"/>
                        </a:xfrm>
                      </wpg:grpSpPr>
                      <pic:pic xmlns:pic="http://schemas.openxmlformats.org/drawingml/2006/picture">
                        <pic:nvPicPr>
                          <pic:cNvPr id="21" name="Picture 21" descr="Icon&#10;&#10;Description automatically generated"/>
                          <pic:cNvPicPr>
                            <a:picLocks noChangeAspect="1"/>
                          </pic:cNvPicPr>
                        </pic:nvPicPr>
                        <pic:blipFill>
                          <a:blip r:embed="rId33" cstate="screen">
                            <a:extLst>
                              <a:ext uri="{28A0092B-C50C-407E-A947-70E740481C1C}">
                                <a14:useLocalDpi xmlns:a14="http://schemas.microsoft.com/office/drawing/2010/main"/>
                              </a:ext>
                            </a:extLst>
                          </a:blip>
                          <a:stretch>
                            <a:fillRect/>
                          </a:stretch>
                        </pic:blipFill>
                        <pic:spPr>
                          <a:xfrm>
                            <a:off x="0" y="1"/>
                            <a:ext cx="1974053" cy="1877895"/>
                          </a:xfrm>
                          <a:prstGeom prst="rect">
                            <a:avLst/>
                          </a:prstGeom>
                        </pic:spPr>
                      </pic:pic>
                      <pic:pic xmlns:pic="http://schemas.openxmlformats.org/drawingml/2006/picture">
                        <pic:nvPicPr>
                          <pic:cNvPr id="22" name="Picture 22"/>
                          <pic:cNvPicPr>
                            <a:picLocks noChangeAspect="1"/>
                          </pic:cNvPicPr>
                        </pic:nvPicPr>
                        <pic:blipFill>
                          <a:blip r:embed="rId34" cstate="screen">
                            <a:extLst>
                              <a:ext uri="{28A0092B-C50C-407E-A947-70E740481C1C}">
                                <a14:useLocalDpi xmlns:a14="http://schemas.microsoft.com/office/drawing/2010/main"/>
                              </a:ext>
                            </a:extLst>
                          </a:blip>
                          <a:stretch>
                            <a:fillRect/>
                          </a:stretch>
                        </pic:blipFill>
                        <pic:spPr>
                          <a:xfrm>
                            <a:off x="1959523" y="1"/>
                            <a:ext cx="1971225" cy="1877895"/>
                          </a:xfrm>
                          <a:prstGeom prst="rect">
                            <a:avLst/>
                          </a:prstGeom>
                        </pic:spPr>
                      </pic:pic>
                      <pic:pic xmlns:pic="http://schemas.openxmlformats.org/drawingml/2006/picture">
                        <pic:nvPicPr>
                          <pic:cNvPr id="23" name="Picture 23"/>
                          <pic:cNvPicPr>
                            <a:picLocks noChangeAspect="1"/>
                          </pic:cNvPicPr>
                        </pic:nvPicPr>
                        <pic:blipFill>
                          <a:blip r:embed="rId35" cstate="screen">
                            <a:extLst>
                              <a:ext uri="{28A0092B-C50C-407E-A947-70E740481C1C}">
                                <a14:useLocalDpi xmlns:a14="http://schemas.microsoft.com/office/drawing/2010/main"/>
                              </a:ext>
                            </a:extLst>
                          </a:blip>
                          <a:stretch>
                            <a:fillRect/>
                          </a:stretch>
                        </pic:blipFill>
                        <pic:spPr>
                          <a:xfrm>
                            <a:off x="3921417" y="0"/>
                            <a:ext cx="1971225" cy="1877895"/>
                          </a:xfrm>
                          <a:prstGeom prst="rect">
                            <a:avLst/>
                          </a:prstGeom>
                        </pic:spPr>
                      </pic:pic>
                    </wpg:wgp>
                  </a:graphicData>
                </a:graphic>
                <wp14:sizeRelH relativeFrom="margin">
                  <wp14:pctWidth>0</wp14:pctWidth>
                </wp14:sizeRelH>
                <wp14:sizeRelV relativeFrom="margin">
                  <wp14:pctHeight>0</wp14:pctHeight>
                </wp14:sizeRelV>
              </wp:anchor>
            </w:drawing>
          </mc:Choice>
          <mc:Fallback xmlns:w16du="http://schemas.microsoft.com/office/word/2023/wordml/word16du" xmlns:a="http://schemas.openxmlformats.org/drawingml/2006/main" xmlns:pic="http://schemas.openxmlformats.org/drawingml/2006/picture" xmlns:a16="http://schemas.microsoft.com/office/drawing/2014/main" xmlns:a14="http://schemas.microsoft.com/office/drawing/2010/main" xmlns:arto="http://schemas.microsoft.com/office/word/2006/arto" xmlns:oel="http://schemas.microsoft.com/office/2019/extlst">
            <w:pict>
              <v:group id="Group 20" style="position:absolute;margin-left:72.75pt;margin-top:.7pt;width:360.95pt;height:108.25pt;z-index:251658253;mso-position-horizontal-relative:margin;mso-width-relative:margin;mso-height-relative:margin" coordsize="58926,18778" o:spid="_x0000_s1026" w14:anchorId="444417F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1" style="position:absolute;width:19740;height:18778;visibility:visible;mso-wrap-style:square" alt="Icon&#10;&#10;Description automatically generated"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">
                  <v:imagedata o:title="Icon&#10;&#10;Description automatically generated" r:id="rId40"/>
                </v:shape>
                <v:shape id="Picture 22" style="position:absolute;left:19595;width:19712;height:1877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">
                  <v:imagedata o:title="" r:id="rId41"/>
                </v:shape>
                <v:shape id="Picture 23" style="position:absolute;left:39214;width:19712;height:18778;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">
                  <v:imagedata o:title="" r:id="rId42"/>
                </v:shape>
                <w10:wrap anchorx="margin"/>
              </v:group>
            </w:pict>
          </mc:Fallback>
        </mc:AlternateContent>
      </w:r>
    </w:p>
    <w:p w14:paraId="16FEF47C" w14:textId="77777777" w:rsidR="00EE51FA" w:rsidRDefault="00EE51FA" w:rsidP="00C04486">
      <w:pPr>
        <w:jc w:val="center"/>
        <w:rPr>
          <w:b/>
          <w:bCs/>
        </w:rPr>
      </w:pPr>
    </w:p>
    <w:p w14:paraId="71E0DB6C" w14:textId="77777777" w:rsidR="00EE51FA" w:rsidRDefault="00EE51FA" w:rsidP="00C04486">
      <w:pPr>
        <w:jc w:val="center"/>
        <w:rPr>
          <w:b/>
          <w:bCs/>
        </w:rPr>
      </w:pPr>
    </w:p>
    <w:p w14:paraId="17EFD767" w14:textId="3C5BF0D2" w:rsidR="00EE51FA" w:rsidRDefault="00EE51FA" w:rsidP="00C04486">
      <w:pPr>
        <w:jc w:val="center"/>
        <w:rPr>
          <w:b/>
          <w:bCs/>
        </w:rPr>
      </w:pPr>
    </w:p>
    <w:p w14:paraId="265A3390" w14:textId="2E327C0F" w:rsidR="00392BE9" w:rsidRDefault="0052723A" w:rsidP="00EE51FA">
      <w:pPr>
        <w:rPr>
          <w:b/>
          <w:bCs/>
        </w:rPr>
      </w:pPr>
      <w:r>
        <w:rPr>
          <w:b/>
          <w:bCs/>
          <w:noProof/>
        </w:rPr>
        <mc:AlternateContent>
          <mc:Choice Requires="wps">
            <w:drawing>
              <wp:anchor distT="0" distB="0" distL="114300" distR="114300" simplePos="0" relativeHeight="251658247" behindDoc="0" locked="0" layoutInCell="1" allowOverlap="1" wp14:anchorId="43ADFE9C" wp14:editId="147C1910">
                <wp:simplePos x="0" y="0"/>
                <wp:positionH relativeFrom="column">
                  <wp:posOffset>4323080</wp:posOffset>
                </wp:positionH>
                <wp:positionV relativeFrom="paragraph">
                  <wp:posOffset>254635</wp:posOffset>
                </wp:positionV>
                <wp:extent cx="1295400" cy="23495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295400" cy="234950"/>
                        </a:xfrm>
                        <a:prstGeom prst="rect">
                          <a:avLst/>
                        </a:prstGeom>
                        <a:solidFill>
                          <a:schemeClr val="lt1"/>
                        </a:solidFill>
                        <a:ln w="6350">
                          <a:noFill/>
                        </a:ln>
                      </wps:spPr>
                      <wps:txbx>
                        <w:txbxContent>
                          <w:p w14:paraId="73F0B447" w14:textId="727C914A" w:rsidR="00074132" w:rsidRPr="00074132" w:rsidRDefault="00074132" w:rsidP="00074132">
                            <w:pPr>
                              <w:jc w:val="right"/>
                              <w:rPr>
                                <w:sz w:val="18"/>
                                <w:szCs w:val="18"/>
                              </w:rPr>
                            </w:pPr>
                            <w:r w:rsidRPr="00074132">
                              <w:rPr>
                                <w:sz w:val="18"/>
                                <w:szCs w:val="18"/>
                              </w:rPr>
                              <w:t>Efrat Furst,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DFE9C" id="Text Box 27" o:spid="_x0000_s1034" type="#_x0000_t202" style="position:absolute;margin-left:340.4pt;margin-top:20.05pt;width:102pt;height:18.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" fillcolor="white [3201]" stroked="f" strokeweight=".5pt">
                <v:textbox>
                  <w:txbxContent>
                    <w:p w14:paraId="73F0B447" w14:textId="727C914A" w:rsidR="00074132" w:rsidRPr="00074132" w:rsidRDefault="00074132" w:rsidP="00074132">
                      <w:pPr>
                        <w:jc w:val="right"/>
                        <w:rPr>
                          <w:sz w:val="18"/>
                          <w:szCs w:val="18"/>
                        </w:rPr>
                      </w:pPr>
                      <w:r w:rsidRPr="00074132">
                        <w:rPr>
                          <w:sz w:val="18"/>
                          <w:szCs w:val="18"/>
                        </w:rPr>
                        <w:t>Efrat Furst, 2018</w:t>
                      </w:r>
                    </w:p>
                  </w:txbxContent>
                </v:textbox>
              </v:shape>
            </w:pict>
          </mc:Fallback>
        </mc:AlternateContent>
      </w:r>
    </w:p>
    <w:p w14:paraId="609E6ED7" w14:textId="77777777" w:rsidR="00392BE9" w:rsidRDefault="00392BE9" w:rsidP="00EE51FA">
      <w:pPr>
        <w:rPr>
          <w:b/>
          <w:bCs/>
        </w:rPr>
      </w:pPr>
    </w:p>
    <w:p w14:paraId="6E03D0F3" w14:textId="356AE34A" w:rsidR="00E80AAA" w:rsidRDefault="00EE51FA" w:rsidP="00EE51FA">
      <w:pPr>
        <w:rPr>
          <w:b/>
          <w:bCs/>
        </w:rPr>
      </w:pPr>
      <w:r>
        <w:rPr>
          <w:b/>
          <w:bCs/>
        </w:rPr>
        <w:t xml:space="preserve">Check for understanding </w:t>
      </w:r>
    </w:p>
    <w:p w14:paraId="1E93A0F9" w14:textId="77777777" w:rsidR="0053530F" w:rsidRPr="0053530F" w:rsidRDefault="0053530F" w:rsidP="00C94375">
      <w:pPr>
        <w:numPr>
          <w:ilvl w:val="0"/>
          <w:numId w:val="15"/>
        </w:numPr>
        <w:tabs>
          <w:tab w:val="num" w:pos="720"/>
        </w:tabs>
      </w:pPr>
      <w:r w:rsidRPr="0053530F">
        <w:t>Which of these statements are true?</w:t>
      </w:r>
    </w:p>
    <w:p w14:paraId="209331CC" w14:textId="292A9241" w:rsidR="0053530F" w:rsidRPr="0053530F" w:rsidRDefault="0053530F" w:rsidP="00C94375">
      <w:pPr>
        <w:numPr>
          <w:ilvl w:val="1"/>
          <w:numId w:val="15"/>
        </w:numPr>
        <w:tabs>
          <w:tab w:val="num" w:pos="1440"/>
        </w:tabs>
      </w:pPr>
      <w:r w:rsidRPr="0053530F">
        <w:t xml:space="preserve">A teacher’s mental model </w:t>
      </w:r>
      <w:r w:rsidR="00C26798">
        <w:t>represents all knowledge</w:t>
      </w:r>
      <w:r w:rsidRPr="0053530F">
        <w:t xml:space="preserve"> they know about teaching and learning.</w:t>
      </w:r>
    </w:p>
    <w:p w14:paraId="067D1964" w14:textId="77777777" w:rsidR="001D6328" w:rsidRDefault="001D6328" w:rsidP="00C94375">
      <w:pPr>
        <w:numPr>
          <w:ilvl w:val="1"/>
          <w:numId w:val="15"/>
        </w:numPr>
        <w:tabs>
          <w:tab w:val="num" w:pos="1440"/>
        </w:tabs>
      </w:pPr>
      <w:r w:rsidRPr="001D6328">
        <w:t xml:space="preserve">Content should be broken down for novice learners because their mental models are not yet highly connected and developed. </w:t>
      </w:r>
    </w:p>
    <w:p w14:paraId="3616BC4D" w14:textId="637123F3" w:rsidR="0053530F" w:rsidRDefault="0053530F" w:rsidP="00C94375">
      <w:pPr>
        <w:numPr>
          <w:ilvl w:val="1"/>
          <w:numId w:val="15"/>
        </w:numPr>
        <w:tabs>
          <w:tab w:val="num" w:pos="1440"/>
        </w:tabs>
      </w:pPr>
      <w:r w:rsidRPr="0053530F">
        <w:t xml:space="preserve">Retrieval and practice helps to prevent knowledge being forgotten from our working memory. </w:t>
      </w:r>
    </w:p>
    <w:p w14:paraId="0ACCA3A7" w14:textId="77777777" w:rsidR="0053530F" w:rsidRDefault="0053530F" w:rsidP="0053530F"/>
    <w:p w14:paraId="55348488" w14:textId="179002EB" w:rsidR="0053530F" w:rsidRDefault="0053530F" w:rsidP="0053530F">
      <w:pPr>
        <w:rPr>
          <w:b/>
          <w:bCs/>
        </w:rPr>
      </w:pPr>
      <w:r w:rsidRPr="0053530F">
        <w:rPr>
          <w:b/>
          <w:bCs/>
        </w:rPr>
        <w:t xml:space="preserve">Prior knowledge: reflection </w:t>
      </w:r>
    </w:p>
    <w:p w14:paraId="12F298FC" w14:textId="49782704" w:rsidR="00095C8A" w:rsidRPr="00095C8A" w:rsidRDefault="00095C8A" w:rsidP="0053530F">
      <w:r w:rsidRPr="00095C8A">
        <w:t xml:space="preserve">Read the scenario and consider the following: </w:t>
      </w:r>
    </w:p>
    <w:p w14:paraId="02D269A4" w14:textId="77777777" w:rsidR="00095C8A" w:rsidRPr="00095C8A" w:rsidRDefault="00095C8A" w:rsidP="00C94375">
      <w:pPr>
        <w:numPr>
          <w:ilvl w:val="0"/>
          <w:numId w:val="16"/>
        </w:numPr>
      </w:pPr>
      <w:r w:rsidRPr="00095C8A">
        <w:t>How does understanding the science of learning help Mr Tam decide about how much content to check/how to review pupil prior knowledge?</w:t>
      </w:r>
    </w:p>
    <w:p w14:paraId="5D2B6AA1" w14:textId="77777777" w:rsidR="00095C8A" w:rsidRPr="00095C8A" w:rsidRDefault="00095C8A" w:rsidP="00C94375">
      <w:pPr>
        <w:numPr>
          <w:ilvl w:val="0"/>
          <w:numId w:val="16"/>
        </w:numPr>
      </w:pPr>
      <w:r w:rsidRPr="00095C8A">
        <w:t xml:space="preserve">Think of an upcoming lesson that you are teaching, what do pupils need to know before they can engage in the content? </w:t>
      </w:r>
    </w:p>
    <w:p w14:paraId="6DE335BF" w14:textId="77777777" w:rsidR="00095C8A" w:rsidRDefault="00095C8A" w:rsidP="0053530F">
      <w:pPr>
        <w:rPr>
          <w:b/>
          <w:bCs/>
        </w:rPr>
      </w:pPr>
    </w:p>
    <w:tbl>
      <w:tblPr>
        <w:tblStyle w:val="TableGrid"/>
        <w:tblW w:w="0" w:type="auto"/>
        <w:tblLook w:val="04A0" w:firstRow="1" w:lastRow="0" w:firstColumn="1" w:lastColumn="0" w:noHBand="0" w:noVBand="1"/>
      </w:tblPr>
      <w:tblGrid>
        <w:gridCol w:w="9912"/>
      </w:tblGrid>
      <w:tr w:rsidR="00913BB0" w14:paraId="691DE554" w14:textId="77777777" w:rsidTr="00913BB0">
        <w:tc>
          <w:tcPr>
            <w:tcW w:w="9912" w:type="dxa"/>
          </w:tcPr>
          <w:p w14:paraId="2D5658B8" w14:textId="77777777" w:rsidR="00913BB0" w:rsidRPr="00DC4F3B" w:rsidRDefault="00913BB0" w:rsidP="00913BB0">
            <w:pPr>
              <w:rPr>
                <w:b/>
                <w:bCs/>
                <w:u w:val="single"/>
              </w:rPr>
            </w:pPr>
            <w:r w:rsidRPr="00DC4F3B">
              <w:rPr>
                <w:b/>
                <w:bCs/>
                <w:u w:val="single"/>
              </w:rPr>
              <w:t xml:space="preserve">Scenario </w:t>
            </w:r>
          </w:p>
          <w:p w14:paraId="64965A44" w14:textId="24DD5829" w:rsidR="00913BB0" w:rsidRPr="00913BB0" w:rsidRDefault="00913BB0" w:rsidP="00913BB0">
            <w:pPr>
              <w:spacing w:after="160" w:line="259" w:lineRule="auto"/>
            </w:pPr>
            <w:r w:rsidRPr="00913BB0">
              <w:t>Mr Tam is teaching a lesson on time to his year 2 class. He needs to consider pupils</w:t>
            </w:r>
            <w:r w:rsidR="00F30000">
              <w:t>’</w:t>
            </w:r>
            <w:r w:rsidRPr="00913BB0">
              <w:t xml:space="preserve"> prior knowledge, including what was taught in Year 1. There are many things he could list here</w:t>
            </w:r>
            <w:r w:rsidR="002D3FC8">
              <w:t>. H</w:t>
            </w:r>
            <w:r w:rsidRPr="00913BB0">
              <w:t xml:space="preserve">e chooses a few things to check before starting his unit on time: </w:t>
            </w:r>
          </w:p>
          <w:p w14:paraId="7711D138" w14:textId="77777777" w:rsidR="00913BB0" w:rsidRPr="00913BB0" w:rsidRDefault="00913BB0" w:rsidP="004D4F09">
            <w:pPr>
              <w:pStyle w:val="ListParagraph"/>
              <w:numPr>
                <w:ilvl w:val="0"/>
                <w:numId w:val="19"/>
              </w:numPr>
            </w:pPr>
            <w:r w:rsidRPr="00913BB0">
              <w:t xml:space="preserve">To understand that the clock gives us the time of day </w:t>
            </w:r>
          </w:p>
          <w:p w14:paraId="01944E7A" w14:textId="0DB74074" w:rsidR="00913BB0" w:rsidRPr="00913BB0" w:rsidRDefault="00DC4F3B" w:rsidP="004D4F09">
            <w:pPr>
              <w:pStyle w:val="ListParagraph"/>
              <w:numPr>
                <w:ilvl w:val="0"/>
                <w:numId w:val="19"/>
              </w:numPr>
            </w:pPr>
            <w:r w:rsidRPr="00913BB0">
              <w:t>Pupils’</w:t>
            </w:r>
            <w:r w:rsidR="00913BB0" w:rsidRPr="00913BB0">
              <w:t xml:space="preserve"> knowledge of half (to understand half past)</w:t>
            </w:r>
          </w:p>
          <w:p w14:paraId="31935EFC" w14:textId="16663E8B" w:rsidR="00913BB0" w:rsidRPr="00913BB0" w:rsidRDefault="00DC4F3B" w:rsidP="004D4F09">
            <w:pPr>
              <w:pStyle w:val="ListParagraph"/>
              <w:numPr>
                <w:ilvl w:val="0"/>
                <w:numId w:val="19"/>
              </w:numPr>
            </w:pPr>
            <w:r w:rsidRPr="00913BB0">
              <w:t>Pupils’</w:t>
            </w:r>
            <w:r w:rsidR="00913BB0" w:rsidRPr="00913BB0">
              <w:t xml:space="preserve"> knowledge of o’clock</w:t>
            </w:r>
          </w:p>
          <w:p w14:paraId="7620F32C" w14:textId="1FDC7CC1" w:rsidR="00913BB0" w:rsidRPr="00095C8A" w:rsidRDefault="00913BB0" w:rsidP="004D4F09">
            <w:pPr>
              <w:pStyle w:val="ListParagraph"/>
              <w:numPr>
                <w:ilvl w:val="0"/>
                <w:numId w:val="19"/>
              </w:numPr>
            </w:pPr>
            <w:r w:rsidRPr="00913BB0">
              <w:t xml:space="preserve">Knowledge of the 5x table or counting in 5s. </w:t>
            </w:r>
          </w:p>
        </w:tc>
      </w:tr>
    </w:tbl>
    <w:p w14:paraId="7AAF9D88" w14:textId="77777777" w:rsidR="0053530F" w:rsidRDefault="0053530F" w:rsidP="0053530F">
      <w:pPr>
        <w:rPr>
          <w:b/>
          <w:bCs/>
        </w:rPr>
      </w:pPr>
    </w:p>
    <w:tbl>
      <w:tblPr>
        <w:tblStyle w:val="TableGrid"/>
        <w:tblW w:w="0" w:type="auto"/>
        <w:tblLook w:val="04A0" w:firstRow="1" w:lastRow="0" w:firstColumn="1" w:lastColumn="0" w:noHBand="0" w:noVBand="1"/>
      </w:tblPr>
      <w:tblGrid>
        <w:gridCol w:w="9912"/>
      </w:tblGrid>
      <w:tr w:rsidR="00E76490" w14:paraId="79817F18" w14:textId="77777777" w:rsidTr="00E76490">
        <w:trPr>
          <w:trHeight w:val="4371"/>
        </w:trPr>
        <w:tc>
          <w:tcPr>
            <w:tcW w:w="9912" w:type="dxa"/>
          </w:tcPr>
          <w:p w14:paraId="50BCE3F1" w14:textId="2A50B39C" w:rsidR="00E76490" w:rsidRDefault="00E76490" w:rsidP="0053530F">
            <w:pPr>
              <w:rPr>
                <w:b/>
                <w:bCs/>
              </w:rPr>
            </w:pPr>
            <w:r w:rsidRPr="00E76490">
              <w:t>Notes</w:t>
            </w:r>
            <w:r>
              <w:rPr>
                <w:b/>
                <w:bCs/>
              </w:rPr>
              <w:t xml:space="preserve">: </w:t>
            </w:r>
          </w:p>
        </w:tc>
      </w:tr>
    </w:tbl>
    <w:p w14:paraId="466843FD" w14:textId="77777777" w:rsidR="00E76490" w:rsidRDefault="00E76490" w:rsidP="0053530F">
      <w:pPr>
        <w:rPr>
          <w:b/>
          <w:bCs/>
        </w:rPr>
      </w:pPr>
    </w:p>
    <w:p w14:paraId="45C5D391" w14:textId="77777777" w:rsidR="00E76490" w:rsidRPr="0053530F" w:rsidRDefault="00E76490" w:rsidP="0053530F">
      <w:pPr>
        <w:rPr>
          <w:b/>
          <w:bCs/>
        </w:rPr>
      </w:pPr>
    </w:p>
    <w:tbl>
      <w:tblPr>
        <w:tblStyle w:val="TableGrid"/>
        <w:tblW w:w="0" w:type="auto"/>
        <w:tblLook w:val="04A0" w:firstRow="1" w:lastRow="0" w:firstColumn="1" w:lastColumn="0" w:noHBand="0" w:noVBand="1"/>
      </w:tblPr>
      <w:tblGrid>
        <w:gridCol w:w="9912"/>
      </w:tblGrid>
      <w:tr w:rsidR="005666D9" w14:paraId="3E06679C" w14:textId="77777777" w:rsidTr="005666D9">
        <w:tc>
          <w:tcPr>
            <w:tcW w:w="9912" w:type="dxa"/>
          </w:tcPr>
          <w:p w14:paraId="19CDF792" w14:textId="7C5C3CF8" w:rsidR="005666D9" w:rsidRPr="005666D9" w:rsidRDefault="005666D9" w:rsidP="005666D9">
            <w:pPr>
              <w:rPr>
                <w:i/>
                <w:iCs/>
              </w:rPr>
            </w:pPr>
            <w:r>
              <w:rPr>
                <w:i/>
                <w:iCs/>
              </w:rPr>
              <w:t>“</w:t>
            </w:r>
            <w:r w:rsidRPr="005666D9">
              <w:rPr>
                <w:i/>
                <w:iCs/>
              </w:rPr>
              <w:t>Where prior knowledge is weak, pupils are more likely to develop misconceptions, particularly if new ideas are introduced too quickly.</w:t>
            </w:r>
            <w:r>
              <w:rPr>
                <w:i/>
                <w:iCs/>
              </w:rPr>
              <w:t>”</w:t>
            </w:r>
            <w:r w:rsidRPr="005666D9">
              <w:rPr>
                <w:i/>
                <w:iCs/>
              </w:rPr>
              <w:t xml:space="preserve"> </w:t>
            </w:r>
          </w:p>
          <w:p w14:paraId="5E60BE14" w14:textId="77777777" w:rsidR="005666D9" w:rsidRPr="005666D9" w:rsidRDefault="005666D9" w:rsidP="005666D9">
            <w:pPr>
              <w:jc w:val="right"/>
              <w:rPr>
                <w:sz w:val="20"/>
                <w:szCs w:val="20"/>
              </w:rPr>
            </w:pPr>
            <w:r w:rsidRPr="005666D9">
              <w:rPr>
                <w:sz w:val="20"/>
                <w:szCs w:val="20"/>
              </w:rPr>
              <w:t>Early Career Framework (2019)</w:t>
            </w:r>
          </w:p>
          <w:p w14:paraId="55F89F5C" w14:textId="77777777" w:rsidR="005666D9" w:rsidRDefault="005666D9" w:rsidP="00EE51FA">
            <w:pPr>
              <w:rPr>
                <w:b/>
                <w:bCs/>
              </w:rPr>
            </w:pPr>
          </w:p>
        </w:tc>
      </w:tr>
    </w:tbl>
    <w:p w14:paraId="59826F95" w14:textId="77777777" w:rsidR="00EE51FA" w:rsidRDefault="00EE51FA" w:rsidP="00EE51FA">
      <w:pPr>
        <w:rPr>
          <w:b/>
          <w:bCs/>
        </w:rPr>
      </w:pPr>
    </w:p>
    <w:p w14:paraId="45D7223C" w14:textId="4F7EB58B" w:rsidR="007C39D6" w:rsidRDefault="007C39D6">
      <w:pPr>
        <w:rPr>
          <w:b/>
          <w:bCs/>
        </w:rPr>
      </w:pPr>
      <w:r>
        <w:rPr>
          <w:b/>
          <w:bCs/>
        </w:rPr>
        <w:br w:type="page"/>
      </w:r>
    </w:p>
    <w:p w14:paraId="4B077AB0" w14:textId="77777777" w:rsidR="00FD620C" w:rsidRDefault="00FD620C">
      <w:pPr>
        <w:rPr>
          <w:b/>
          <w:bCs/>
        </w:rPr>
      </w:pPr>
    </w:p>
    <w:p w14:paraId="6E4A7E88" w14:textId="480368C5" w:rsidR="005666D9" w:rsidRDefault="00FD620C" w:rsidP="00EE51FA">
      <w:pPr>
        <w:rPr>
          <w:b/>
          <w:bCs/>
        </w:rPr>
      </w:pPr>
      <w:r>
        <w:rPr>
          <w:b/>
          <w:bCs/>
        </w:rPr>
        <w:t xml:space="preserve">How novices and experts learn </w:t>
      </w:r>
    </w:p>
    <w:p w14:paraId="3977BB13" w14:textId="44CF1586" w:rsidR="00FD620C" w:rsidRDefault="00FD620C" w:rsidP="000A4111">
      <w:pPr>
        <w:jc w:val="center"/>
        <w:rPr>
          <w:b/>
          <w:bCs/>
        </w:rPr>
      </w:pPr>
      <w:r w:rsidRPr="00FD620C">
        <w:rPr>
          <w:b/>
          <w:bCs/>
          <w:noProof/>
        </w:rPr>
        <w:drawing>
          <wp:inline distT="0" distB="0" distL="0" distR="0" wp14:anchorId="577998F5" wp14:editId="154E56A7">
            <wp:extent cx="5191125" cy="1545513"/>
            <wp:effectExtent l="0" t="0" r="0" b="0"/>
            <wp:docPr id="28" name="Picture 28">
              <a:extLst xmlns:a="http://schemas.openxmlformats.org/drawingml/2006/main">
                <a:ext uri="{FF2B5EF4-FFF2-40B4-BE49-F238E27FC236}">
                  <a16:creationId xmlns:a16="http://schemas.microsoft.com/office/drawing/2014/main" id="{14219B99-BC17-4F60-BE65-CF6098A6CC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4219B99-BC17-4F60-BE65-CF6098A6CC20}"/>
                        </a:ext>
                      </a:extLst>
                    </pic:cNvPr>
                    <pic:cNvPicPr>
                      <a:picLocks noChangeAspect="1"/>
                    </pic:cNvPicPr>
                  </pic:nvPicPr>
                  <pic:blipFill>
                    <a:blip r:embed="rId43" cstate="print">
                      <a:extLst>
                        <a:ext uri="{28A0092B-C50C-407E-A947-70E740481C1C}">
                          <a14:useLocalDpi xmlns:a14="http://schemas.microsoft.com/office/drawing/2010/main" val="0"/>
                        </a:ext>
                      </a:extLst>
                    </a:blip>
                    <a:srcRect/>
                    <a:stretch/>
                  </pic:blipFill>
                  <pic:spPr>
                    <a:xfrm>
                      <a:off x="0" y="0"/>
                      <a:ext cx="5239184" cy="1559821"/>
                    </a:xfrm>
                    <a:prstGeom prst="rect">
                      <a:avLst/>
                    </a:prstGeom>
                  </pic:spPr>
                </pic:pic>
              </a:graphicData>
            </a:graphic>
          </wp:inline>
        </w:drawing>
      </w:r>
    </w:p>
    <w:p w14:paraId="2915E51E" w14:textId="5D209067" w:rsidR="00FD620C" w:rsidRDefault="00010982" w:rsidP="00EE51FA">
      <w:pPr>
        <w:rPr>
          <w:b/>
          <w:bCs/>
        </w:rPr>
      </w:pPr>
      <w:r>
        <w:rPr>
          <w:b/>
          <w:bCs/>
          <w:noProof/>
        </w:rPr>
        <mc:AlternateContent>
          <mc:Choice Requires="wps">
            <w:drawing>
              <wp:anchor distT="0" distB="0" distL="114300" distR="114300" simplePos="0" relativeHeight="251658250" behindDoc="0" locked="0" layoutInCell="1" allowOverlap="1" wp14:anchorId="0776D0DA" wp14:editId="7EBF9486">
                <wp:simplePos x="0" y="0"/>
                <wp:positionH relativeFrom="column">
                  <wp:posOffset>4335780</wp:posOffset>
                </wp:positionH>
                <wp:positionV relativeFrom="paragraph">
                  <wp:posOffset>51435</wp:posOffset>
                </wp:positionV>
                <wp:extent cx="1492250" cy="825500"/>
                <wp:effectExtent l="0" t="0" r="12700" b="12700"/>
                <wp:wrapNone/>
                <wp:docPr id="34" name="Text Box 34"/>
                <wp:cNvGraphicFramePr/>
                <a:graphic xmlns:a="http://schemas.openxmlformats.org/drawingml/2006/main">
                  <a:graphicData uri="http://schemas.microsoft.com/office/word/2010/wordprocessingShape">
                    <wps:wsp>
                      <wps:cNvSpPr txBox="1"/>
                      <wps:spPr>
                        <a:xfrm>
                          <a:off x="0" y="0"/>
                          <a:ext cx="1492250" cy="825500"/>
                        </a:xfrm>
                        <a:prstGeom prst="rect">
                          <a:avLst/>
                        </a:prstGeom>
                        <a:solidFill>
                          <a:schemeClr val="lt1"/>
                        </a:solidFill>
                        <a:ln w="6350">
                          <a:solidFill>
                            <a:prstClr val="black"/>
                          </a:solidFill>
                        </a:ln>
                      </wps:spPr>
                      <wps:txbx>
                        <w:txbxContent>
                          <w:p w14:paraId="5152C252" w14:textId="77777777" w:rsidR="00F9596A" w:rsidRPr="00F9596A" w:rsidRDefault="00F9596A" w:rsidP="00F9596A">
                            <w:r w:rsidRPr="00F9596A">
                              <w:t>Minimal guidance with occasional corrective feedback.</w:t>
                            </w:r>
                          </w:p>
                          <w:p w14:paraId="0D8CF87D" w14:textId="77777777" w:rsidR="000A4111" w:rsidRDefault="000A4111" w:rsidP="000A41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76D0DA" id="Text Box 34" o:spid="_x0000_s1035" type="#_x0000_t202" style="position:absolute;margin-left:341.4pt;margin-top:4.05pt;width:117.5pt;height:6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" fillcolor="white [3201]" strokeweight=".5pt">
                <v:textbox>
                  <w:txbxContent>
                    <w:p w14:paraId="5152C252" w14:textId="77777777" w:rsidR="00F9596A" w:rsidRPr="00F9596A" w:rsidRDefault="00F9596A" w:rsidP="00F9596A">
                      <w:r w:rsidRPr="00F9596A">
                        <w:t>Minimal guidance with occasional corrective feedback.</w:t>
                      </w:r>
                    </w:p>
                    <w:p w14:paraId="0D8CF87D" w14:textId="77777777" w:rsidR="000A4111" w:rsidRDefault="000A4111" w:rsidP="000A4111"/>
                  </w:txbxContent>
                </v:textbox>
              </v:shape>
            </w:pict>
          </mc:Fallback>
        </mc:AlternateContent>
      </w:r>
      <w:r>
        <w:rPr>
          <w:b/>
          <w:bCs/>
          <w:noProof/>
        </w:rPr>
        <mc:AlternateContent>
          <mc:Choice Requires="wps">
            <w:drawing>
              <wp:anchor distT="0" distB="0" distL="114300" distR="114300" simplePos="0" relativeHeight="251658249" behindDoc="0" locked="0" layoutInCell="1" allowOverlap="1" wp14:anchorId="37923C56" wp14:editId="739E8D7A">
                <wp:simplePos x="0" y="0"/>
                <wp:positionH relativeFrom="margin">
                  <wp:align>center</wp:align>
                </wp:positionH>
                <wp:positionV relativeFrom="paragraph">
                  <wp:posOffset>51435</wp:posOffset>
                </wp:positionV>
                <wp:extent cx="1492250" cy="825500"/>
                <wp:effectExtent l="0" t="0" r="12700" b="12700"/>
                <wp:wrapNone/>
                <wp:docPr id="33" name="Text Box 33"/>
                <wp:cNvGraphicFramePr/>
                <a:graphic xmlns:a="http://schemas.openxmlformats.org/drawingml/2006/main">
                  <a:graphicData uri="http://schemas.microsoft.com/office/word/2010/wordprocessingShape">
                    <wps:wsp>
                      <wps:cNvSpPr txBox="1"/>
                      <wps:spPr>
                        <a:xfrm>
                          <a:off x="0" y="0"/>
                          <a:ext cx="1492250" cy="825500"/>
                        </a:xfrm>
                        <a:prstGeom prst="rect">
                          <a:avLst/>
                        </a:prstGeom>
                        <a:solidFill>
                          <a:schemeClr val="lt1"/>
                        </a:solidFill>
                        <a:ln w="6350">
                          <a:solidFill>
                            <a:prstClr val="black"/>
                          </a:solidFill>
                        </a:ln>
                      </wps:spPr>
                      <wps:txbx>
                        <w:txbxContent>
                          <w:p w14:paraId="37ECB417" w14:textId="77777777" w:rsidR="00F9596A" w:rsidRPr="00F9596A" w:rsidRDefault="00F9596A" w:rsidP="00F9596A">
                            <w:r w:rsidRPr="00F9596A">
                              <w:t>Mix of guided instruction, modelling and practice, alongside reflection.</w:t>
                            </w:r>
                          </w:p>
                          <w:p w14:paraId="5E8D9B69" w14:textId="77777777" w:rsidR="000A4111" w:rsidRDefault="000A4111" w:rsidP="000A41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923C56" id="Text Box 33" o:spid="_x0000_s1036" type="#_x0000_t202" style="position:absolute;margin-left:0;margin-top:4.05pt;width:117.5pt;height:65pt;z-index:251658249;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" fillcolor="white [3201]" strokeweight=".5pt">
                <v:textbox>
                  <w:txbxContent>
                    <w:p w14:paraId="37ECB417" w14:textId="77777777" w:rsidR="00F9596A" w:rsidRPr="00F9596A" w:rsidRDefault="00F9596A" w:rsidP="00F9596A">
                      <w:r w:rsidRPr="00F9596A">
                        <w:t>Mix of guided instruction, modelling and practice, alongside reflection.</w:t>
                      </w:r>
                    </w:p>
                    <w:p w14:paraId="5E8D9B69" w14:textId="77777777" w:rsidR="000A4111" w:rsidRDefault="000A4111" w:rsidP="000A4111"/>
                  </w:txbxContent>
                </v:textbox>
                <w10:wrap anchorx="margin"/>
              </v:shape>
            </w:pict>
          </mc:Fallback>
        </mc:AlternateContent>
      </w:r>
      <w:r>
        <w:rPr>
          <w:b/>
          <w:bCs/>
          <w:noProof/>
        </w:rPr>
        <mc:AlternateContent>
          <mc:Choice Requires="wps">
            <w:drawing>
              <wp:anchor distT="0" distB="0" distL="114300" distR="114300" simplePos="0" relativeHeight="251658248" behindDoc="0" locked="0" layoutInCell="1" allowOverlap="1" wp14:anchorId="1CB9B990" wp14:editId="59185EAF">
                <wp:simplePos x="0" y="0"/>
                <wp:positionH relativeFrom="column">
                  <wp:posOffset>417830</wp:posOffset>
                </wp:positionH>
                <wp:positionV relativeFrom="paragraph">
                  <wp:posOffset>16510</wp:posOffset>
                </wp:positionV>
                <wp:extent cx="1492250" cy="825500"/>
                <wp:effectExtent l="0" t="0" r="12700" b="12700"/>
                <wp:wrapNone/>
                <wp:docPr id="29" name="Text Box 29"/>
                <wp:cNvGraphicFramePr/>
                <a:graphic xmlns:a="http://schemas.openxmlformats.org/drawingml/2006/main">
                  <a:graphicData uri="http://schemas.microsoft.com/office/word/2010/wordprocessingShape">
                    <wps:wsp>
                      <wps:cNvSpPr txBox="1"/>
                      <wps:spPr>
                        <a:xfrm>
                          <a:off x="0" y="0"/>
                          <a:ext cx="1492250" cy="825500"/>
                        </a:xfrm>
                        <a:prstGeom prst="rect">
                          <a:avLst/>
                        </a:prstGeom>
                        <a:solidFill>
                          <a:schemeClr val="lt1"/>
                        </a:solidFill>
                        <a:ln w="6350">
                          <a:solidFill>
                            <a:prstClr val="black"/>
                          </a:solidFill>
                        </a:ln>
                      </wps:spPr>
                      <wps:txbx>
                        <w:txbxContent>
                          <w:p w14:paraId="06376AD2" w14:textId="77777777" w:rsidR="00F9596A" w:rsidRPr="00F9596A" w:rsidRDefault="00F9596A" w:rsidP="00F9596A">
                            <w:r w:rsidRPr="00F9596A">
                              <w:t xml:space="preserve">Fully guided instruction; </w:t>
                            </w:r>
                            <w:r w:rsidRPr="00F9596A">
                              <w:rPr>
                                <w:b/>
                                <w:bCs/>
                              </w:rPr>
                              <w:t>modelling and practice with feedback</w:t>
                            </w:r>
                            <w:r w:rsidRPr="00F9596A">
                              <w:t>.</w:t>
                            </w:r>
                          </w:p>
                          <w:p w14:paraId="3723F076" w14:textId="77777777" w:rsidR="000A4111" w:rsidRDefault="000A41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B9B990" id="Text Box 29" o:spid="_x0000_s1037" type="#_x0000_t202" style="position:absolute;margin-left:32.9pt;margin-top:1.3pt;width:117.5pt;height:6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" fillcolor="white [3201]" strokeweight=".5pt">
                <v:textbox>
                  <w:txbxContent>
                    <w:p w14:paraId="06376AD2" w14:textId="77777777" w:rsidR="00F9596A" w:rsidRPr="00F9596A" w:rsidRDefault="00F9596A" w:rsidP="00F9596A">
                      <w:r w:rsidRPr="00F9596A">
                        <w:t xml:space="preserve">Fully guided instruction; </w:t>
                      </w:r>
                      <w:r w:rsidRPr="00F9596A">
                        <w:rPr>
                          <w:b/>
                          <w:bCs/>
                        </w:rPr>
                        <w:t>modelling and practice with feedback</w:t>
                      </w:r>
                      <w:r w:rsidRPr="00F9596A">
                        <w:t>.</w:t>
                      </w:r>
                    </w:p>
                    <w:p w14:paraId="3723F076" w14:textId="77777777" w:rsidR="000A4111" w:rsidRDefault="000A4111"/>
                  </w:txbxContent>
                </v:textbox>
              </v:shape>
            </w:pict>
          </mc:Fallback>
        </mc:AlternateContent>
      </w:r>
    </w:p>
    <w:p w14:paraId="4385AA16" w14:textId="77777777" w:rsidR="00202C82" w:rsidRPr="00202C82" w:rsidRDefault="00202C82" w:rsidP="00202C82"/>
    <w:p w14:paraId="60808B15" w14:textId="77777777" w:rsidR="00202C82" w:rsidRPr="00202C82" w:rsidRDefault="00202C82" w:rsidP="00202C82"/>
    <w:p w14:paraId="2C73C18B" w14:textId="77777777" w:rsidR="00202C82" w:rsidRDefault="00202C82" w:rsidP="00202C82">
      <w:pPr>
        <w:rPr>
          <w:b/>
          <w:bCs/>
        </w:rPr>
      </w:pPr>
    </w:p>
    <w:p w14:paraId="4F47ADE8" w14:textId="05BA51BC" w:rsidR="00202C82" w:rsidRDefault="00202C82" w:rsidP="00202C82">
      <w:pPr>
        <w:tabs>
          <w:tab w:val="left" w:pos="1730"/>
        </w:tabs>
        <w:rPr>
          <w:b/>
          <w:bCs/>
        </w:rPr>
      </w:pPr>
      <w:r w:rsidRPr="00202C82">
        <w:rPr>
          <w:b/>
          <w:bCs/>
        </w:rPr>
        <w:t>Mental models: implications for teaching</w:t>
      </w:r>
    </w:p>
    <w:p w14:paraId="28F657BE" w14:textId="6AB4B8F4" w:rsidR="00573B21" w:rsidRDefault="00573B21" w:rsidP="004D4F09">
      <w:pPr>
        <w:numPr>
          <w:ilvl w:val="0"/>
          <w:numId w:val="30"/>
        </w:numPr>
        <w:tabs>
          <w:tab w:val="left" w:pos="1730"/>
        </w:tabs>
      </w:pPr>
      <w:r>
        <w:t>Can you think of an example of a specific schema for an area of learning or unit that your teach?</w:t>
      </w:r>
    </w:p>
    <w:p w14:paraId="43C8B520" w14:textId="06B15648" w:rsidR="58FDDCF1" w:rsidRDefault="58FDDCF1" w:rsidP="5449F140">
      <w:pPr>
        <w:tabs>
          <w:tab w:val="left" w:pos="1730"/>
        </w:tabs>
      </w:pPr>
      <w:r>
        <w:rPr>
          <w:noProof/>
        </w:rPr>
        <w:drawing>
          <wp:inline distT="0" distB="0" distL="0" distR="0" wp14:anchorId="5830DC9E" wp14:editId="14240954">
            <wp:extent cx="2771384" cy="1685925"/>
            <wp:effectExtent l="0" t="0" r="0" b="0"/>
            <wp:docPr id="1333976855" name="Picture 1333976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2771384" cy="1685925"/>
                    </a:xfrm>
                    <a:prstGeom prst="rect">
                      <a:avLst/>
                    </a:prstGeom>
                  </pic:spPr>
                </pic:pic>
              </a:graphicData>
            </a:graphic>
          </wp:inline>
        </w:drawing>
      </w:r>
      <w:r w:rsidR="11519537">
        <w:t xml:space="preserve">              </w:t>
      </w:r>
      <w:r>
        <w:t xml:space="preserve">    </w:t>
      </w:r>
      <w:r>
        <w:rPr>
          <w:noProof/>
        </w:rPr>
        <w:drawing>
          <wp:inline distT="0" distB="0" distL="0" distR="0" wp14:anchorId="387FC6CE" wp14:editId="6376D31C">
            <wp:extent cx="2854476" cy="2247900"/>
            <wp:effectExtent l="0" t="0" r="0" b="0"/>
            <wp:docPr id="2034435301" name="Picture 203443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854476" cy="2247900"/>
                    </a:xfrm>
                    <a:prstGeom prst="rect">
                      <a:avLst/>
                    </a:prstGeom>
                  </pic:spPr>
                </pic:pic>
              </a:graphicData>
            </a:graphic>
          </wp:inline>
        </w:drawing>
      </w:r>
    </w:p>
    <w:p w14:paraId="25D76E33" w14:textId="77777777" w:rsidR="00573B21" w:rsidRPr="00573B21" w:rsidRDefault="00573B21" w:rsidP="004D4F09">
      <w:pPr>
        <w:numPr>
          <w:ilvl w:val="0"/>
          <w:numId w:val="30"/>
        </w:numPr>
        <w:tabs>
          <w:tab w:val="left" w:pos="1730"/>
        </w:tabs>
      </w:pPr>
      <w:r w:rsidRPr="00573B21">
        <w:t>What strategies would you use to support development of this schema?</w:t>
      </w:r>
    </w:p>
    <w:p w14:paraId="54AB635B" w14:textId="77777777" w:rsidR="00573B21" w:rsidRPr="00573B21" w:rsidRDefault="00573B21" w:rsidP="004D4F09">
      <w:pPr>
        <w:numPr>
          <w:ilvl w:val="0"/>
          <w:numId w:val="30"/>
        </w:numPr>
        <w:tabs>
          <w:tab w:val="left" w:pos="1730"/>
        </w:tabs>
      </w:pPr>
      <w:r w:rsidRPr="00573B21">
        <w:t>Why is this important?</w:t>
      </w:r>
    </w:p>
    <w:tbl>
      <w:tblPr>
        <w:tblStyle w:val="TableGrid"/>
        <w:tblW w:w="0" w:type="auto"/>
        <w:tblLook w:val="04A0" w:firstRow="1" w:lastRow="0" w:firstColumn="1" w:lastColumn="0" w:noHBand="0" w:noVBand="1"/>
      </w:tblPr>
      <w:tblGrid>
        <w:gridCol w:w="9912"/>
      </w:tblGrid>
      <w:tr w:rsidR="00573B21" w14:paraId="6011ECDB" w14:textId="77777777" w:rsidTr="007C39D6">
        <w:trPr>
          <w:trHeight w:val="3370"/>
        </w:trPr>
        <w:tc>
          <w:tcPr>
            <w:tcW w:w="9912" w:type="dxa"/>
          </w:tcPr>
          <w:p w14:paraId="56F069A6" w14:textId="4A0242D9" w:rsidR="00573B21" w:rsidRPr="00573B21" w:rsidRDefault="00573B21" w:rsidP="00202C82">
            <w:pPr>
              <w:tabs>
                <w:tab w:val="left" w:pos="1730"/>
              </w:tabs>
            </w:pPr>
            <w:r w:rsidRPr="00573B21">
              <w:t>Notes:</w:t>
            </w:r>
          </w:p>
        </w:tc>
      </w:tr>
    </w:tbl>
    <w:p w14:paraId="4CE9B61B" w14:textId="77777777" w:rsidR="007C39D6" w:rsidRDefault="007C39D6" w:rsidP="00202C82">
      <w:pPr>
        <w:tabs>
          <w:tab w:val="left" w:pos="1730"/>
        </w:tabs>
        <w:rPr>
          <w:b/>
          <w:bCs/>
        </w:rPr>
      </w:pPr>
    </w:p>
    <w:p w14:paraId="241EDCF0" w14:textId="77E95188" w:rsidR="00573B21" w:rsidRDefault="00FD0035" w:rsidP="00202C82">
      <w:pPr>
        <w:tabs>
          <w:tab w:val="left" w:pos="1730"/>
        </w:tabs>
        <w:rPr>
          <w:b/>
          <w:bCs/>
        </w:rPr>
      </w:pPr>
      <w:r>
        <w:rPr>
          <w:b/>
          <w:bCs/>
        </w:rPr>
        <w:t xml:space="preserve">Mental models: </w:t>
      </w:r>
      <w:r w:rsidR="004265C4">
        <w:rPr>
          <w:b/>
          <w:bCs/>
        </w:rPr>
        <w:t>i</w:t>
      </w:r>
      <w:r>
        <w:rPr>
          <w:b/>
          <w:bCs/>
        </w:rPr>
        <w:t>mplications as learners on t</w:t>
      </w:r>
      <w:r w:rsidR="007730FB">
        <w:rPr>
          <w:b/>
          <w:bCs/>
        </w:rPr>
        <w:t>he programme</w:t>
      </w:r>
    </w:p>
    <w:p w14:paraId="4E7830B9" w14:textId="77777777" w:rsidR="007730FB" w:rsidRPr="007730FB" w:rsidRDefault="007730FB" w:rsidP="004D4F09">
      <w:pPr>
        <w:numPr>
          <w:ilvl w:val="0"/>
          <w:numId w:val="29"/>
        </w:numPr>
        <w:tabs>
          <w:tab w:val="left" w:pos="1730"/>
        </w:tabs>
      </w:pPr>
      <w:r w:rsidRPr="007730FB">
        <w:t xml:space="preserve">How does what we know about developing schemas link to how the programme is designed? </w:t>
      </w:r>
    </w:p>
    <w:tbl>
      <w:tblPr>
        <w:tblStyle w:val="TableGrid"/>
        <w:tblW w:w="0" w:type="auto"/>
        <w:tblLook w:val="04A0" w:firstRow="1" w:lastRow="0" w:firstColumn="1" w:lastColumn="0" w:noHBand="0" w:noVBand="1"/>
      </w:tblPr>
      <w:tblGrid>
        <w:gridCol w:w="9912"/>
      </w:tblGrid>
      <w:tr w:rsidR="007730FB" w14:paraId="0BD5BE31" w14:textId="77777777" w:rsidTr="00740F5E">
        <w:trPr>
          <w:trHeight w:val="1692"/>
        </w:trPr>
        <w:tc>
          <w:tcPr>
            <w:tcW w:w="9912" w:type="dxa"/>
          </w:tcPr>
          <w:p w14:paraId="6788F2C1" w14:textId="75ACA9B3" w:rsidR="007730FB" w:rsidRPr="007730FB" w:rsidRDefault="007730FB" w:rsidP="00202C82">
            <w:pPr>
              <w:tabs>
                <w:tab w:val="left" w:pos="1730"/>
              </w:tabs>
            </w:pPr>
            <w:r w:rsidRPr="007730FB">
              <w:t xml:space="preserve">Notes: </w:t>
            </w:r>
          </w:p>
        </w:tc>
      </w:tr>
    </w:tbl>
    <w:p w14:paraId="3CD10B37" w14:textId="77777777" w:rsidR="00634250" w:rsidRDefault="00634250" w:rsidP="004265C4">
      <w:pPr>
        <w:rPr>
          <w:rFonts w:cstheme="minorHAnsi"/>
          <w:b/>
          <w:color w:val="E94B58" w:themeColor="accent1"/>
          <w:sz w:val="32"/>
          <w:szCs w:val="32"/>
        </w:rPr>
      </w:pPr>
    </w:p>
    <w:p w14:paraId="6C6D1C70" w14:textId="05489734" w:rsidR="003529F6" w:rsidRPr="004265C4" w:rsidRDefault="001F44D4" w:rsidP="004265C4">
      <w:pPr>
        <w:rPr>
          <w:rFonts w:eastAsiaTheme="majorEastAsia" w:cstheme="minorHAnsi"/>
          <w:b/>
          <w:bCs/>
          <w:color w:val="CD1927" w:themeColor="accent1" w:themeShade="BF"/>
          <w:sz w:val="32"/>
          <w:szCs w:val="32"/>
        </w:rPr>
      </w:pPr>
      <w:r>
        <w:rPr>
          <w:rFonts w:cstheme="minorHAnsi"/>
          <w:b/>
          <w:color w:val="E94B58" w:themeColor="accent1"/>
          <w:sz w:val="32"/>
          <w:szCs w:val="32"/>
        </w:rPr>
        <w:t>Experiencing a clinic</w:t>
      </w:r>
    </w:p>
    <w:p w14:paraId="026C1698" w14:textId="77777777" w:rsidR="00687F7C" w:rsidRDefault="00687F7C" w:rsidP="003529F6"/>
    <w:p w14:paraId="4B0C7DAC" w14:textId="0D1218A3" w:rsidR="00A95A14" w:rsidRPr="00040C76" w:rsidRDefault="00C618D4" w:rsidP="003529F6">
      <w:pPr>
        <w:rPr>
          <w:b/>
          <w:bCs/>
          <w:u w:val="single"/>
        </w:rPr>
      </w:pPr>
      <w:r w:rsidRPr="00040C76">
        <w:rPr>
          <w:b/>
          <w:bCs/>
          <w:u w:val="single"/>
        </w:rPr>
        <w:t>Purpose of a clinic</w:t>
      </w:r>
    </w:p>
    <w:p w14:paraId="2DE06900" w14:textId="3694FFD4" w:rsidR="00C618D4" w:rsidRPr="00C618D4" w:rsidRDefault="00C618D4" w:rsidP="00C618D4">
      <w:pPr>
        <w:rPr>
          <w:b/>
          <w:bCs/>
        </w:rPr>
      </w:pPr>
      <w:r w:rsidRPr="00C618D4">
        <w:rPr>
          <w:b/>
          <w:bCs/>
        </w:rPr>
        <w:t>Clinics will:​</w:t>
      </w:r>
    </w:p>
    <w:p w14:paraId="61270B61" w14:textId="40C69326" w:rsidR="00C618D4" w:rsidRPr="00C618D4" w:rsidRDefault="00C618D4" w:rsidP="004D4F09">
      <w:pPr>
        <w:pStyle w:val="ListParagraph"/>
        <w:numPr>
          <w:ilvl w:val="0"/>
          <w:numId w:val="32"/>
        </w:numPr>
      </w:pPr>
      <w:r w:rsidRPr="00C618D4">
        <w:t>Build on content covered in self-study modules​</w:t>
      </w:r>
    </w:p>
    <w:p w14:paraId="5669D4B1" w14:textId="17EACECE" w:rsidR="00C618D4" w:rsidRPr="00C618D4" w:rsidRDefault="00C618D4" w:rsidP="004D4F09">
      <w:pPr>
        <w:pStyle w:val="ListParagraph"/>
        <w:numPr>
          <w:ilvl w:val="0"/>
          <w:numId w:val="32"/>
        </w:numPr>
      </w:pPr>
      <w:r w:rsidRPr="00C618D4">
        <w:t>Cover statements set out in the ECF​</w:t>
      </w:r>
    </w:p>
    <w:p w14:paraId="7A2CA8DD" w14:textId="2EA50984" w:rsidR="00C618D4" w:rsidRPr="00C618D4" w:rsidRDefault="00C618D4" w:rsidP="004D4F09">
      <w:pPr>
        <w:pStyle w:val="ListParagraph"/>
        <w:numPr>
          <w:ilvl w:val="0"/>
          <w:numId w:val="32"/>
        </w:numPr>
      </w:pPr>
      <w:r w:rsidRPr="00C618D4">
        <w:t>Provide the opportunity to look at content which isn’t as “coachable”​</w:t>
      </w:r>
    </w:p>
    <w:p w14:paraId="0F866582" w14:textId="03D82159" w:rsidR="00C618D4" w:rsidRPr="00C618D4" w:rsidRDefault="00C618D4" w:rsidP="004D4F09">
      <w:pPr>
        <w:pStyle w:val="ListParagraph"/>
        <w:numPr>
          <w:ilvl w:val="0"/>
          <w:numId w:val="32"/>
        </w:numPr>
      </w:pPr>
      <w:r w:rsidRPr="00C618D4">
        <w:t>Provide the opportunity to discuss with peers and develop networks​</w:t>
      </w:r>
    </w:p>
    <w:p w14:paraId="5B66A71E" w14:textId="31F0D6A3" w:rsidR="00582686" w:rsidRDefault="00C618D4" w:rsidP="004D4F09">
      <w:pPr>
        <w:pStyle w:val="ListParagraph"/>
        <w:numPr>
          <w:ilvl w:val="0"/>
          <w:numId w:val="32"/>
        </w:numPr>
      </w:pPr>
      <w:r w:rsidRPr="00C618D4">
        <w:t>Use a range of fictional but realistic scenarios to explore how the same 4-5 underlying features might be used in all contexts to overcome a typical teaching problem</w:t>
      </w:r>
    </w:p>
    <w:p w14:paraId="738430C4" w14:textId="77777777" w:rsidR="00C618D4" w:rsidRDefault="00C618D4" w:rsidP="00C618D4"/>
    <w:p w14:paraId="34169740" w14:textId="37DB4F76" w:rsidR="00C618D4" w:rsidRPr="00040C76" w:rsidRDefault="00C618D4" w:rsidP="00C618D4">
      <w:pPr>
        <w:rPr>
          <w:b/>
          <w:bCs/>
          <w:u w:val="single"/>
        </w:rPr>
      </w:pPr>
      <w:r w:rsidRPr="00040C76">
        <w:rPr>
          <w:b/>
          <w:bCs/>
          <w:u w:val="single"/>
        </w:rPr>
        <w:t>Structure of a clinic</w:t>
      </w:r>
    </w:p>
    <w:p w14:paraId="02F7FEA9" w14:textId="0CF86A41" w:rsidR="005B194F" w:rsidRPr="005B194F" w:rsidRDefault="005B194F" w:rsidP="005B194F">
      <w:pPr>
        <w:rPr>
          <w:b/>
          <w:bCs/>
        </w:rPr>
      </w:pPr>
      <w:r w:rsidRPr="005B194F">
        <w:rPr>
          <w:b/>
          <w:bCs/>
        </w:rPr>
        <w:t>Clinics will last 1.5 hours and will follow the structure below</w:t>
      </w:r>
      <w:r>
        <w:rPr>
          <w:b/>
          <w:bCs/>
        </w:rPr>
        <w:t>:</w:t>
      </w:r>
    </w:p>
    <w:p w14:paraId="0B9A479E" w14:textId="68BEBE34" w:rsidR="005B194F" w:rsidRPr="005B194F" w:rsidRDefault="005B194F" w:rsidP="004D4F09">
      <w:pPr>
        <w:pStyle w:val="ListParagraph"/>
        <w:numPr>
          <w:ilvl w:val="0"/>
          <w:numId w:val="33"/>
        </w:numPr>
      </w:pPr>
      <w:r w:rsidRPr="005B194F">
        <w:t>Introduce typical teacher problem​</w:t>
      </w:r>
    </w:p>
    <w:p w14:paraId="5B8DA6E3" w14:textId="22F722F3" w:rsidR="005B194F" w:rsidRPr="005B194F" w:rsidRDefault="005B194F" w:rsidP="004D4F09">
      <w:pPr>
        <w:pStyle w:val="ListParagraph"/>
        <w:numPr>
          <w:ilvl w:val="0"/>
          <w:numId w:val="33"/>
        </w:numPr>
      </w:pPr>
      <w:r w:rsidRPr="005B194F">
        <w:t>Briefly review relevant research/evidence​</w:t>
      </w:r>
    </w:p>
    <w:p w14:paraId="4250E18E" w14:textId="5ED3CE21" w:rsidR="005B194F" w:rsidRPr="005B194F" w:rsidRDefault="005B194F" w:rsidP="004D4F09">
      <w:pPr>
        <w:pStyle w:val="ListParagraph"/>
        <w:numPr>
          <w:ilvl w:val="0"/>
          <w:numId w:val="33"/>
        </w:numPr>
      </w:pPr>
      <w:r w:rsidRPr="005B194F">
        <w:t>Introduce underlying features​</w:t>
      </w:r>
    </w:p>
    <w:p w14:paraId="3011F5BC" w14:textId="2E0E6763" w:rsidR="005B194F" w:rsidRPr="005B194F" w:rsidRDefault="005B194F" w:rsidP="004D4F09">
      <w:pPr>
        <w:pStyle w:val="ListParagraph"/>
        <w:numPr>
          <w:ilvl w:val="0"/>
          <w:numId w:val="33"/>
        </w:numPr>
      </w:pPr>
      <w:r w:rsidRPr="005B194F">
        <w:t>I do scenario​</w:t>
      </w:r>
    </w:p>
    <w:p w14:paraId="579BC0A2" w14:textId="34606C64" w:rsidR="005B194F" w:rsidRPr="005B194F" w:rsidRDefault="005B194F" w:rsidP="004D4F09">
      <w:pPr>
        <w:pStyle w:val="ListParagraph"/>
        <w:numPr>
          <w:ilvl w:val="0"/>
          <w:numId w:val="33"/>
        </w:numPr>
      </w:pPr>
      <w:r w:rsidRPr="005B194F">
        <w:t>We do scenarios​</w:t>
      </w:r>
    </w:p>
    <w:p w14:paraId="00007CE4" w14:textId="0DC36702" w:rsidR="005B194F" w:rsidRPr="005B194F" w:rsidRDefault="005B194F" w:rsidP="004D4F09">
      <w:pPr>
        <w:pStyle w:val="ListParagraph"/>
        <w:numPr>
          <w:ilvl w:val="0"/>
          <w:numId w:val="33"/>
        </w:numPr>
      </w:pPr>
      <w:r w:rsidRPr="005B194F">
        <w:t>Non-example scenario​</w:t>
      </w:r>
    </w:p>
    <w:p w14:paraId="65E6231F" w14:textId="2DC3ED01" w:rsidR="004265C4" w:rsidRDefault="005B194F" w:rsidP="004D4F09">
      <w:pPr>
        <w:pStyle w:val="ListParagraph"/>
        <w:numPr>
          <w:ilvl w:val="0"/>
          <w:numId w:val="33"/>
        </w:numPr>
      </w:pPr>
      <w:r w:rsidRPr="005B194F">
        <w:t>Reflections and close</w:t>
      </w:r>
    </w:p>
    <w:p w14:paraId="6C330800" w14:textId="77777777" w:rsidR="007B46E8" w:rsidRDefault="007B46E8" w:rsidP="007B46E8"/>
    <w:p w14:paraId="482EAC37" w14:textId="100E5FD1" w:rsidR="007B46E8" w:rsidRDefault="007B46E8" w:rsidP="007B46E8">
      <w:pPr>
        <w:rPr>
          <w:b/>
          <w:bCs/>
        </w:rPr>
      </w:pPr>
      <w:r w:rsidRPr="007B46E8">
        <w:rPr>
          <w:b/>
          <w:bCs/>
        </w:rPr>
        <w:t>Typical teaching problem</w:t>
      </w:r>
    </w:p>
    <w:p w14:paraId="1D715001" w14:textId="77777777" w:rsidR="007B46E8" w:rsidRDefault="007B46E8" w:rsidP="007B46E8">
      <w:pPr>
        <w:rPr>
          <w:b/>
          <w:bCs/>
        </w:rPr>
      </w:pPr>
    </w:p>
    <w:tbl>
      <w:tblPr>
        <w:tblStyle w:val="TableGrid"/>
        <w:tblW w:w="0" w:type="auto"/>
        <w:tblLook w:val="04A0" w:firstRow="1" w:lastRow="0" w:firstColumn="1" w:lastColumn="0" w:noHBand="0" w:noVBand="1"/>
      </w:tblPr>
      <w:tblGrid>
        <w:gridCol w:w="9912"/>
      </w:tblGrid>
      <w:tr w:rsidR="007B46E8" w14:paraId="0EF564D2" w14:textId="77777777" w:rsidTr="6577E238">
        <w:tc>
          <w:tcPr>
            <w:tcW w:w="9912" w:type="dxa"/>
            <w:shd w:val="clear" w:color="auto" w:fill="E94B58" w:themeFill="accent1"/>
          </w:tcPr>
          <w:p w14:paraId="1AD434F8" w14:textId="77777777" w:rsidR="007B46E8" w:rsidRDefault="007B46E8" w:rsidP="007B46E8">
            <w:pPr>
              <w:rPr>
                <w:b/>
                <w:bCs/>
                <w:color w:val="FFFFFF" w:themeColor="background1"/>
                <w:sz w:val="28"/>
                <w:szCs w:val="28"/>
              </w:rPr>
            </w:pPr>
          </w:p>
          <w:p w14:paraId="3683DE2C" w14:textId="7BEEFFB1" w:rsidR="007B46E8" w:rsidRDefault="007B46E8" w:rsidP="0052723A">
            <w:pPr>
              <w:jc w:val="center"/>
              <w:rPr>
                <w:b/>
                <w:bCs/>
                <w:color w:val="FFFFFF" w:themeColor="background1"/>
                <w:sz w:val="28"/>
                <w:szCs w:val="28"/>
              </w:rPr>
            </w:pPr>
            <w:r w:rsidRPr="007B46E8">
              <w:rPr>
                <w:b/>
                <w:bCs/>
                <w:color w:val="FFFFFF" w:themeColor="background1"/>
                <w:sz w:val="28"/>
                <w:szCs w:val="28"/>
              </w:rPr>
              <w:t>How can teachers plan lessons that support pupils to understand key content, apply knowledge and make progress over time?</w:t>
            </w:r>
          </w:p>
          <w:p w14:paraId="6255C1B7" w14:textId="23740F83" w:rsidR="007B46E8" w:rsidRDefault="007B46E8" w:rsidP="007B46E8">
            <w:pPr>
              <w:rPr>
                <w:b/>
                <w:bCs/>
              </w:rPr>
            </w:pPr>
          </w:p>
        </w:tc>
      </w:tr>
    </w:tbl>
    <w:p w14:paraId="4DF024F3" w14:textId="77777777" w:rsidR="007B46E8" w:rsidRPr="007B46E8" w:rsidRDefault="007B46E8" w:rsidP="007B46E8">
      <w:pPr>
        <w:rPr>
          <w:b/>
          <w:bCs/>
        </w:rPr>
      </w:pPr>
    </w:p>
    <w:p w14:paraId="3333B9BD" w14:textId="372529A7" w:rsidR="00A57D8D" w:rsidRDefault="00A57D8D" w:rsidP="00687F7C">
      <w:pPr>
        <w:rPr>
          <w:b/>
          <w:bCs/>
          <w:sz w:val="24"/>
          <w:szCs w:val="24"/>
        </w:rPr>
      </w:pPr>
    </w:p>
    <w:p w14:paraId="614B5452" w14:textId="22CEC84F" w:rsidR="00040C76" w:rsidRDefault="00040C76" w:rsidP="00687F7C">
      <w:pPr>
        <w:rPr>
          <w:b/>
          <w:bCs/>
          <w:u w:val="single"/>
        </w:rPr>
      </w:pPr>
      <w:r w:rsidRPr="00040C76">
        <w:rPr>
          <w:b/>
          <w:bCs/>
          <w:u w:val="single"/>
        </w:rPr>
        <w:t>Reflection</w:t>
      </w:r>
    </w:p>
    <w:p w14:paraId="30FC70F3" w14:textId="7119C6E4" w:rsidR="00097DFC" w:rsidRPr="00097DFC" w:rsidRDefault="00097DFC" w:rsidP="00097DFC">
      <w:r w:rsidRPr="00097DFC">
        <w:t>Reflect on your experiences of planning so far:​</w:t>
      </w:r>
    </w:p>
    <w:p w14:paraId="2DA5DA98" w14:textId="3887B7E0" w:rsidR="00097DFC" w:rsidRPr="00097DFC" w:rsidRDefault="00097DFC" w:rsidP="004D4F09">
      <w:pPr>
        <w:pStyle w:val="ListParagraph"/>
        <w:numPr>
          <w:ilvl w:val="0"/>
          <w:numId w:val="34"/>
        </w:numPr>
      </w:pPr>
      <w:r w:rsidRPr="00097DFC">
        <w:t>What was your experience of planning during your ITT year? ​</w:t>
      </w:r>
    </w:p>
    <w:p w14:paraId="7272ADF1" w14:textId="311AD94C" w:rsidR="00097DFC" w:rsidRPr="00097DFC" w:rsidRDefault="00097DFC" w:rsidP="004D4F09">
      <w:pPr>
        <w:pStyle w:val="ListParagraph"/>
        <w:numPr>
          <w:ilvl w:val="0"/>
          <w:numId w:val="34"/>
        </w:numPr>
      </w:pPr>
      <w:r w:rsidRPr="00097DFC">
        <w:t>Think back to a lesson or sequence of lessons you planned that you feel went well. What do you think made them successful?​</w:t>
      </w:r>
    </w:p>
    <w:p w14:paraId="77066AF0" w14:textId="47F156B5" w:rsidR="00040C76" w:rsidRDefault="00097DFC" w:rsidP="004D4F09">
      <w:pPr>
        <w:pStyle w:val="ListParagraph"/>
        <w:numPr>
          <w:ilvl w:val="0"/>
          <w:numId w:val="34"/>
        </w:numPr>
      </w:pPr>
      <w:r w:rsidRPr="00097DFC">
        <w:t>What did you find challenging when planning individual lessons and lesson sequences?​</w:t>
      </w:r>
    </w:p>
    <w:p w14:paraId="4F610432" w14:textId="77777777" w:rsidR="00097DFC" w:rsidRDefault="00097DFC" w:rsidP="00097DFC">
      <w:pPr>
        <w:pStyle w:val="ListParagraph"/>
      </w:pPr>
    </w:p>
    <w:tbl>
      <w:tblPr>
        <w:tblStyle w:val="TableGrid"/>
        <w:tblW w:w="0" w:type="auto"/>
        <w:tblLook w:val="04A0" w:firstRow="1" w:lastRow="0" w:firstColumn="1" w:lastColumn="0" w:noHBand="0" w:noVBand="1"/>
      </w:tblPr>
      <w:tblGrid>
        <w:gridCol w:w="9912"/>
      </w:tblGrid>
      <w:tr w:rsidR="00097DFC" w14:paraId="2D367497" w14:textId="77777777" w:rsidTr="00097DFC">
        <w:tc>
          <w:tcPr>
            <w:tcW w:w="9912" w:type="dxa"/>
          </w:tcPr>
          <w:p w14:paraId="13C66E12" w14:textId="77777777" w:rsidR="00097DFC" w:rsidRDefault="00097DFC" w:rsidP="00097DFC">
            <w:r>
              <w:t>Notes:</w:t>
            </w:r>
          </w:p>
          <w:p w14:paraId="52D6FF96" w14:textId="77777777" w:rsidR="00097DFC" w:rsidRDefault="00097DFC" w:rsidP="00097DFC"/>
          <w:p w14:paraId="3DFC2C95" w14:textId="77777777" w:rsidR="00097DFC" w:rsidRDefault="00097DFC" w:rsidP="00097DFC"/>
          <w:p w14:paraId="5AB4A5AE" w14:textId="77777777" w:rsidR="00097DFC" w:rsidRDefault="00097DFC" w:rsidP="00097DFC"/>
          <w:p w14:paraId="706EE5BC" w14:textId="77777777" w:rsidR="00097DFC" w:rsidRDefault="00097DFC" w:rsidP="00097DFC"/>
          <w:p w14:paraId="1772013B" w14:textId="77777777" w:rsidR="00097DFC" w:rsidRDefault="00097DFC" w:rsidP="00097DFC"/>
          <w:p w14:paraId="79ACE58F" w14:textId="77777777" w:rsidR="00097DFC" w:rsidRDefault="00097DFC" w:rsidP="00097DFC"/>
          <w:p w14:paraId="1B71903A" w14:textId="77777777" w:rsidR="00097DFC" w:rsidRDefault="00097DFC" w:rsidP="00097DFC"/>
          <w:p w14:paraId="668709B0" w14:textId="77777777" w:rsidR="00097DFC" w:rsidRDefault="00097DFC" w:rsidP="00097DFC"/>
          <w:p w14:paraId="35D00FD8" w14:textId="77777777" w:rsidR="00097DFC" w:rsidRDefault="00097DFC" w:rsidP="00097DFC"/>
          <w:p w14:paraId="33DC8065" w14:textId="78EF9D46" w:rsidR="00097DFC" w:rsidRDefault="00097DFC" w:rsidP="00097DFC"/>
        </w:tc>
      </w:tr>
    </w:tbl>
    <w:p w14:paraId="4F1207C9" w14:textId="77777777" w:rsidR="00040C76" w:rsidRDefault="00040C76" w:rsidP="00687F7C">
      <w:pPr>
        <w:rPr>
          <w:b/>
          <w:bCs/>
          <w:sz w:val="24"/>
          <w:szCs w:val="24"/>
        </w:rPr>
      </w:pPr>
    </w:p>
    <w:p w14:paraId="67317196" w14:textId="4D2C1960" w:rsidR="00A57D8D" w:rsidRPr="00C618D4" w:rsidRDefault="006B69C5" w:rsidP="00687F7C">
      <w:pPr>
        <w:rPr>
          <w:b/>
          <w:bCs/>
        </w:rPr>
      </w:pPr>
      <w:r>
        <w:rPr>
          <w:b/>
          <w:bCs/>
        </w:rPr>
        <w:t>Challenges when planning</w:t>
      </w:r>
      <w:r w:rsidR="00601BDE" w:rsidRPr="00C618D4">
        <w:rPr>
          <w:b/>
          <w:bCs/>
        </w:rPr>
        <w:t xml:space="preserve"> </w:t>
      </w:r>
    </w:p>
    <w:tbl>
      <w:tblPr>
        <w:tblStyle w:val="TableGrid"/>
        <w:tblW w:w="0" w:type="auto"/>
        <w:tblLook w:val="04A0" w:firstRow="1" w:lastRow="0" w:firstColumn="1" w:lastColumn="0" w:noHBand="0" w:noVBand="1"/>
      </w:tblPr>
      <w:tblGrid>
        <w:gridCol w:w="9912"/>
      </w:tblGrid>
      <w:tr w:rsidR="00F4399E" w14:paraId="7BC4CEDF" w14:textId="77777777" w:rsidTr="00F4399E">
        <w:tc>
          <w:tcPr>
            <w:tcW w:w="9912" w:type="dxa"/>
          </w:tcPr>
          <w:p w14:paraId="46CF2B99" w14:textId="6F81C87A" w:rsidR="00F4399E" w:rsidRPr="00F4399E" w:rsidRDefault="00F43F79" w:rsidP="00F4399E">
            <w:pPr>
              <w:rPr>
                <w:i/>
                <w:iCs/>
              </w:rPr>
            </w:pPr>
            <w:r w:rsidRPr="00F43F79">
              <w:rPr>
                <w:i/>
                <w:iCs/>
              </w:rPr>
              <w:t>“</w:t>
            </w:r>
            <w:r w:rsidR="00F4399E" w:rsidRPr="00F4399E">
              <w:rPr>
                <w:i/>
                <w:iCs/>
              </w:rPr>
              <w:t>The Curse of Knowledge:  when we are given knowledge, it is impossible to imagine what it’s like to lack that knowledge.</w:t>
            </w:r>
            <w:r w:rsidRPr="00F43F79">
              <w:rPr>
                <w:i/>
                <w:iCs/>
              </w:rPr>
              <w:t>”</w:t>
            </w:r>
            <w:r w:rsidR="00F4399E" w:rsidRPr="00F4399E">
              <w:rPr>
                <w:i/>
                <w:iCs/>
              </w:rPr>
              <w:t xml:space="preserve"> </w:t>
            </w:r>
          </w:p>
          <w:p w14:paraId="50C3273F" w14:textId="77777777" w:rsidR="00F43F79" w:rsidRPr="00F43F79" w:rsidRDefault="00F43F79" w:rsidP="00F43F79">
            <w:pPr>
              <w:jc w:val="right"/>
              <w:rPr>
                <w:sz w:val="20"/>
                <w:szCs w:val="20"/>
              </w:rPr>
            </w:pPr>
            <w:r w:rsidRPr="00F43F79">
              <w:rPr>
                <w:sz w:val="20"/>
                <w:szCs w:val="20"/>
              </w:rPr>
              <w:t>Heath (2007)</w:t>
            </w:r>
          </w:p>
          <w:p w14:paraId="5C030ADE" w14:textId="77777777" w:rsidR="00F4399E" w:rsidRDefault="00F4399E" w:rsidP="00687F7C">
            <w:pPr>
              <w:rPr>
                <w:b/>
                <w:bCs/>
                <w:sz w:val="24"/>
                <w:szCs w:val="24"/>
              </w:rPr>
            </w:pPr>
          </w:p>
        </w:tc>
      </w:tr>
    </w:tbl>
    <w:p w14:paraId="269055D4" w14:textId="77777777" w:rsidR="00687F7C" w:rsidRPr="00687F7C" w:rsidRDefault="00687F7C" w:rsidP="00687F7C"/>
    <w:p w14:paraId="4D6A44CE" w14:textId="77777777" w:rsidR="0052723A" w:rsidRDefault="0052723A" w:rsidP="00687F7C"/>
    <w:p w14:paraId="736E72D0" w14:textId="77777777" w:rsidR="0052723A" w:rsidRPr="00687F7C" w:rsidRDefault="0052723A" w:rsidP="00687F7C"/>
    <w:p w14:paraId="799BE093" w14:textId="258B4662" w:rsidR="00A8512B" w:rsidRPr="00A8512B" w:rsidRDefault="00A8512B" w:rsidP="00A8512B">
      <w:r w:rsidRPr="00A8512B">
        <w:t xml:space="preserve">Read the extract </w:t>
      </w:r>
      <w:r>
        <w:t xml:space="preserve">below </w:t>
      </w:r>
      <w:r w:rsidRPr="00A8512B">
        <w:t>from Peps Mccrea's book ‘Lean Lesson Planning: a practical approach to doing less and achieving more in the classroom’ (2016)</w:t>
      </w:r>
    </w:p>
    <w:p w14:paraId="6C0356BE" w14:textId="77777777" w:rsidR="00A8512B" w:rsidRDefault="00A8512B" w:rsidP="004D4F09">
      <w:pPr>
        <w:numPr>
          <w:ilvl w:val="0"/>
          <w:numId w:val="31"/>
        </w:numPr>
      </w:pPr>
      <w:r w:rsidRPr="00A8512B">
        <w:t>What are the key messages?</w:t>
      </w:r>
    </w:p>
    <w:tbl>
      <w:tblPr>
        <w:tblStyle w:val="TableGrid"/>
        <w:tblW w:w="0" w:type="auto"/>
        <w:tblLook w:val="04A0" w:firstRow="1" w:lastRow="0" w:firstColumn="1" w:lastColumn="0" w:noHBand="0" w:noVBand="1"/>
      </w:tblPr>
      <w:tblGrid>
        <w:gridCol w:w="9912"/>
      </w:tblGrid>
      <w:tr w:rsidR="00094122" w14:paraId="39DC91BF" w14:textId="77777777" w:rsidTr="00094122">
        <w:tc>
          <w:tcPr>
            <w:tcW w:w="9912" w:type="dxa"/>
          </w:tcPr>
          <w:p w14:paraId="2044F1F6" w14:textId="77777777" w:rsidR="00094122" w:rsidRPr="00843839" w:rsidRDefault="00094122" w:rsidP="00094122">
            <w:r w:rsidRPr="00843839">
              <w:rPr>
                <w:b/>
                <w:bCs/>
              </w:rPr>
              <w:t>Backwards Design</w:t>
            </w:r>
          </w:p>
          <w:p w14:paraId="10033CDE" w14:textId="77777777" w:rsidR="00094122" w:rsidRPr="00843839" w:rsidRDefault="00094122" w:rsidP="00094122">
            <w:r w:rsidRPr="00843839">
              <w:t>I have worked with many teachers who have become frustrated by the planning habits they’re developed over time.  In some cases, this is because they have fallen unawares into one or both of the following classic traps.</w:t>
            </w:r>
          </w:p>
          <w:p w14:paraId="6742C399" w14:textId="77777777" w:rsidR="00094122" w:rsidRPr="00843839" w:rsidRDefault="00094122" w:rsidP="00C94375">
            <w:pPr>
              <w:numPr>
                <w:ilvl w:val="0"/>
                <w:numId w:val="17"/>
              </w:numPr>
            </w:pPr>
            <w:r w:rsidRPr="00843839">
              <w:t xml:space="preserve">Activity-focused planning starts by trying to find a good activity, and then reverse engineering the lesson intentions to match the likely outcomes of the activity.  Over time, this approach can end up becoming an exercise in </w:t>
            </w:r>
            <w:r w:rsidRPr="00843839">
              <w:rPr>
                <w:i/>
                <w:iCs/>
              </w:rPr>
              <w:t>keeping students busy</w:t>
            </w:r>
            <w:r w:rsidRPr="00843839">
              <w:t>.</w:t>
            </w:r>
          </w:p>
          <w:p w14:paraId="0756B235" w14:textId="77777777" w:rsidR="00094122" w:rsidRPr="00843839" w:rsidRDefault="00094122" w:rsidP="00C94375">
            <w:pPr>
              <w:numPr>
                <w:ilvl w:val="0"/>
                <w:numId w:val="17"/>
              </w:numPr>
            </w:pPr>
            <w:r w:rsidRPr="00843839">
              <w:t xml:space="preserve">Coverage-focused planning begins with a set of lesson intentions that have been crafted by someone else (e.g. a colleague or a textbook), rather than taking the time to construct aims around your student needs.  Over time, teaching can become an exercise in </w:t>
            </w:r>
            <w:r w:rsidRPr="00843839">
              <w:rPr>
                <w:i/>
                <w:iCs/>
              </w:rPr>
              <w:t>getting through the curriculum</w:t>
            </w:r>
            <w:r w:rsidRPr="00843839">
              <w:t>.</w:t>
            </w:r>
          </w:p>
          <w:p w14:paraId="23FF44C4" w14:textId="77777777" w:rsidR="00094122" w:rsidRPr="00843839" w:rsidRDefault="00094122" w:rsidP="00094122">
            <w:r w:rsidRPr="00843839">
              <w:t xml:space="preserve">It </w:t>
            </w:r>
            <w:r w:rsidRPr="00843839">
              <w:rPr>
                <w:i/>
                <w:iCs/>
              </w:rPr>
              <w:t>is</w:t>
            </w:r>
            <w:r w:rsidRPr="00843839">
              <w:t xml:space="preserve"> possible to experience some short-term gains with both of these approaches.  They offer easy and compelling solutions to the problem of planning.</w:t>
            </w:r>
            <w:r>
              <w:t xml:space="preserve"> </w:t>
            </w:r>
            <w:r w:rsidRPr="00843839">
              <w:t>However, they are economically flawed, and over time, are likely to stifle professional creativity and generate poor levels of return on student learning.</w:t>
            </w:r>
          </w:p>
          <w:p w14:paraId="12FDDECF" w14:textId="77777777" w:rsidR="00094122" w:rsidRPr="00843839" w:rsidRDefault="00094122" w:rsidP="00094122">
            <w:pPr>
              <w:ind w:left="720"/>
            </w:pPr>
          </w:p>
          <w:p w14:paraId="3059693E" w14:textId="77777777" w:rsidR="00094122" w:rsidRPr="00843839" w:rsidRDefault="00094122" w:rsidP="00094122">
            <w:pPr>
              <w:rPr>
                <w:b/>
                <w:bCs/>
              </w:rPr>
            </w:pPr>
            <w:r w:rsidRPr="00843839">
              <w:rPr>
                <w:b/>
                <w:bCs/>
              </w:rPr>
              <w:t>Starting with the end in mind</w:t>
            </w:r>
          </w:p>
          <w:p w14:paraId="71273248" w14:textId="77777777" w:rsidR="00094122" w:rsidRPr="00843839" w:rsidRDefault="00094122" w:rsidP="00094122">
            <w:r w:rsidRPr="00843839">
              <w:t>In his recent meta-analysis, John Hattie argues that one the best ways to optimise learning is to use backwards design.  In the context of lean lesson planning this means two things.</w:t>
            </w:r>
          </w:p>
          <w:p w14:paraId="07C0EE4B" w14:textId="77777777" w:rsidR="00094122" w:rsidRPr="00843839" w:rsidRDefault="00094122" w:rsidP="00C94375">
            <w:pPr>
              <w:numPr>
                <w:ilvl w:val="0"/>
                <w:numId w:val="17"/>
              </w:numPr>
            </w:pPr>
            <w:r w:rsidRPr="00843839">
              <w:t>Start your planning with the question: w</w:t>
            </w:r>
            <w:r w:rsidRPr="00843839">
              <w:rPr>
                <w:i/>
                <w:iCs/>
              </w:rPr>
              <w:t>hat do I want my students to have learnt by the end of the lesson?</w:t>
            </w:r>
          </w:p>
          <w:p w14:paraId="0F8269B9" w14:textId="77777777" w:rsidR="00094122" w:rsidRPr="00843839" w:rsidRDefault="00094122" w:rsidP="00C94375">
            <w:pPr>
              <w:numPr>
                <w:ilvl w:val="0"/>
                <w:numId w:val="17"/>
              </w:numPr>
            </w:pPr>
            <w:r w:rsidRPr="00843839">
              <w:t>Spending more time on this activity than you think you should.</w:t>
            </w:r>
          </w:p>
          <w:p w14:paraId="191E93B5" w14:textId="77777777" w:rsidR="00094122" w:rsidRPr="00843839" w:rsidRDefault="00094122" w:rsidP="00094122">
            <w:r w:rsidRPr="00843839">
              <w:t xml:space="preserve">Doug Lemov observed that effective teachers spend more time </w:t>
            </w:r>
            <w:r w:rsidRPr="00843839">
              <w:rPr>
                <w:i/>
                <w:iCs/>
              </w:rPr>
              <w:t xml:space="preserve">identifying outcomes </w:t>
            </w:r>
            <w:r w:rsidRPr="00843839">
              <w:t xml:space="preserve">and less time </w:t>
            </w:r>
            <w:r w:rsidRPr="00843839">
              <w:rPr>
                <w:i/>
                <w:iCs/>
              </w:rPr>
              <w:t>selecting activities</w:t>
            </w:r>
            <w:r w:rsidRPr="00843839">
              <w:t xml:space="preserve"> than their colleagues.  The clearer you are about where you want to go, the better chance you have of getting there.  This logic may seem obvious, but in practice, it is frequently prone to abuse. </w:t>
            </w:r>
          </w:p>
          <w:p w14:paraId="451554C1" w14:textId="77777777" w:rsidR="00094122" w:rsidRPr="00843839" w:rsidRDefault="00094122" w:rsidP="00094122">
            <w:r w:rsidRPr="00843839">
              <w:t xml:space="preserve">Backwards design is about striving for </w:t>
            </w:r>
            <w:r w:rsidRPr="00843839">
              <w:rPr>
                <w:i/>
                <w:iCs/>
              </w:rPr>
              <w:t>excessive clarity</w:t>
            </w:r>
            <w:r w:rsidRPr="00843839">
              <w:t xml:space="preserve"> about what you want your students to be able to do as they progress through the lesson.  This involves mapping out, breaking down and thinking hard about how the various parts of the learning trajectory hang together.</w:t>
            </w:r>
          </w:p>
          <w:p w14:paraId="2A813C9A" w14:textId="77777777" w:rsidR="0052723A" w:rsidRDefault="0052723A" w:rsidP="00094122"/>
          <w:p w14:paraId="5E614D53" w14:textId="4B7A3648" w:rsidR="00094122" w:rsidRDefault="00094122" w:rsidP="00094122">
            <w:r>
              <w:t xml:space="preserve">Extract from </w:t>
            </w:r>
            <w:r w:rsidRPr="00843839">
              <w:t xml:space="preserve">Mccrea, Peps. </w:t>
            </w:r>
            <w:r w:rsidRPr="00843839">
              <w:rPr>
                <w:i/>
                <w:iCs/>
              </w:rPr>
              <w:t xml:space="preserve">Lean Lesson Planning: a practical approach to doing less and achieving more in the classroom </w:t>
            </w:r>
            <w:r w:rsidRPr="00843839">
              <w:t>(2016)</w:t>
            </w:r>
          </w:p>
          <w:p w14:paraId="43F21A02" w14:textId="77777777" w:rsidR="00094122" w:rsidRDefault="00094122" w:rsidP="00C122FD">
            <w:pPr>
              <w:rPr>
                <w:b/>
                <w:bCs/>
              </w:rPr>
            </w:pPr>
          </w:p>
        </w:tc>
      </w:tr>
    </w:tbl>
    <w:p w14:paraId="465585C6" w14:textId="77777777" w:rsidR="00523164" w:rsidRDefault="00523164" w:rsidP="00843839"/>
    <w:p w14:paraId="7DE852C5" w14:textId="77777777" w:rsidR="009E2754" w:rsidRDefault="0052723A">
      <w:pPr>
        <w:rPr>
          <w:b/>
          <w:bCs/>
        </w:rPr>
      </w:pPr>
      <w:r w:rsidRPr="44CAF451">
        <w:rPr>
          <w:b/>
          <w:bCs/>
        </w:rPr>
        <w:br w:type="page"/>
      </w:r>
    </w:p>
    <w:tbl>
      <w:tblPr>
        <w:tblStyle w:val="TableGrid"/>
        <w:tblW w:w="0" w:type="auto"/>
        <w:tblLook w:val="04A0" w:firstRow="1" w:lastRow="0" w:firstColumn="1" w:lastColumn="0" w:noHBand="0" w:noVBand="1"/>
      </w:tblPr>
      <w:tblGrid>
        <w:gridCol w:w="9912"/>
      </w:tblGrid>
      <w:tr w:rsidR="009E2754" w14:paraId="3E01F182" w14:textId="77777777" w:rsidTr="009E2754">
        <w:tc>
          <w:tcPr>
            <w:tcW w:w="9912" w:type="dxa"/>
          </w:tcPr>
          <w:p w14:paraId="53B418AF" w14:textId="77777777" w:rsidR="009E2754" w:rsidRDefault="009E2754">
            <w:pPr>
              <w:rPr>
                <w:b/>
                <w:bCs/>
              </w:rPr>
            </w:pPr>
            <w:r>
              <w:rPr>
                <w:b/>
                <w:bCs/>
              </w:rPr>
              <w:t>Notes:</w:t>
            </w:r>
          </w:p>
          <w:p w14:paraId="5D4A9BA4" w14:textId="77777777" w:rsidR="009E2754" w:rsidRDefault="009E2754">
            <w:pPr>
              <w:rPr>
                <w:b/>
                <w:bCs/>
              </w:rPr>
            </w:pPr>
          </w:p>
          <w:p w14:paraId="016A0994" w14:textId="77777777" w:rsidR="009E2754" w:rsidRDefault="009E2754">
            <w:pPr>
              <w:rPr>
                <w:b/>
                <w:bCs/>
              </w:rPr>
            </w:pPr>
          </w:p>
          <w:p w14:paraId="3FA0AF1C" w14:textId="77777777" w:rsidR="009E2754" w:rsidRDefault="009E2754">
            <w:pPr>
              <w:rPr>
                <w:b/>
                <w:bCs/>
              </w:rPr>
            </w:pPr>
          </w:p>
          <w:p w14:paraId="21824F52" w14:textId="77777777" w:rsidR="009E2754" w:rsidRDefault="009E2754">
            <w:pPr>
              <w:rPr>
                <w:b/>
                <w:bCs/>
              </w:rPr>
            </w:pPr>
          </w:p>
          <w:p w14:paraId="214CE4FC" w14:textId="77777777" w:rsidR="009E2754" w:rsidRDefault="009E2754">
            <w:pPr>
              <w:rPr>
                <w:b/>
                <w:bCs/>
              </w:rPr>
            </w:pPr>
          </w:p>
          <w:p w14:paraId="0160C41A" w14:textId="77777777" w:rsidR="009E2754" w:rsidRDefault="009E2754">
            <w:pPr>
              <w:rPr>
                <w:b/>
                <w:bCs/>
              </w:rPr>
            </w:pPr>
          </w:p>
          <w:p w14:paraId="2AD3D01F" w14:textId="77777777" w:rsidR="009E2754" w:rsidRDefault="009E2754">
            <w:pPr>
              <w:rPr>
                <w:b/>
                <w:bCs/>
              </w:rPr>
            </w:pPr>
          </w:p>
          <w:p w14:paraId="37FC42F3" w14:textId="77777777" w:rsidR="009E2754" w:rsidRDefault="009E2754">
            <w:pPr>
              <w:rPr>
                <w:b/>
                <w:bCs/>
              </w:rPr>
            </w:pPr>
          </w:p>
          <w:p w14:paraId="399FB02D" w14:textId="77777777" w:rsidR="009E2754" w:rsidRDefault="009E2754">
            <w:pPr>
              <w:rPr>
                <w:b/>
                <w:bCs/>
              </w:rPr>
            </w:pPr>
          </w:p>
          <w:p w14:paraId="4E8EDA0A" w14:textId="77777777" w:rsidR="009E2754" w:rsidRDefault="009E2754">
            <w:pPr>
              <w:rPr>
                <w:b/>
                <w:bCs/>
              </w:rPr>
            </w:pPr>
          </w:p>
          <w:p w14:paraId="55086470" w14:textId="3E369214" w:rsidR="009E2754" w:rsidRDefault="009E2754">
            <w:pPr>
              <w:rPr>
                <w:b/>
                <w:bCs/>
              </w:rPr>
            </w:pPr>
          </w:p>
        </w:tc>
      </w:tr>
    </w:tbl>
    <w:p w14:paraId="3F28A2DF" w14:textId="144388EB" w:rsidR="0052723A" w:rsidRDefault="0052723A">
      <w:pPr>
        <w:rPr>
          <w:b/>
          <w:bCs/>
        </w:rPr>
      </w:pPr>
    </w:p>
    <w:p w14:paraId="2C869006" w14:textId="77777777" w:rsidR="007432AD" w:rsidRDefault="00360B60" w:rsidP="00843839">
      <w:pPr>
        <w:rPr>
          <w:b/>
          <w:bCs/>
        </w:rPr>
      </w:pPr>
      <w:r w:rsidRPr="00360B60">
        <w:rPr>
          <w:b/>
          <w:bCs/>
        </w:rPr>
        <w:t>Underlying features of effective planning</w:t>
      </w:r>
    </w:p>
    <w:p w14:paraId="75329F36" w14:textId="77777777" w:rsidR="00AF0B8A" w:rsidRPr="00AF0B8A" w:rsidRDefault="00AF0B8A" w:rsidP="00AF0B8A">
      <w:pPr>
        <w:spacing w:after="0" w:line="240" w:lineRule="auto"/>
        <w:textAlignment w:val="baseline"/>
        <w:rPr>
          <w:rFonts w:ascii="Segoe UI" w:eastAsia="Times New Roman" w:hAnsi="Segoe UI" w:cs="Segoe UI"/>
          <w:sz w:val="18"/>
          <w:szCs w:val="18"/>
          <w:lang w:eastAsia="en-GB"/>
        </w:rPr>
      </w:pPr>
      <w:r w:rsidRPr="00AF0B8A">
        <w:rPr>
          <w:rFonts w:ascii="Calibri" w:eastAsia="Times New Roman" w:hAnsi="Calibri" w:cs="Calibri"/>
          <w:color w:val="3C3C3B"/>
          <w:lang w:eastAsia="en-GB"/>
        </w:rPr>
        <w:t> </w:t>
      </w: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40"/>
        <w:gridCol w:w="7275"/>
      </w:tblGrid>
      <w:tr w:rsidR="00AF0B8A" w:rsidRPr="00AF0B8A" w14:paraId="1E9118E9" w14:textId="77777777" w:rsidTr="44CAF451">
        <w:trPr>
          <w:trHeight w:val="300"/>
        </w:trPr>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3212BFEC"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b/>
                <w:bCs/>
                <w:color w:val="3C3C3B"/>
                <w:lang w:eastAsia="en-GB"/>
              </w:rPr>
              <w:t>Identify knowledge</w:t>
            </w:r>
            <w:r w:rsidRPr="00AF0B8A">
              <w:rPr>
                <w:rFonts w:ascii="Calibri" w:eastAsia="Times New Roman" w:hAnsi="Calibri" w:cs="Calibri"/>
                <w:color w:val="3C3C3B"/>
                <w:lang w:eastAsia="en-GB"/>
              </w:rPr>
              <w:t> </w:t>
            </w:r>
          </w:p>
          <w:p w14:paraId="14598A64"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shd w:val="clear" w:color="auto" w:fill="auto"/>
            <w:hideMark/>
          </w:tcPr>
          <w:p w14:paraId="4AE15792" w14:textId="3FAB8D13" w:rsidR="2D03298E" w:rsidRPr="2D03298E" w:rsidRDefault="2D03298E" w:rsidP="2D03298E">
            <w:pPr>
              <w:rPr>
                <w:rFonts w:ascii="Calibri" w:eastAsia="Calibri" w:hAnsi="Calibri" w:cs="Calibri"/>
                <w:color w:val="3C3C3B" w:themeColor="text1"/>
              </w:rPr>
            </w:pPr>
            <w:r w:rsidRPr="2D03298E">
              <w:rPr>
                <w:rFonts w:ascii="Calibri" w:eastAsia="Calibri" w:hAnsi="Calibri" w:cs="Calibri"/>
                <w:color w:val="3C3C3B" w:themeColor="text1"/>
              </w:rPr>
              <w:t>Establish the declarative and procedural knowledge pupils need by the end of the lesson. This will include identifying the desired outcomes for the lesson sequence and considering where the lesson sits within this. Plan backwards from this. </w:t>
            </w:r>
          </w:p>
        </w:tc>
      </w:tr>
      <w:tr w:rsidR="00AF0B8A" w:rsidRPr="00AF0B8A" w14:paraId="0F076F3E" w14:textId="77777777" w:rsidTr="44CAF451">
        <w:trPr>
          <w:trHeight w:val="300"/>
        </w:trPr>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3F756CAD"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b/>
                <w:bCs/>
                <w:color w:val="3C3C3B"/>
                <w:lang w:eastAsia="en-GB"/>
              </w:rPr>
              <w:t>Sequence knowledge</w:t>
            </w:r>
            <w:r w:rsidRPr="00AF0B8A">
              <w:rPr>
                <w:rFonts w:ascii="Calibri" w:eastAsia="Times New Roman" w:hAnsi="Calibri" w:cs="Calibri"/>
                <w:color w:val="3C3C3B"/>
                <w:lang w:eastAsia="en-GB"/>
              </w:rPr>
              <w:t> </w:t>
            </w:r>
          </w:p>
          <w:p w14:paraId="16D6EE02"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shd w:val="clear" w:color="auto" w:fill="auto"/>
            <w:hideMark/>
          </w:tcPr>
          <w:p w14:paraId="39BC0A14" w14:textId="0D7079A6" w:rsidR="2D03298E" w:rsidRPr="2D03298E" w:rsidRDefault="2D03298E" w:rsidP="2D03298E">
            <w:pPr>
              <w:rPr>
                <w:rFonts w:ascii="Calibri" w:eastAsia="Calibri" w:hAnsi="Calibri" w:cs="Calibri"/>
                <w:color w:val="333333"/>
              </w:rPr>
            </w:pPr>
            <w:r w:rsidRPr="2D03298E">
              <w:rPr>
                <w:rFonts w:ascii="Calibri" w:eastAsia="Calibri" w:hAnsi="Calibri" w:cs="Calibri"/>
                <w:color w:val="333333"/>
              </w:rPr>
              <w:t>Sequence knowledge so that it builds on content previously taught and is sequenced within the lesson according to the ‘logic of the subject matter’ (William, 2013).</w:t>
            </w:r>
            <w:r w:rsidRPr="2D03298E">
              <w:rPr>
                <w:rFonts w:ascii="Calibri" w:eastAsia="Calibri" w:hAnsi="Calibri" w:cs="Calibri"/>
                <w:color w:val="3C3C3B" w:themeColor="text1"/>
              </w:rPr>
              <w:t xml:space="preserve"> Move from the simple to the complex and from the concrete to the abstract.  Ensure that knowledge is broken down into its chronological parts before approaching the whole and that pupils have acquired the necessary knowledge before applying it. </w:t>
            </w:r>
          </w:p>
        </w:tc>
      </w:tr>
      <w:tr w:rsidR="00AF0B8A" w:rsidRPr="00AF0B8A" w14:paraId="5DC28FC3" w14:textId="77777777" w:rsidTr="44CAF451">
        <w:trPr>
          <w:trHeight w:val="300"/>
        </w:trPr>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2B435113"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b/>
                <w:bCs/>
                <w:color w:val="3C3C3B"/>
                <w:lang w:eastAsia="en-GB"/>
              </w:rPr>
              <w:t>Check pupil understanding</w:t>
            </w:r>
            <w:r w:rsidRPr="00AF0B8A">
              <w:rPr>
                <w:rFonts w:ascii="Calibri" w:eastAsia="Times New Roman" w:hAnsi="Calibri" w:cs="Calibr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shd w:val="clear" w:color="auto" w:fill="auto"/>
            <w:hideMark/>
          </w:tcPr>
          <w:p w14:paraId="5BCFDF02" w14:textId="18FEA8A9" w:rsidR="2D03298E" w:rsidRPr="2D03298E" w:rsidRDefault="2D03298E" w:rsidP="2D03298E">
            <w:pPr>
              <w:rPr>
                <w:rFonts w:ascii="Calibri" w:eastAsia="Calibri" w:hAnsi="Calibri" w:cs="Calibri"/>
                <w:color w:val="3C3C3B" w:themeColor="text1"/>
              </w:rPr>
            </w:pPr>
            <w:r w:rsidRPr="2D03298E">
              <w:rPr>
                <w:rFonts w:ascii="Calibri" w:eastAsia="Calibri" w:hAnsi="Calibri" w:cs="Calibri"/>
                <w:color w:val="3C3C3B" w:themeColor="text1"/>
              </w:rPr>
              <w:t>Consider potential misconceptions and gaps in learning and plan for when and how to assess pupil understanding. </w:t>
            </w:r>
          </w:p>
        </w:tc>
      </w:tr>
      <w:tr w:rsidR="00AF0B8A" w:rsidRPr="00AF0B8A" w14:paraId="274AB167" w14:textId="77777777" w:rsidTr="44CAF451">
        <w:trPr>
          <w:trHeight w:val="300"/>
        </w:trPr>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0C1220CE"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b/>
                <w:bCs/>
                <w:color w:val="3C3C3B"/>
                <w:lang w:eastAsia="en-GB"/>
              </w:rPr>
              <w:t>Secure knowledge</w:t>
            </w:r>
            <w:r w:rsidRPr="00AF0B8A">
              <w:rPr>
                <w:rFonts w:ascii="Calibri" w:eastAsia="Times New Roman" w:hAnsi="Calibri" w:cs="Calibri"/>
                <w:color w:val="3C3C3B"/>
                <w:lang w:eastAsia="en-GB"/>
              </w:rPr>
              <w:t> </w:t>
            </w:r>
          </w:p>
          <w:p w14:paraId="2E814711"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shd w:val="clear" w:color="auto" w:fill="auto"/>
            <w:hideMark/>
          </w:tcPr>
          <w:p w14:paraId="78FB1B82" w14:textId="646590F0" w:rsidR="2D03298E" w:rsidRPr="2D03298E" w:rsidRDefault="2D03298E" w:rsidP="2D03298E">
            <w:pPr>
              <w:rPr>
                <w:rFonts w:ascii="Calibri" w:eastAsia="Calibri" w:hAnsi="Calibri" w:cs="Calibri"/>
                <w:color w:val="333333"/>
              </w:rPr>
            </w:pPr>
            <w:r w:rsidRPr="2D03298E">
              <w:rPr>
                <w:rFonts w:ascii="Calibri" w:eastAsia="Calibri" w:hAnsi="Calibri" w:cs="Calibri"/>
                <w:color w:val="333333"/>
              </w:rPr>
              <w:t>Plan activities which ensure that pupils have multiple opportunities to think hard about critical knowledge.</w:t>
            </w:r>
          </w:p>
        </w:tc>
      </w:tr>
      <w:tr w:rsidR="00AF0B8A" w:rsidRPr="00AF0B8A" w14:paraId="24F0AE27" w14:textId="77777777" w:rsidTr="44CAF451">
        <w:trPr>
          <w:trHeight w:val="300"/>
        </w:trPr>
        <w:tc>
          <w:tcPr>
            <w:tcW w:w="2640" w:type="dxa"/>
            <w:tcBorders>
              <w:top w:val="single" w:sz="6" w:space="0" w:color="000000"/>
              <w:left w:val="single" w:sz="6" w:space="0" w:color="000000"/>
              <w:bottom w:val="single" w:sz="6" w:space="0" w:color="000000"/>
              <w:right w:val="single" w:sz="6" w:space="0" w:color="000000"/>
            </w:tcBorders>
            <w:shd w:val="clear" w:color="auto" w:fill="auto"/>
            <w:hideMark/>
          </w:tcPr>
          <w:p w14:paraId="77847F53" w14:textId="77777777" w:rsidR="00AF0B8A" w:rsidRPr="00AF0B8A" w:rsidRDefault="00AF0B8A" w:rsidP="00AF0B8A">
            <w:pPr>
              <w:spacing w:after="0" w:line="240" w:lineRule="auto"/>
              <w:textAlignment w:val="baseline"/>
              <w:rPr>
                <w:rFonts w:ascii="Times New Roman" w:eastAsia="Times New Roman" w:hAnsi="Times New Roman" w:cs="Times New Roman"/>
                <w:sz w:val="24"/>
                <w:szCs w:val="24"/>
                <w:lang w:eastAsia="en-GB"/>
              </w:rPr>
            </w:pPr>
            <w:r w:rsidRPr="00AF0B8A">
              <w:rPr>
                <w:rFonts w:ascii="Calibri" w:eastAsia="Times New Roman" w:hAnsi="Calibri" w:cs="Calibri"/>
                <w:b/>
                <w:bCs/>
                <w:color w:val="3C3C3B"/>
                <w:lang w:eastAsia="en-GB"/>
              </w:rPr>
              <w:t>Support transfer of knowledge</w:t>
            </w:r>
            <w:r w:rsidRPr="00AF0B8A">
              <w:rPr>
                <w:rFonts w:ascii="Calibri" w:eastAsia="Times New Roman" w:hAnsi="Calibri" w:cs="Calibri"/>
                <w:color w:val="3C3C3B"/>
                <w:lang w:eastAsia="en-GB"/>
              </w:rPr>
              <w:t> </w:t>
            </w:r>
          </w:p>
        </w:tc>
        <w:tc>
          <w:tcPr>
            <w:tcW w:w="7275" w:type="dxa"/>
            <w:tcBorders>
              <w:top w:val="single" w:sz="6" w:space="0" w:color="000000"/>
              <w:left w:val="single" w:sz="6" w:space="0" w:color="000000"/>
              <w:bottom w:val="single" w:sz="6" w:space="0" w:color="000000"/>
              <w:right w:val="single" w:sz="6" w:space="0" w:color="000000"/>
            </w:tcBorders>
            <w:shd w:val="clear" w:color="auto" w:fill="auto"/>
            <w:hideMark/>
          </w:tcPr>
          <w:p w14:paraId="3CFA8372" w14:textId="0C49C5F6" w:rsidR="2D03298E" w:rsidRPr="2D03298E" w:rsidRDefault="0920F495" w:rsidP="2D03298E">
            <w:pPr>
              <w:rPr>
                <w:rFonts w:ascii="Calibri" w:eastAsia="Calibri" w:hAnsi="Calibri" w:cs="Calibri"/>
                <w:color w:val="333333"/>
              </w:rPr>
            </w:pPr>
            <w:r w:rsidRPr="44CAF451">
              <w:rPr>
                <w:rFonts w:ascii="Calibri" w:eastAsia="Calibri" w:hAnsi="Calibri" w:cs="Calibri"/>
                <w:color w:val="333333"/>
              </w:rPr>
              <w:t xml:space="preserve">Develop pupils' mental models in a variety of ways, such as analysing examples and non-examples. Give pupils opportunities to apply this knowledge in varied contexts.  </w:t>
            </w:r>
          </w:p>
        </w:tc>
      </w:tr>
    </w:tbl>
    <w:p w14:paraId="03C0A524" w14:textId="64E19983" w:rsidR="009352B6" w:rsidRDefault="009352B6" w:rsidP="00843839">
      <w:pPr>
        <w:rPr>
          <w:b/>
          <w:bCs/>
        </w:rPr>
      </w:pPr>
    </w:p>
    <w:p w14:paraId="05CF4496" w14:textId="04246844" w:rsidR="00360B60" w:rsidRPr="009352B6" w:rsidRDefault="009352B6" w:rsidP="00843839">
      <w:pPr>
        <w:rPr>
          <w:b/>
          <w:bCs/>
        </w:rPr>
      </w:pPr>
      <w:r w:rsidRPr="009352B6">
        <w:rPr>
          <w:b/>
          <w:bCs/>
        </w:rPr>
        <w:t>Scenario 1</w:t>
      </w:r>
    </w:p>
    <w:p w14:paraId="0B38ADA7" w14:textId="18C1E3B6" w:rsidR="009352B6" w:rsidRDefault="009352B6" w:rsidP="00843839">
      <w:pPr>
        <w:rPr>
          <w:b/>
          <w:bCs/>
        </w:rPr>
      </w:pPr>
      <w:r w:rsidRPr="009352B6">
        <w:rPr>
          <w:b/>
          <w:bCs/>
        </w:rPr>
        <w:t>I do</w:t>
      </w:r>
    </w:p>
    <w:p w14:paraId="6638A4BC" w14:textId="4A7DFFD0" w:rsidR="402FA3B0" w:rsidRDefault="402FA3B0" w:rsidP="2D03298E">
      <w:pPr>
        <w:rPr>
          <w:rFonts w:ascii="Calibri" w:eastAsia="Calibri" w:hAnsi="Calibri" w:cs="Calibri"/>
          <w:color w:val="000000"/>
        </w:rPr>
      </w:pPr>
      <w:r w:rsidRPr="2D03298E">
        <w:rPr>
          <w:rFonts w:ascii="Calibri" w:eastAsia="Calibri" w:hAnsi="Calibri" w:cs="Calibri"/>
          <w:color w:val="000000"/>
        </w:rPr>
        <w:t xml:space="preserve">Ms Riaz is a secondary English teacher. This half term, she is teaching Romeo and Juliet to year 9. </w:t>
      </w:r>
    </w:p>
    <w:p w14:paraId="1CBB6880" w14:textId="48DFC40B" w:rsidR="402FA3B0" w:rsidRDefault="402FA3B0" w:rsidP="2D03298E">
      <w:pPr>
        <w:rPr>
          <w:rFonts w:ascii="Calibri" w:eastAsia="Calibri" w:hAnsi="Calibri" w:cs="Calibri"/>
          <w:color w:val="000000"/>
        </w:rPr>
      </w:pPr>
      <w:r w:rsidRPr="2D03298E">
        <w:rPr>
          <w:rFonts w:ascii="Calibri" w:eastAsia="Calibri" w:hAnsi="Calibri" w:cs="Calibri"/>
          <w:color w:val="000000"/>
        </w:rPr>
        <w:t xml:space="preserve">Ms Riaz has already familiarised herself with the department’s mid-term plan for the unit. Pupils are to focus of the theme of relationships in the play and the mid-term plan identifies several key scenes that are to be covered across the unit. The mid-term plan also sets out the details of the end of unit assessment, which will take the form of an analytical essay. </w:t>
      </w:r>
    </w:p>
    <w:p w14:paraId="04DE9155" w14:textId="2AF2BBE4" w:rsidR="402FA3B0" w:rsidRDefault="402FA3B0" w:rsidP="2D03298E">
      <w:pPr>
        <w:rPr>
          <w:rFonts w:ascii="Calibri" w:eastAsia="Calibri" w:hAnsi="Calibri" w:cs="Calibri"/>
          <w:color w:val="000000"/>
        </w:rPr>
      </w:pPr>
      <w:r w:rsidRPr="2D03298E">
        <w:rPr>
          <w:rFonts w:ascii="Calibri" w:eastAsia="Calibri" w:hAnsi="Calibri" w:cs="Calibri"/>
          <w:color w:val="000000"/>
        </w:rPr>
        <w:t xml:space="preserve">Ms Riaz is currently planning the fourth lesson of the unit. In lesson three, pupils read, discussed and annotated the second key scene of the unit: Act 1 Scene 3. In lesson four, Ms Riaz would like pupils to write an analytical paragraph, building the knowledge and skills they will need for their final assessment. She therefore starts by considering what pupils need to know to write a successful paragraph. </w:t>
      </w:r>
    </w:p>
    <w:p w14:paraId="679929D8" w14:textId="1ACC5BD7" w:rsidR="402FA3B0" w:rsidRDefault="402FA3B0" w:rsidP="2D03298E">
      <w:pPr>
        <w:rPr>
          <w:rFonts w:ascii="Calibri" w:eastAsia="Calibri" w:hAnsi="Calibri" w:cs="Calibri"/>
          <w:color w:val="000000"/>
        </w:rPr>
      </w:pPr>
      <w:r w:rsidRPr="2D03298E">
        <w:rPr>
          <w:rFonts w:ascii="Calibri" w:eastAsia="Calibri" w:hAnsi="Calibri" w:cs="Calibri"/>
          <w:color w:val="000000"/>
        </w:rPr>
        <w:t xml:space="preserve">Ms Riaz knows that pupils will have written analytical paragraphs in years 7 and 8 and so should have plenty of prior knowledge to draw on for this task. However, as the last time pupils will have completed a similar task was in the summer term of year 8, it is some time since this knowledge has been applied in practice. Ms Riaz therefore understands that prior knowledge will first need to be reviewed and activated and that the writing process will then need to be carefully modelled and scaffolded. </w:t>
      </w:r>
    </w:p>
    <w:p w14:paraId="23D74185" w14:textId="121605AC" w:rsidR="402FA3B0" w:rsidRDefault="402FA3B0" w:rsidP="2D03298E">
      <w:pPr>
        <w:rPr>
          <w:rFonts w:ascii="Calibri" w:eastAsia="Calibri" w:hAnsi="Calibri" w:cs="Calibri"/>
          <w:color w:val="000000"/>
        </w:rPr>
      </w:pPr>
      <w:r w:rsidRPr="2D03298E">
        <w:rPr>
          <w:rFonts w:ascii="Calibri" w:eastAsia="Calibri" w:hAnsi="Calibri" w:cs="Calibri"/>
          <w:color w:val="000000"/>
        </w:rPr>
        <w:t>As she is new to the school this year, Ms Riaz is not yet familiar with how the department teaches analytical writing. She therefore speaks to a colleague to establish exactly what prior knowledge pupils might hold for this task. Ms Riaz learns that, whilst the department does not prescribe exactly how analytical writing must be taught, most pupils should be familiar with the ‘what, how, why’ paragraph structure.</w:t>
      </w:r>
    </w:p>
    <w:p w14:paraId="3C06A786" w14:textId="1C23B630" w:rsidR="402FA3B0" w:rsidRDefault="402FA3B0" w:rsidP="2D03298E">
      <w:pPr>
        <w:rPr>
          <w:rFonts w:ascii="Calibri" w:eastAsia="Calibri" w:hAnsi="Calibri" w:cs="Calibri"/>
          <w:color w:val="000000"/>
        </w:rPr>
      </w:pPr>
      <w:r w:rsidRPr="2D03298E">
        <w:rPr>
          <w:rFonts w:ascii="Calibri" w:eastAsia="Calibri" w:hAnsi="Calibri" w:cs="Calibri"/>
          <w:color w:val="000000"/>
        </w:rPr>
        <w:t xml:space="preserve">Ms Riaz plans a retrieval activity for the start of the lesson. She will frame her question by reminding pupils of their year 8 poetry unit and the analytical responses they completed at the end of it. She will then ask pupils what they think an analytical paragraph needs to include. By prompting pupils to think of a previous unit, Ms Riaz connects past and current learning. By asking an open-ended question, Ms Riaz hopes to gain a better insight as to where her pupils have gaps in knowledge, or misconceptions about what they have learnt on paragraph writing so far. She will then be able to address these both during the discussion and as she models the writing task later in the lesson. </w:t>
      </w:r>
    </w:p>
    <w:p w14:paraId="2B91D426" w14:textId="040ACF6C" w:rsidR="402FA3B0" w:rsidRDefault="402FA3B0" w:rsidP="2D03298E">
      <w:pPr>
        <w:rPr>
          <w:rFonts w:ascii="Calibri" w:eastAsia="Calibri" w:hAnsi="Calibri" w:cs="Calibri"/>
          <w:color w:val="000000"/>
        </w:rPr>
      </w:pPr>
      <w:r w:rsidRPr="2D03298E">
        <w:rPr>
          <w:rFonts w:ascii="Calibri" w:eastAsia="Calibri" w:hAnsi="Calibri" w:cs="Calibri"/>
          <w:color w:val="000000"/>
        </w:rPr>
        <w:t xml:space="preserve">After the retrieval activity, Ms Riaz plans for pupils to deconstruct a model paragraph. She decides to use a pre-prepared model, to ensure that all the components of an analytical paragraph are included. Ms Riaz will ask pupils to identify the components discussed during the retrieval activity. This will encourage pupils to think hard about how generalised components identified earlier in the lesson - such as ‘unpicking the connotations of language’ - might look in the context of this specific play. </w:t>
      </w:r>
    </w:p>
    <w:p w14:paraId="4F211ADF" w14:textId="01E6C0BE" w:rsidR="402FA3B0" w:rsidRDefault="402FA3B0" w:rsidP="2D03298E">
      <w:pPr>
        <w:rPr>
          <w:rFonts w:ascii="Calibri" w:eastAsia="Calibri" w:hAnsi="Calibri" w:cs="Calibri"/>
          <w:color w:val="3C3C3B" w:themeColor="text1"/>
        </w:rPr>
      </w:pPr>
      <w:r w:rsidRPr="2D03298E">
        <w:rPr>
          <w:rFonts w:ascii="Calibri" w:eastAsia="Calibri" w:hAnsi="Calibri" w:cs="Calibri"/>
          <w:color w:val="000000"/>
        </w:rPr>
        <w:t>Ms Riaz then plans to write a live model with the help of the class, prompting pupils to share ideas for the content of the response as she writes under the visualiser. She will use a combination of cold call and interrogative questioning to gather inp</w:t>
      </w:r>
      <w:r w:rsidRPr="2D03298E">
        <w:rPr>
          <w:rFonts w:ascii="Calibri" w:eastAsia="Calibri" w:hAnsi="Calibri" w:cs="Calibri"/>
          <w:color w:val="3C3C3B" w:themeColor="text1"/>
        </w:rPr>
        <w:t>ut from the class. This will help her to both assess what pupils have understood and to stretch their thinking.</w:t>
      </w:r>
    </w:p>
    <w:p w14:paraId="15FA88C5" w14:textId="06BC4C63" w:rsidR="402FA3B0" w:rsidRDefault="402FA3B0" w:rsidP="2D03298E">
      <w:pPr>
        <w:rPr>
          <w:rFonts w:ascii="Calibri" w:eastAsia="Calibri" w:hAnsi="Calibri" w:cs="Calibri"/>
          <w:color w:val="3C3C3B" w:themeColor="text1"/>
        </w:rPr>
      </w:pPr>
      <w:r w:rsidRPr="2D03298E">
        <w:rPr>
          <w:rFonts w:ascii="Calibri" w:eastAsia="Calibri" w:hAnsi="Calibri" w:cs="Calibri"/>
          <w:color w:val="3C3C3B" w:themeColor="text1"/>
        </w:rPr>
        <w:t xml:space="preserve">After this, Ms Riaz plan for pupils to write their own paragraph independently. As this is the first time they have written analytically this year, Ms Riaz plans some sentence starters for pupils to use should they need support. Pupils will also use the quotations that they selected, discussed and annotated in the previous lesson, to ensure that their focus remains on constructing the paragraph. </w:t>
      </w:r>
    </w:p>
    <w:p w14:paraId="760E1B71" w14:textId="14705012" w:rsidR="402FA3B0" w:rsidRDefault="402FA3B0" w:rsidP="2D03298E">
      <w:pPr>
        <w:rPr>
          <w:rFonts w:ascii="Calibri" w:eastAsia="Calibri" w:hAnsi="Calibri" w:cs="Calibri"/>
          <w:color w:val="3C3C3B" w:themeColor="text1"/>
        </w:rPr>
      </w:pPr>
      <w:r w:rsidRPr="2D03298E">
        <w:rPr>
          <w:rFonts w:ascii="Calibri" w:eastAsia="Calibri" w:hAnsi="Calibri" w:cs="Calibri"/>
          <w:color w:val="3C3C3B" w:themeColor="text1"/>
        </w:rPr>
        <w:t>After the lesson, Ms Riaz will read these paragraphs and use them to inform her planning for the following week. This lesson, Ms Riaz has planned to only use ‘good’ examples during the modelling process, as she would like pupils to build a secure understanding of what makes a good paragraph. Next week, she will provide non-examples and ask pupils to identify how paragraphs could be improved, before supporting them to this with their own work. This will deepen their understanding of the components of a successful paragraph.</w:t>
      </w:r>
    </w:p>
    <w:p w14:paraId="5D7E85E4" w14:textId="77777777" w:rsidR="009352B6" w:rsidRDefault="009352B6" w:rsidP="00843839">
      <w:pPr>
        <w:rPr>
          <w:b/>
          <w:bCs/>
        </w:rPr>
      </w:pPr>
    </w:p>
    <w:tbl>
      <w:tblPr>
        <w:tblStyle w:val="TableGrid"/>
        <w:tblW w:w="0" w:type="auto"/>
        <w:tblLook w:val="04A0" w:firstRow="1" w:lastRow="0" w:firstColumn="1" w:lastColumn="0" w:noHBand="0" w:noVBand="1"/>
      </w:tblPr>
      <w:tblGrid>
        <w:gridCol w:w="1696"/>
        <w:gridCol w:w="3544"/>
        <w:gridCol w:w="4672"/>
      </w:tblGrid>
      <w:tr w:rsidR="00D51C3F" w14:paraId="002865B8" w14:textId="77777777" w:rsidTr="006677FD">
        <w:tc>
          <w:tcPr>
            <w:tcW w:w="1696" w:type="dxa"/>
          </w:tcPr>
          <w:p w14:paraId="0CF56F11" w14:textId="63E7ABF6" w:rsidR="00D51C3F" w:rsidRDefault="00D51C3F" w:rsidP="00843839">
            <w:pPr>
              <w:rPr>
                <w:b/>
                <w:bCs/>
              </w:rPr>
            </w:pPr>
            <w:r>
              <w:rPr>
                <w:b/>
                <w:bCs/>
              </w:rPr>
              <w:t>Underlying feature</w:t>
            </w:r>
          </w:p>
        </w:tc>
        <w:tc>
          <w:tcPr>
            <w:tcW w:w="3544" w:type="dxa"/>
          </w:tcPr>
          <w:p w14:paraId="3EB294E6" w14:textId="3CC7EBB9" w:rsidR="00D51C3F" w:rsidRDefault="00D51C3F" w:rsidP="00843839">
            <w:pPr>
              <w:rPr>
                <w:b/>
                <w:bCs/>
              </w:rPr>
            </w:pPr>
            <w:r>
              <w:rPr>
                <w:b/>
                <w:bCs/>
              </w:rPr>
              <w:t xml:space="preserve">Where can you see </w:t>
            </w:r>
            <w:r w:rsidR="00993B28">
              <w:rPr>
                <w:b/>
                <w:bCs/>
              </w:rPr>
              <w:t>this underlying feature in the scenario?</w:t>
            </w:r>
          </w:p>
        </w:tc>
        <w:tc>
          <w:tcPr>
            <w:tcW w:w="4672" w:type="dxa"/>
          </w:tcPr>
          <w:p w14:paraId="64071E75" w14:textId="0043C381" w:rsidR="00D51C3F" w:rsidRDefault="28545801" w:rsidP="00843839">
            <w:pPr>
              <w:rPr>
                <w:rFonts w:ascii="Calibri" w:eastAsia="Calibri" w:hAnsi="Calibri" w:cs="Calibri"/>
                <w:b/>
              </w:rPr>
            </w:pPr>
            <w:r w:rsidRPr="576C6C61">
              <w:rPr>
                <w:rFonts w:ascii="Calibri" w:eastAsia="Calibri" w:hAnsi="Calibri" w:cs="Calibri"/>
                <w:b/>
                <w:bCs/>
              </w:rPr>
              <w:t xml:space="preserve">What impact do the underlying features have on pupils' understanding of key content and application of knowledge?  </w:t>
            </w:r>
          </w:p>
        </w:tc>
      </w:tr>
      <w:tr w:rsidR="00D51C3F" w14:paraId="15C4765C" w14:textId="77777777" w:rsidTr="006677FD">
        <w:tc>
          <w:tcPr>
            <w:tcW w:w="1696" w:type="dxa"/>
          </w:tcPr>
          <w:p w14:paraId="206FD266" w14:textId="77777777" w:rsidR="00347BCF" w:rsidRDefault="00347BCF" w:rsidP="00843839"/>
          <w:p w14:paraId="52F93981" w14:textId="77777777" w:rsidR="00347BCF" w:rsidRDefault="00347BCF" w:rsidP="00843839"/>
          <w:p w14:paraId="691BBA4D" w14:textId="77777777" w:rsidR="00347BCF" w:rsidRDefault="00347BCF" w:rsidP="00843839"/>
          <w:p w14:paraId="28D2F6F2" w14:textId="3E1FE833" w:rsidR="00D51C3F" w:rsidRPr="00506AEB" w:rsidRDefault="006677FD" w:rsidP="00843839">
            <w:r w:rsidRPr="00506AEB">
              <w:t>Identify knowledge</w:t>
            </w:r>
          </w:p>
        </w:tc>
        <w:tc>
          <w:tcPr>
            <w:tcW w:w="3544" w:type="dxa"/>
          </w:tcPr>
          <w:p w14:paraId="5741AA0A" w14:textId="77777777" w:rsidR="00D51C3F" w:rsidRDefault="00D51C3F" w:rsidP="00843839">
            <w:pPr>
              <w:rPr>
                <w:b/>
                <w:bCs/>
              </w:rPr>
            </w:pPr>
          </w:p>
          <w:p w14:paraId="7E9A26DC" w14:textId="77777777" w:rsidR="00506AEB" w:rsidRDefault="00506AEB" w:rsidP="00843839">
            <w:pPr>
              <w:rPr>
                <w:b/>
                <w:bCs/>
              </w:rPr>
            </w:pPr>
          </w:p>
          <w:p w14:paraId="5A99A32B" w14:textId="77777777" w:rsidR="00506AEB" w:rsidRDefault="00506AEB" w:rsidP="00843839">
            <w:pPr>
              <w:rPr>
                <w:b/>
                <w:bCs/>
              </w:rPr>
            </w:pPr>
          </w:p>
          <w:p w14:paraId="39390E6C" w14:textId="77777777" w:rsidR="00506AEB" w:rsidRDefault="00506AEB" w:rsidP="00843839">
            <w:pPr>
              <w:rPr>
                <w:b/>
                <w:bCs/>
              </w:rPr>
            </w:pPr>
          </w:p>
          <w:p w14:paraId="7DDCC8EC" w14:textId="77777777" w:rsidR="00347BCF" w:rsidRDefault="00347BCF" w:rsidP="00843839">
            <w:pPr>
              <w:rPr>
                <w:b/>
                <w:bCs/>
              </w:rPr>
            </w:pPr>
          </w:p>
          <w:p w14:paraId="32E521B2" w14:textId="77777777" w:rsidR="00347BCF" w:rsidRDefault="00347BCF" w:rsidP="00843839">
            <w:pPr>
              <w:rPr>
                <w:b/>
                <w:bCs/>
              </w:rPr>
            </w:pPr>
          </w:p>
          <w:p w14:paraId="126D7704" w14:textId="77777777" w:rsidR="00347BCF" w:rsidRDefault="00347BCF" w:rsidP="00843839">
            <w:pPr>
              <w:rPr>
                <w:b/>
                <w:bCs/>
              </w:rPr>
            </w:pPr>
          </w:p>
          <w:p w14:paraId="4058771C" w14:textId="1B4A74BF" w:rsidR="00347BCF" w:rsidRDefault="00347BCF" w:rsidP="00843839">
            <w:pPr>
              <w:rPr>
                <w:b/>
                <w:bCs/>
              </w:rPr>
            </w:pPr>
          </w:p>
        </w:tc>
        <w:tc>
          <w:tcPr>
            <w:tcW w:w="4672" w:type="dxa"/>
          </w:tcPr>
          <w:p w14:paraId="1CDE4331" w14:textId="77777777" w:rsidR="00D51C3F" w:rsidRDefault="00D51C3F" w:rsidP="00843839">
            <w:pPr>
              <w:rPr>
                <w:b/>
                <w:bCs/>
              </w:rPr>
            </w:pPr>
          </w:p>
        </w:tc>
      </w:tr>
      <w:tr w:rsidR="00D51C3F" w14:paraId="6DF4928D" w14:textId="77777777" w:rsidTr="006677FD">
        <w:tc>
          <w:tcPr>
            <w:tcW w:w="1696" w:type="dxa"/>
          </w:tcPr>
          <w:p w14:paraId="59F01A48" w14:textId="77777777" w:rsidR="00347BCF" w:rsidRDefault="00347BCF" w:rsidP="00843839"/>
          <w:p w14:paraId="3C69A108" w14:textId="77777777" w:rsidR="00347BCF" w:rsidRDefault="00347BCF" w:rsidP="00843839"/>
          <w:p w14:paraId="0F84AE4D" w14:textId="77777777" w:rsidR="00347BCF" w:rsidRDefault="00347BCF" w:rsidP="00843839"/>
          <w:p w14:paraId="2CFD6CCF" w14:textId="3B538E3E" w:rsidR="00D51C3F" w:rsidRPr="00506AEB" w:rsidRDefault="006677FD" w:rsidP="00843839">
            <w:r w:rsidRPr="00506AEB">
              <w:t>Sequence knowledge</w:t>
            </w:r>
          </w:p>
        </w:tc>
        <w:tc>
          <w:tcPr>
            <w:tcW w:w="3544" w:type="dxa"/>
          </w:tcPr>
          <w:p w14:paraId="7AF7DD2C" w14:textId="77777777" w:rsidR="00D51C3F" w:rsidRDefault="00D51C3F" w:rsidP="00843839">
            <w:pPr>
              <w:rPr>
                <w:b/>
                <w:bCs/>
              </w:rPr>
            </w:pPr>
          </w:p>
          <w:p w14:paraId="45E6F303" w14:textId="77777777" w:rsidR="00347BCF" w:rsidRDefault="00347BCF" w:rsidP="00843839">
            <w:pPr>
              <w:rPr>
                <w:b/>
                <w:bCs/>
              </w:rPr>
            </w:pPr>
          </w:p>
          <w:p w14:paraId="189E87EC" w14:textId="77777777" w:rsidR="00347BCF" w:rsidRDefault="00347BCF" w:rsidP="00843839">
            <w:pPr>
              <w:rPr>
                <w:b/>
                <w:bCs/>
              </w:rPr>
            </w:pPr>
          </w:p>
          <w:p w14:paraId="34FD77BF" w14:textId="77777777" w:rsidR="00347BCF" w:rsidRDefault="00347BCF" w:rsidP="00843839">
            <w:pPr>
              <w:rPr>
                <w:b/>
                <w:bCs/>
              </w:rPr>
            </w:pPr>
          </w:p>
          <w:p w14:paraId="262504CE" w14:textId="77777777" w:rsidR="00347BCF" w:rsidRDefault="00347BCF" w:rsidP="00843839">
            <w:pPr>
              <w:rPr>
                <w:b/>
                <w:bCs/>
              </w:rPr>
            </w:pPr>
          </w:p>
          <w:p w14:paraId="36CAA3A5" w14:textId="77777777" w:rsidR="00347BCF" w:rsidRDefault="00347BCF" w:rsidP="00843839">
            <w:pPr>
              <w:rPr>
                <w:b/>
                <w:bCs/>
              </w:rPr>
            </w:pPr>
          </w:p>
          <w:p w14:paraId="48EEA280" w14:textId="77777777" w:rsidR="00347BCF" w:rsidRDefault="00347BCF" w:rsidP="00843839">
            <w:pPr>
              <w:rPr>
                <w:b/>
                <w:bCs/>
              </w:rPr>
            </w:pPr>
          </w:p>
          <w:p w14:paraId="1143FC52" w14:textId="16F4D07A" w:rsidR="00347BCF" w:rsidRDefault="00347BCF" w:rsidP="00843839">
            <w:pPr>
              <w:rPr>
                <w:b/>
                <w:bCs/>
              </w:rPr>
            </w:pPr>
          </w:p>
        </w:tc>
        <w:tc>
          <w:tcPr>
            <w:tcW w:w="4672" w:type="dxa"/>
          </w:tcPr>
          <w:p w14:paraId="78339553" w14:textId="77777777" w:rsidR="00D51C3F" w:rsidRDefault="00D51C3F" w:rsidP="00843839">
            <w:pPr>
              <w:rPr>
                <w:b/>
                <w:bCs/>
              </w:rPr>
            </w:pPr>
          </w:p>
        </w:tc>
      </w:tr>
      <w:tr w:rsidR="00D51C3F" w14:paraId="07FAC6FE" w14:textId="77777777" w:rsidTr="006677FD">
        <w:tc>
          <w:tcPr>
            <w:tcW w:w="1696" w:type="dxa"/>
          </w:tcPr>
          <w:p w14:paraId="04BBF080" w14:textId="77777777" w:rsidR="00347BCF" w:rsidRDefault="00347BCF" w:rsidP="00843839"/>
          <w:p w14:paraId="39A46D37" w14:textId="77777777" w:rsidR="00347BCF" w:rsidRDefault="00347BCF" w:rsidP="00843839"/>
          <w:p w14:paraId="0D78F277" w14:textId="77777777" w:rsidR="00347BCF" w:rsidRDefault="00347BCF" w:rsidP="00843839"/>
          <w:p w14:paraId="5AA71FBC" w14:textId="73FEB52A" w:rsidR="00D51C3F" w:rsidRPr="00506AEB" w:rsidRDefault="006677FD" w:rsidP="00843839">
            <w:r w:rsidRPr="00506AEB">
              <w:t>Check pupil understanding</w:t>
            </w:r>
          </w:p>
        </w:tc>
        <w:tc>
          <w:tcPr>
            <w:tcW w:w="3544" w:type="dxa"/>
          </w:tcPr>
          <w:p w14:paraId="04E140EC" w14:textId="77777777" w:rsidR="00D51C3F" w:rsidRDefault="00D51C3F" w:rsidP="00843839">
            <w:pPr>
              <w:rPr>
                <w:b/>
                <w:bCs/>
              </w:rPr>
            </w:pPr>
          </w:p>
          <w:p w14:paraId="7D326D0C" w14:textId="77777777" w:rsidR="00347BCF" w:rsidRDefault="00347BCF" w:rsidP="00843839">
            <w:pPr>
              <w:rPr>
                <w:b/>
                <w:bCs/>
              </w:rPr>
            </w:pPr>
          </w:p>
          <w:p w14:paraId="7B3FDE0A" w14:textId="77777777" w:rsidR="00347BCF" w:rsidRDefault="00347BCF" w:rsidP="00843839">
            <w:pPr>
              <w:rPr>
                <w:b/>
                <w:bCs/>
              </w:rPr>
            </w:pPr>
          </w:p>
          <w:p w14:paraId="242B365B" w14:textId="77777777" w:rsidR="00347BCF" w:rsidRDefault="00347BCF" w:rsidP="00843839">
            <w:pPr>
              <w:rPr>
                <w:b/>
                <w:bCs/>
              </w:rPr>
            </w:pPr>
          </w:p>
          <w:p w14:paraId="76B475BC" w14:textId="77777777" w:rsidR="00347BCF" w:rsidRDefault="00347BCF" w:rsidP="00843839">
            <w:pPr>
              <w:rPr>
                <w:b/>
                <w:bCs/>
              </w:rPr>
            </w:pPr>
          </w:p>
          <w:p w14:paraId="4EBC3886" w14:textId="77777777" w:rsidR="00347BCF" w:rsidRDefault="00347BCF" w:rsidP="00843839">
            <w:pPr>
              <w:rPr>
                <w:b/>
                <w:bCs/>
              </w:rPr>
            </w:pPr>
          </w:p>
          <w:p w14:paraId="6B23301D" w14:textId="77777777" w:rsidR="00347BCF" w:rsidRDefault="00347BCF" w:rsidP="00843839">
            <w:pPr>
              <w:rPr>
                <w:b/>
                <w:bCs/>
              </w:rPr>
            </w:pPr>
          </w:p>
          <w:p w14:paraId="58795A85" w14:textId="25D157D4" w:rsidR="00347BCF" w:rsidRDefault="00347BCF" w:rsidP="00843839">
            <w:pPr>
              <w:rPr>
                <w:b/>
                <w:bCs/>
              </w:rPr>
            </w:pPr>
          </w:p>
        </w:tc>
        <w:tc>
          <w:tcPr>
            <w:tcW w:w="4672" w:type="dxa"/>
          </w:tcPr>
          <w:p w14:paraId="42927762" w14:textId="77777777" w:rsidR="00D51C3F" w:rsidRDefault="00D51C3F" w:rsidP="00843839">
            <w:pPr>
              <w:rPr>
                <w:b/>
                <w:bCs/>
              </w:rPr>
            </w:pPr>
          </w:p>
        </w:tc>
      </w:tr>
      <w:tr w:rsidR="00D51C3F" w14:paraId="4914C07F" w14:textId="77777777" w:rsidTr="006677FD">
        <w:tc>
          <w:tcPr>
            <w:tcW w:w="1696" w:type="dxa"/>
          </w:tcPr>
          <w:p w14:paraId="68AAEB76" w14:textId="77777777" w:rsidR="00347BCF" w:rsidRDefault="00347BCF" w:rsidP="00843839"/>
          <w:p w14:paraId="31ECC7BC" w14:textId="77777777" w:rsidR="00347BCF" w:rsidRDefault="00347BCF" w:rsidP="00843839"/>
          <w:p w14:paraId="098B5838" w14:textId="77777777" w:rsidR="00347BCF" w:rsidRDefault="00347BCF" w:rsidP="00843839"/>
          <w:p w14:paraId="3AB0B054" w14:textId="63B7497E" w:rsidR="00D51C3F" w:rsidRPr="00506AEB" w:rsidRDefault="006677FD" w:rsidP="00843839">
            <w:r w:rsidRPr="00506AEB">
              <w:t>Secure knowledge</w:t>
            </w:r>
          </w:p>
        </w:tc>
        <w:tc>
          <w:tcPr>
            <w:tcW w:w="3544" w:type="dxa"/>
          </w:tcPr>
          <w:p w14:paraId="67D6E309" w14:textId="77777777" w:rsidR="00D51C3F" w:rsidRDefault="00D51C3F" w:rsidP="00843839">
            <w:pPr>
              <w:rPr>
                <w:b/>
                <w:bCs/>
              </w:rPr>
            </w:pPr>
          </w:p>
          <w:p w14:paraId="17904986" w14:textId="77777777" w:rsidR="00347BCF" w:rsidRDefault="00347BCF" w:rsidP="00843839">
            <w:pPr>
              <w:rPr>
                <w:b/>
                <w:bCs/>
              </w:rPr>
            </w:pPr>
          </w:p>
          <w:p w14:paraId="53830A8D" w14:textId="77777777" w:rsidR="00347BCF" w:rsidRDefault="00347BCF" w:rsidP="00843839">
            <w:pPr>
              <w:rPr>
                <w:b/>
                <w:bCs/>
              </w:rPr>
            </w:pPr>
          </w:p>
          <w:p w14:paraId="4AF93D70" w14:textId="77777777" w:rsidR="00347BCF" w:rsidRDefault="00347BCF" w:rsidP="00843839">
            <w:pPr>
              <w:rPr>
                <w:b/>
                <w:bCs/>
              </w:rPr>
            </w:pPr>
          </w:p>
          <w:p w14:paraId="3CF5B3DD" w14:textId="77777777" w:rsidR="00347BCF" w:rsidRDefault="00347BCF" w:rsidP="00843839">
            <w:pPr>
              <w:rPr>
                <w:b/>
                <w:bCs/>
              </w:rPr>
            </w:pPr>
          </w:p>
          <w:p w14:paraId="1B3DF077" w14:textId="77777777" w:rsidR="00347BCF" w:rsidRDefault="00347BCF" w:rsidP="00843839">
            <w:pPr>
              <w:rPr>
                <w:b/>
                <w:bCs/>
              </w:rPr>
            </w:pPr>
          </w:p>
          <w:p w14:paraId="2DA50DE1" w14:textId="77777777" w:rsidR="00347BCF" w:rsidRDefault="00347BCF" w:rsidP="00843839">
            <w:pPr>
              <w:rPr>
                <w:b/>
                <w:bCs/>
              </w:rPr>
            </w:pPr>
          </w:p>
          <w:p w14:paraId="276946E1" w14:textId="323EC8AB" w:rsidR="00347BCF" w:rsidRDefault="00347BCF" w:rsidP="00843839">
            <w:pPr>
              <w:rPr>
                <w:b/>
                <w:bCs/>
              </w:rPr>
            </w:pPr>
          </w:p>
        </w:tc>
        <w:tc>
          <w:tcPr>
            <w:tcW w:w="4672" w:type="dxa"/>
          </w:tcPr>
          <w:p w14:paraId="0CD100B4" w14:textId="77777777" w:rsidR="00D51C3F" w:rsidRDefault="00D51C3F" w:rsidP="00843839">
            <w:pPr>
              <w:rPr>
                <w:b/>
                <w:bCs/>
              </w:rPr>
            </w:pPr>
          </w:p>
        </w:tc>
      </w:tr>
      <w:tr w:rsidR="00D51C3F" w14:paraId="3F1F2C9E" w14:textId="77777777" w:rsidTr="006677FD">
        <w:tc>
          <w:tcPr>
            <w:tcW w:w="1696" w:type="dxa"/>
          </w:tcPr>
          <w:p w14:paraId="19A57CB4" w14:textId="77777777" w:rsidR="00347BCF" w:rsidRDefault="00347BCF" w:rsidP="00843839"/>
          <w:p w14:paraId="340C3B1C" w14:textId="77777777" w:rsidR="00347BCF" w:rsidRDefault="00347BCF" w:rsidP="00843839"/>
          <w:p w14:paraId="5F0B17F9" w14:textId="77777777" w:rsidR="00347BCF" w:rsidRDefault="00347BCF" w:rsidP="00843839"/>
          <w:p w14:paraId="3C29B070" w14:textId="54446608" w:rsidR="00D51C3F" w:rsidRPr="00506AEB" w:rsidRDefault="00506AEB" w:rsidP="00843839">
            <w:r w:rsidRPr="00506AEB">
              <w:t>Support transfer of knowledge</w:t>
            </w:r>
          </w:p>
        </w:tc>
        <w:tc>
          <w:tcPr>
            <w:tcW w:w="3544" w:type="dxa"/>
          </w:tcPr>
          <w:p w14:paraId="4961FA53" w14:textId="77777777" w:rsidR="00D51C3F" w:rsidRDefault="00D51C3F" w:rsidP="00843839">
            <w:pPr>
              <w:rPr>
                <w:b/>
                <w:bCs/>
              </w:rPr>
            </w:pPr>
          </w:p>
          <w:p w14:paraId="0ED21E52" w14:textId="77777777" w:rsidR="00347BCF" w:rsidRDefault="00347BCF" w:rsidP="00843839">
            <w:pPr>
              <w:rPr>
                <w:b/>
                <w:bCs/>
              </w:rPr>
            </w:pPr>
          </w:p>
          <w:p w14:paraId="4EE98D17" w14:textId="77777777" w:rsidR="00347BCF" w:rsidRDefault="00347BCF" w:rsidP="00843839">
            <w:pPr>
              <w:rPr>
                <w:b/>
                <w:bCs/>
              </w:rPr>
            </w:pPr>
          </w:p>
          <w:p w14:paraId="6F818F30" w14:textId="77777777" w:rsidR="00347BCF" w:rsidRDefault="00347BCF" w:rsidP="00843839">
            <w:pPr>
              <w:rPr>
                <w:b/>
                <w:bCs/>
              </w:rPr>
            </w:pPr>
          </w:p>
          <w:p w14:paraId="548EFF04" w14:textId="77777777" w:rsidR="00347BCF" w:rsidRDefault="00347BCF" w:rsidP="00843839">
            <w:pPr>
              <w:rPr>
                <w:b/>
                <w:bCs/>
              </w:rPr>
            </w:pPr>
          </w:p>
          <w:p w14:paraId="24FDB3C6" w14:textId="77777777" w:rsidR="00347BCF" w:rsidRDefault="00347BCF" w:rsidP="00843839">
            <w:pPr>
              <w:rPr>
                <w:b/>
                <w:bCs/>
              </w:rPr>
            </w:pPr>
          </w:p>
          <w:p w14:paraId="2CDEA852" w14:textId="77777777" w:rsidR="00347BCF" w:rsidRDefault="00347BCF" w:rsidP="00843839">
            <w:pPr>
              <w:rPr>
                <w:b/>
                <w:bCs/>
              </w:rPr>
            </w:pPr>
          </w:p>
          <w:p w14:paraId="26628C89" w14:textId="33E6808E" w:rsidR="00347BCF" w:rsidRDefault="00347BCF" w:rsidP="00843839">
            <w:pPr>
              <w:rPr>
                <w:b/>
                <w:bCs/>
              </w:rPr>
            </w:pPr>
          </w:p>
        </w:tc>
        <w:tc>
          <w:tcPr>
            <w:tcW w:w="4672" w:type="dxa"/>
          </w:tcPr>
          <w:p w14:paraId="2DB62110" w14:textId="77777777" w:rsidR="00D51C3F" w:rsidRDefault="00D51C3F" w:rsidP="00843839">
            <w:pPr>
              <w:rPr>
                <w:b/>
                <w:bCs/>
              </w:rPr>
            </w:pPr>
          </w:p>
        </w:tc>
      </w:tr>
    </w:tbl>
    <w:p w14:paraId="45B813A2" w14:textId="77777777" w:rsidR="00D51C3F" w:rsidRDefault="00D51C3F" w:rsidP="00843839">
      <w:pPr>
        <w:rPr>
          <w:b/>
          <w:bCs/>
        </w:rPr>
      </w:pPr>
    </w:p>
    <w:p w14:paraId="46C7B47F" w14:textId="30E934ED" w:rsidR="00347BCF" w:rsidRPr="009352B6" w:rsidRDefault="00347BCF" w:rsidP="00347BCF">
      <w:pPr>
        <w:rPr>
          <w:b/>
          <w:bCs/>
        </w:rPr>
      </w:pPr>
      <w:r w:rsidRPr="009352B6">
        <w:rPr>
          <w:b/>
          <w:bCs/>
        </w:rPr>
        <w:t xml:space="preserve">Scenario </w:t>
      </w:r>
      <w:r>
        <w:rPr>
          <w:b/>
          <w:bCs/>
        </w:rPr>
        <w:t>2</w:t>
      </w:r>
    </w:p>
    <w:p w14:paraId="7664570E" w14:textId="6801A0E3" w:rsidR="00347BCF" w:rsidRDefault="00347BCF" w:rsidP="00347BCF">
      <w:pPr>
        <w:rPr>
          <w:b/>
          <w:bCs/>
        </w:rPr>
      </w:pPr>
      <w:r>
        <w:rPr>
          <w:b/>
          <w:bCs/>
        </w:rPr>
        <w:t>We</w:t>
      </w:r>
      <w:r w:rsidRPr="009352B6">
        <w:rPr>
          <w:b/>
          <w:bCs/>
        </w:rPr>
        <w:t xml:space="preserve"> do</w:t>
      </w:r>
    </w:p>
    <w:p w14:paraId="463C4D32" w14:textId="14173198" w:rsidR="65795C4C" w:rsidRDefault="65795C4C" w:rsidP="2D03298E">
      <w:pPr>
        <w:rPr>
          <w:rFonts w:ascii="Calibri" w:eastAsia="Calibri" w:hAnsi="Calibri" w:cs="Calibri"/>
          <w:color w:val="000000"/>
        </w:rPr>
      </w:pPr>
      <w:r w:rsidRPr="2D03298E">
        <w:rPr>
          <w:rFonts w:ascii="Calibri" w:eastAsia="Calibri" w:hAnsi="Calibri" w:cs="Calibri"/>
          <w:color w:val="000000"/>
        </w:rPr>
        <w:t>Mr Oliver has just started a unit on time with his year 2 class. Before teaching the first lesson, Mr Oliver met with the KS1 maths lead, to discuss what pupils will likely have covered on this topic in year 1 and to talk through the mid-term plan for the upcoming unit. From this, he learnt that most pupils should know that an hour is made up of 60 minutes and should be able to tell and write the time to an hour and half an hour. This half term, they will therefore be focusing on telling and writing the time to five minutes. By the end of the unit, pupils should be confident comparing and sequencing intervals of time.</w:t>
      </w:r>
    </w:p>
    <w:p w14:paraId="74130EE4" w14:textId="58BE644E" w:rsidR="65795C4C" w:rsidRDefault="65795C4C" w:rsidP="2D03298E">
      <w:pPr>
        <w:rPr>
          <w:rFonts w:ascii="Calibri" w:eastAsia="Calibri" w:hAnsi="Calibri" w:cs="Calibri"/>
          <w:color w:val="000000"/>
        </w:rPr>
      </w:pPr>
      <w:r w:rsidRPr="2D03298E">
        <w:rPr>
          <w:rFonts w:ascii="Calibri" w:eastAsia="Calibri" w:hAnsi="Calibri" w:cs="Calibri"/>
          <w:color w:val="000000"/>
        </w:rPr>
        <w:t>Having retrieved and consolidated last year’s learning in the first lesson of the unit, Mr Oliver is now planning lesson two. By the end of the lesson, he would like pupils to know that each number of the clock face represents an increment of 5 minutes, up to a total of 60, and be able to apply this knowledge by independently telling the time on multiple clock faces.</w:t>
      </w:r>
    </w:p>
    <w:p w14:paraId="39895BE4" w14:textId="7F4B06BB" w:rsidR="65795C4C" w:rsidRDefault="65795C4C" w:rsidP="2D03298E">
      <w:pPr>
        <w:rPr>
          <w:rFonts w:ascii="Calibri" w:eastAsia="Calibri" w:hAnsi="Calibri" w:cs="Calibri"/>
          <w:color w:val="000000"/>
        </w:rPr>
      </w:pPr>
      <w:r w:rsidRPr="2D03298E">
        <w:rPr>
          <w:rFonts w:ascii="Calibri" w:eastAsia="Calibri" w:hAnsi="Calibri" w:cs="Calibri"/>
          <w:color w:val="000000"/>
        </w:rPr>
        <w:t>Mr Oliver knows that to access the new content, pupils will need to know their 5x tables. Whilst most of the class can recite their tables confidently, Mr Oliver is not sure that they will be able to immediately apply their knowledge to this new context without prompting. He therefore starts by planning a 5x tables retrieval activity for the beginning of the lesson.</w:t>
      </w:r>
    </w:p>
    <w:p w14:paraId="682631D4" w14:textId="66D07FAF" w:rsidR="65795C4C" w:rsidRDefault="65795C4C" w:rsidP="2D03298E">
      <w:pPr>
        <w:rPr>
          <w:rFonts w:ascii="Calibri" w:eastAsia="Calibri" w:hAnsi="Calibri" w:cs="Calibri"/>
          <w:color w:val="000000"/>
        </w:rPr>
      </w:pPr>
      <w:r w:rsidRPr="2D03298E">
        <w:rPr>
          <w:rFonts w:ascii="Calibri" w:eastAsia="Calibri" w:hAnsi="Calibri" w:cs="Calibri"/>
          <w:color w:val="000000"/>
        </w:rPr>
        <w:t>Mr Oliver then plans to model telling the time to five minutes with pupils sitting on the carpet. He will explain that each segment represents five minutes of time and use call and response to practise saying the time as the minute hand moves to each five-minute increment. Mr Oliver knows that one likely misconception for pupils will be confusing the numbers marking each hour (1, 2, 3...) with the number of minutes (5, 10, 15...). For this lesson, he therefore plans to keep the hour hand at 12, so that pupils can focus on the movement of the minute hand.</w:t>
      </w:r>
    </w:p>
    <w:p w14:paraId="2D50683E" w14:textId="32CC694D" w:rsidR="65795C4C" w:rsidRDefault="65795C4C" w:rsidP="2D03298E">
      <w:pPr>
        <w:rPr>
          <w:rFonts w:ascii="Calibri" w:eastAsia="Calibri" w:hAnsi="Calibri" w:cs="Calibri"/>
          <w:color w:val="000000"/>
        </w:rPr>
      </w:pPr>
      <w:r w:rsidRPr="2D03298E">
        <w:rPr>
          <w:rFonts w:ascii="Calibri" w:eastAsia="Calibri" w:hAnsi="Calibri" w:cs="Calibri"/>
          <w:color w:val="000000"/>
        </w:rPr>
        <w:t>After this initial exposition, Mr Oliver will ask pupils to identify the time on the clock face independently, as he moves the minute hand to different places. Pupils will have 20 seconds to think about their responses before writing them on their mini whiteboards. By surveying the mini whiteboards, Mr Oliver will be able to assess which pupils seem to be feeling more and less confident and address any misconceptions they have.</w:t>
      </w:r>
    </w:p>
    <w:p w14:paraId="706F3287" w14:textId="03B87872" w:rsidR="65795C4C" w:rsidRDefault="65795C4C" w:rsidP="2D03298E">
      <w:pPr>
        <w:rPr>
          <w:rFonts w:ascii="Calibri" w:eastAsia="Calibri" w:hAnsi="Calibri" w:cs="Calibri"/>
          <w:color w:val="000000"/>
        </w:rPr>
      </w:pPr>
      <w:r w:rsidRPr="2D03298E">
        <w:rPr>
          <w:rFonts w:ascii="Calibri" w:eastAsia="Calibri" w:hAnsi="Calibri" w:cs="Calibri"/>
          <w:color w:val="000000"/>
        </w:rPr>
        <w:t>For the final section of the lesson, Mr Oliver creates a worksheet for pupils to work through independently. The worksheet includes several clock faces, each displaying a different time for pupils to identify. Knowing that some pupils will quickly feel confident with this, there are also some blank clock faces for pupils to fill in according to the time stated above each one. This stretch task will encourage pupils to deepen their understanding of this new content if they are ready, by encouraging them to apply their knowledge flexibly.</w:t>
      </w:r>
    </w:p>
    <w:p w14:paraId="711947B9" w14:textId="71065407" w:rsidR="001439B6" w:rsidRDefault="00506D91" w:rsidP="00347BCF">
      <w:pPr>
        <w:rPr>
          <w:b/>
          <w:bCs/>
        </w:rPr>
      </w:pPr>
      <w:r>
        <w:rPr>
          <w:b/>
          <w:bCs/>
        </w:rPr>
        <w:t>Scenario 3</w:t>
      </w:r>
    </w:p>
    <w:p w14:paraId="179548C4" w14:textId="2D56EB7B" w:rsidR="00506D91" w:rsidRDefault="00506D91" w:rsidP="00347BCF">
      <w:pPr>
        <w:rPr>
          <w:b/>
          <w:bCs/>
        </w:rPr>
      </w:pPr>
      <w:r>
        <w:rPr>
          <w:b/>
          <w:bCs/>
        </w:rPr>
        <w:t>We do</w:t>
      </w:r>
    </w:p>
    <w:p w14:paraId="35EA782B" w14:textId="5DAFFB41" w:rsidR="001439B6" w:rsidRDefault="69263258" w:rsidP="42B1E062">
      <w:pPr>
        <w:rPr>
          <w:rFonts w:ascii="Calibri" w:eastAsia="Calibri" w:hAnsi="Calibri" w:cs="Calibri"/>
          <w:color w:val="3C3C3B" w:themeColor="text1"/>
        </w:rPr>
      </w:pPr>
      <w:r w:rsidRPr="42B1E062">
        <w:rPr>
          <w:rFonts w:ascii="Calibri" w:eastAsia="Calibri" w:hAnsi="Calibri" w:cs="Calibri"/>
          <w:color w:val="3C3C3B" w:themeColor="text1"/>
        </w:rPr>
        <w:t xml:space="preserve">Mrs Danquah teaches at a specialist school for pupils aged 14 to 19 with moderate learning difficulties. This year, she has been working with a pupil in her class, Daniel, on one of his preparing for adulthood targets: ‘to be able to cross the road independently’. </w:t>
      </w:r>
    </w:p>
    <w:p w14:paraId="0CE515DD" w14:textId="2D0C9436" w:rsidR="001439B6" w:rsidRDefault="69263258" w:rsidP="6577E238">
      <w:pPr>
        <w:rPr>
          <w:rFonts w:ascii="Calibri" w:eastAsia="Calibri" w:hAnsi="Calibri" w:cs="Calibri"/>
          <w:color w:val="3C3C3B" w:themeColor="text1"/>
        </w:rPr>
      </w:pPr>
      <w:r w:rsidRPr="6577E238">
        <w:rPr>
          <w:rFonts w:ascii="Calibri" w:eastAsia="Calibri" w:hAnsi="Calibri" w:cs="Calibri"/>
          <w:color w:val="3B3B3B"/>
        </w:rPr>
        <w:t>It is the start of the summer term and Mrs Danquah is planning her lesson with Daniel for th</w:t>
      </w:r>
      <w:r w:rsidR="353522C5" w:rsidRPr="6577E238">
        <w:rPr>
          <w:rFonts w:ascii="Calibri" w:eastAsia="Calibri" w:hAnsi="Calibri" w:cs="Calibri"/>
          <w:color w:val="3B3B3B"/>
        </w:rPr>
        <w:t>e</w:t>
      </w:r>
      <w:r w:rsidRPr="6577E238">
        <w:rPr>
          <w:rFonts w:ascii="Calibri" w:eastAsia="Calibri" w:hAnsi="Calibri" w:cs="Calibri"/>
          <w:color w:val="3B3B3B"/>
        </w:rPr>
        <w:t xml:space="preserve"> week. Over the course of the year, Daniel has built his knowledge of where and when to cross the road and, last week, Mrs Danquah covered the etiquette for waiting to cross when another pedestrian is present. Building on this, in their upcoming lesson, Mrs Danquah would like to start teaching Daniel how to respond if the fellow pedestrian crosses the road without following the guidelines for safe crossing Daniel has learnt so far. It is likely that they will spend at least two lessons on this, or as long as it takes for Daniel to demonstrate a secure understanding consistently. </w:t>
      </w:r>
    </w:p>
    <w:p w14:paraId="36908297" w14:textId="29B1F37C" w:rsidR="001439B6" w:rsidRDefault="69263258" w:rsidP="6577E238">
      <w:pPr>
        <w:rPr>
          <w:rFonts w:ascii="Calibri" w:eastAsia="Calibri" w:hAnsi="Calibri" w:cs="Calibri"/>
          <w:color w:val="3C3C3B" w:themeColor="text1"/>
        </w:rPr>
      </w:pPr>
      <w:r w:rsidRPr="6577E238">
        <w:rPr>
          <w:rFonts w:ascii="Calibri" w:eastAsia="Calibri" w:hAnsi="Calibri" w:cs="Calibri"/>
          <w:color w:val="3B3B3B"/>
        </w:rPr>
        <w:t>Mrs Danquah starts by considering which bits of prior knowledge she will need Daniel to draw on to access this new knowledge. She decides that it would be beneficial for Daniel to retrieve his learning from the last two lessons</w:t>
      </w:r>
      <w:r w:rsidR="465F4DC7" w:rsidRPr="6577E238">
        <w:rPr>
          <w:rFonts w:ascii="Calibri" w:eastAsia="Calibri" w:hAnsi="Calibri" w:cs="Calibri"/>
          <w:color w:val="3B3B3B"/>
        </w:rPr>
        <w:t xml:space="preserve"> </w:t>
      </w:r>
      <w:r w:rsidRPr="6577E238">
        <w:rPr>
          <w:rFonts w:ascii="Calibri" w:eastAsia="Calibri" w:hAnsi="Calibri" w:cs="Calibri"/>
          <w:color w:val="3B3B3B"/>
        </w:rPr>
        <w:t>so that he gains a clear understanding of the full sequence of events, from arriving at the crossing to find another pedestrian present, to preparing for his own crossing uninfluenced by the behaviour of the other person. Mrs Danquah feels that this knowledge would be best retrieved in its real-life context, rather than in the classroom. They will return to the same road and crossing point they have used throughout the unit so far, a location Mrs Danquah has selected for its quietness and good visibility.</w:t>
      </w:r>
    </w:p>
    <w:p w14:paraId="5DECD191" w14:textId="50A38811" w:rsidR="001439B6" w:rsidRDefault="69263258" w:rsidP="6577E238">
      <w:pPr>
        <w:rPr>
          <w:rFonts w:ascii="Calibri" w:eastAsia="Calibri" w:hAnsi="Calibri" w:cs="Calibri"/>
          <w:color w:val="3C3C3B" w:themeColor="text1"/>
        </w:rPr>
      </w:pPr>
      <w:r w:rsidRPr="6577E238">
        <w:rPr>
          <w:rFonts w:ascii="Calibri" w:eastAsia="Calibri" w:hAnsi="Calibri" w:cs="Calibri"/>
          <w:color w:val="3B3B3B"/>
        </w:rPr>
        <w:t>Before this, Mrs Danquah plans to introduce the new learning for the lesson in the classroom, rather than at the roadside. This will ensure that Daniel</w:t>
      </w:r>
      <w:r w:rsidR="63B296C0" w:rsidRPr="6577E238">
        <w:rPr>
          <w:rFonts w:ascii="Calibri" w:eastAsia="Calibri" w:hAnsi="Calibri" w:cs="Calibri"/>
          <w:color w:val="3B3B3B"/>
        </w:rPr>
        <w:t xml:space="preserve"> is fully focused </w:t>
      </w:r>
      <w:r w:rsidRPr="6577E238">
        <w:rPr>
          <w:rFonts w:ascii="Calibri" w:eastAsia="Calibri" w:hAnsi="Calibri" w:cs="Calibri"/>
          <w:color w:val="3B3B3B"/>
        </w:rPr>
        <w:t>on the new content. She will explain to Daniel that in today’s lesson, they will be covering how to respond if a fellow pedestrian crosses the road before him. Mrs Danquah knows that a likely misconception for Daniel will be to assume that it is safe for him to cross just because he can see another pedestrian doing so. She will therefore start by explaining</w:t>
      </w:r>
      <w:r w:rsidR="73DA07F6" w:rsidRPr="6577E238">
        <w:rPr>
          <w:rFonts w:ascii="Calibri" w:eastAsia="Calibri" w:hAnsi="Calibri" w:cs="Calibri"/>
          <w:color w:val="3B3B3B"/>
        </w:rPr>
        <w:t xml:space="preserve"> to Daniel</w:t>
      </w:r>
      <w:r w:rsidRPr="6577E238">
        <w:rPr>
          <w:rFonts w:ascii="Calibri" w:eastAsia="Calibri" w:hAnsi="Calibri" w:cs="Calibri"/>
          <w:color w:val="3B3B3B"/>
        </w:rPr>
        <w:t xml:space="preserve"> that if another pedestrian decides to cross the road in front on him, this does not necessarily mean that he should follow. If this happens, Daniel should follow the guidelines they have practised, regardless of how the other pedestrian is behaving. </w:t>
      </w:r>
    </w:p>
    <w:p w14:paraId="0B1C1A6F" w14:textId="6BFE8C01" w:rsidR="001439B6" w:rsidRDefault="69263258" w:rsidP="42B1E062">
      <w:pPr>
        <w:rPr>
          <w:rFonts w:ascii="Calibri" w:eastAsia="Calibri" w:hAnsi="Calibri" w:cs="Calibri"/>
          <w:color w:val="3C3C3B" w:themeColor="text1"/>
        </w:rPr>
      </w:pPr>
      <w:r w:rsidRPr="42B1E062">
        <w:rPr>
          <w:rFonts w:ascii="Calibri" w:eastAsia="Calibri" w:hAnsi="Calibri" w:cs="Calibri"/>
          <w:color w:val="3C3C3B" w:themeColor="text1"/>
        </w:rPr>
        <w:t>Earlier in the unit, Mrs Danquah prepared a tick list of actions for Daniel to complete before stepping from the pavement onto the crossing. The laminated tick list uses words and images to identify steps such as waiting at the crossing without becoming distracted (such as by a mobile phone), looking left and right, using body language to indicate his intention to cross and waiting for cars to stop. After she has introduced the focus of the lesson, she will review the tick-list with Daniel and explain that they will be using this at the road to identify why following another pedestrian might be dangerous.</w:t>
      </w:r>
    </w:p>
    <w:p w14:paraId="4C5D76BA" w14:textId="76153D71" w:rsidR="001439B6" w:rsidRDefault="69263258" w:rsidP="42B1E062">
      <w:pPr>
        <w:rPr>
          <w:rFonts w:ascii="Calibri" w:eastAsia="Calibri" w:hAnsi="Calibri" w:cs="Calibri"/>
          <w:color w:val="3C3C3B" w:themeColor="text1"/>
        </w:rPr>
      </w:pPr>
      <w:r w:rsidRPr="42B1E062">
        <w:rPr>
          <w:rFonts w:ascii="Calibri" w:eastAsia="Calibri" w:hAnsi="Calibri" w:cs="Calibri"/>
          <w:color w:val="3C3C3B" w:themeColor="text1"/>
        </w:rPr>
        <w:t>When in location, Mrs Danquah will start by prompting Daniel to retrieve his learning from last week. Daniel will enact a real-life scenario, in which he approaches a second pedestrian, played by Mrs Danquah’s teaching assistant (TA), at the crossing. This will give Mrs Danquah the chance to check that Daniel has understood and remembered the guidelines set out for this situation, such as ensuring that he stands an appropriate distance from the other pedestrian, before moving on to the new content.</w:t>
      </w:r>
    </w:p>
    <w:p w14:paraId="625C8B8E" w14:textId="1C229380" w:rsidR="001439B6" w:rsidRDefault="69263258" w:rsidP="42B1E062">
      <w:pPr>
        <w:rPr>
          <w:rFonts w:ascii="Calibri" w:eastAsia="Calibri" w:hAnsi="Calibri" w:cs="Calibri"/>
          <w:color w:val="3C3C3B" w:themeColor="text1"/>
        </w:rPr>
      </w:pPr>
      <w:r w:rsidRPr="42B1E062">
        <w:rPr>
          <w:rFonts w:ascii="Calibri" w:eastAsia="Calibri" w:hAnsi="Calibri" w:cs="Calibri"/>
          <w:color w:val="3C3C3B" w:themeColor="text1"/>
        </w:rPr>
        <w:t>Mrs Danquah will then explain to Daniel that the TA – in role as the pedestrian – will now prepare to cross the road. Each time he approaches, he is to watch the TA’s actions and use his tick-list to assess whether she has completed all preparatory actions before crossing. In role, the TA will model dangerous behaviours, such as playing with her phone, or not looking both ways, to see whether Daniel can identify the steps she is missing and explain why these might be problematic. Mrs Danquah will ask Daniel to approach the TA 3-4 times so that she can model a different non-example of good road crossing practice each time. Through this activity, Mrs Danquah plans for Daniel to secure his understanding of safe road crossing behaviours, so that he understands thoroughly why he is not to blindly follow the lead of another pedestrian.</w:t>
      </w:r>
    </w:p>
    <w:p w14:paraId="4BAEC498" w14:textId="5741AEC7" w:rsidR="001439B6" w:rsidRDefault="69263258" w:rsidP="42B1E062">
      <w:pPr>
        <w:rPr>
          <w:rFonts w:ascii="Calibri" w:eastAsia="Calibri" w:hAnsi="Calibri" w:cs="Calibri"/>
          <w:color w:val="3C3C3B" w:themeColor="text1"/>
        </w:rPr>
      </w:pPr>
      <w:r w:rsidRPr="42B1E062">
        <w:rPr>
          <w:rFonts w:ascii="Calibri" w:eastAsia="Calibri" w:hAnsi="Calibri" w:cs="Calibri"/>
          <w:color w:val="3C3C3B" w:themeColor="text1"/>
        </w:rPr>
        <w:t>For the final activity, Mrs Danquah plans for Daniel to practise how he should act when another pedestrian starts to cross. This will involve ignoring the behaviour of the other pedestrian and carrying out the actions on the tick list as he would if he were alone.</w:t>
      </w:r>
    </w:p>
    <w:p w14:paraId="73E95E95" w14:textId="34F323AF" w:rsidR="001439B6" w:rsidRDefault="001439B6" w:rsidP="00347BCF">
      <w:pPr>
        <w:rPr>
          <w:b/>
          <w:bCs/>
        </w:rPr>
      </w:pPr>
    </w:p>
    <w:p w14:paraId="20755F63" w14:textId="0E258289" w:rsidR="00347BCF" w:rsidRDefault="001439B6" w:rsidP="00347BCF">
      <w:pPr>
        <w:rPr>
          <w:b/>
          <w:bCs/>
        </w:rPr>
      </w:pPr>
      <w:r>
        <w:rPr>
          <w:b/>
          <w:bCs/>
        </w:rPr>
        <w:t>Reflections</w:t>
      </w:r>
    </w:p>
    <w:p w14:paraId="0FDB2A38" w14:textId="77777777" w:rsidR="002720B6" w:rsidRPr="002720B6" w:rsidRDefault="002720B6" w:rsidP="00506D91">
      <w:pPr>
        <w:pStyle w:val="paragraph"/>
        <w:numPr>
          <w:ilvl w:val="0"/>
          <w:numId w:val="31"/>
        </w:numPr>
        <w:spacing w:before="0" w:beforeAutospacing="0" w:after="0" w:afterAutospacing="0"/>
        <w:textAlignment w:val="baseline"/>
        <w:rPr>
          <w:rFonts w:ascii="Arial" w:hAnsi="Arial" w:cs="Arial"/>
          <w:sz w:val="22"/>
          <w:szCs w:val="22"/>
        </w:rPr>
      </w:pPr>
      <w:r w:rsidRPr="002720B6">
        <w:rPr>
          <w:rStyle w:val="normaltextrun"/>
          <w:rFonts w:ascii="Calibri" w:hAnsi="Calibri" w:cs="Calibri"/>
          <w:color w:val="3C3C3B"/>
          <w:sz w:val="22"/>
          <w:szCs w:val="22"/>
        </w:rPr>
        <w:t>Where can you see the underlying features in the scenarios?</w:t>
      </w:r>
      <w:r w:rsidRPr="002720B6">
        <w:rPr>
          <w:rStyle w:val="eop"/>
          <w:rFonts w:ascii="Calibri" w:hAnsi="Calibri" w:cs="Calibri"/>
          <w:color w:val="3C3C3B"/>
          <w:sz w:val="22"/>
          <w:szCs w:val="22"/>
        </w:rPr>
        <w:t>​</w:t>
      </w:r>
    </w:p>
    <w:p w14:paraId="65EF55FF" w14:textId="77777777" w:rsidR="002720B6" w:rsidRPr="002720B6" w:rsidRDefault="002720B6" w:rsidP="00506D91">
      <w:pPr>
        <w:pStyle w:val="paragraph"/>
        <w:numPr>
          <w:ilvl w:val="0"/>
          <w:numId w:val="31"/>
        </w:numPr>
        <w:spacing w:before="0" w:beforeAutospacing="0" w:after="0" w:afterAutospacing="0"/>
        <w:textAlignment w:val="baseline"/>
        <w:rPr>
          <w:rFonts w:ascii="Arial" w:hAnsi="Arial" w:cs="Arial"/>
          <w:sz w:val="22"/>
          <w:szCs w:val="22"/>
        </w:rPr>
      </w:pPr>
      <w:r w:rsidRPr="002720B6">
        <w:rPr>
          <w:rStyle w:val="normaltextrun"/>
          <w:rFonts w:ascii="Calibri" w:hAnsi="Calibri" w:cs="Calibri"/>
          <w:color w:val="3C3C3B"/>
          <w:sz w:val="22"/>
          <w:szCs w:val="22"/>
        </w:rPr>
        <w:t>What impact do the underlying features have on pupils' understanding of key content and application of knowledge? </w:t>
      </w:r>
    </w:p>
    <w:p w14:paraId="2E215187" w14:textId="77777777" w:rsidR="001439B6" w:rsidRDefault="001439B6" w:rsidP="00347BCF">
      <w:pPr>
        <w:rPr>
          <w:b/>
          <w:bCs/>
        </w:rPr>
      </w:pPr>
    </w:p>
    <w:tbl>
      <w:tblPr>
        <w:tblStyle w:val="TableGrid"/>
        <w:tblW w:w="0" w:type="auto"/>
        <w:tblLook w:val="04A0" w:firstRow="1" w:lastRow="0" w:firstColumn="1" w:lastColumn="0" w:noHBand="0" w:noVBand="1"/>
      </w:tblPr>
      <w:tblGrid>
        <w:gridCol w:w="1696"/>
        <w:gridCol w:w="4111"/>
        <w:gridCol w:w="4105"/>
      </w:tblGrid>
      <w:tr w:rsidR="00347BCF" w14:paraId="3188CC0C" w14:textId="77777777" w:rsidTr="00016D6C">
        <w:tc>
          <w:tcPr>
            <w:tcW w:w="1696" w:type="dxa"/>
          </w:tcPr>
          <w:p w14:paraId="51D91775" w14:textId="77777777" w:rsidR="00347BCF" w:rsidRDefault="00347BCF" w:rsidP="00311A98">
            <w:pPr>
              <w:rPr>
                <w:b/>
                <w:bCs/>
              </w:rPr>
            </w:pPr>
            <w:r>
              <w:rPr>
                <w:b/>
                <w:bCs/>
              </w:rPr>
              <w:t>Underlying feature</w:t>
            </w:r>
          </w:p>
        </w:tc>
        <w:tc>
          <w:tcPr>
            <w:tcW w:w="4111" w:type="dxa"/>
          </w:tcPr>
          <w:p w14:paraId="1065C0B8" w14:textId="76AD1E57" w:rsidR="00347BCF" w:rsidRDefault="001439B6" w:rsidP="001439B6">
            <w:pPr>
              <w:jc w:val="center"/>
              <w:rPr>
                <w:b/>
                <w:bCs/>
              </w:rPr>
            </w:pPr>
            <w:r>
              <w:rPr>
                <w:b/>
                <w:bCs/>
              </w:rPr>
              <w:t>Scenario 2</w:t>
            </w:r>
          </w:p>
        </w:tc>
        <w:tc>
          <w:tcPr>
            <w:tcW w:w="4105" w:type="dxa"/>
          </w:tcPr>
          <w:p w14:paraId="2A9F04D3" w14:textId="55E0C02C" w:rsidR="00347BCF" w:rsidRDefault="001439B6" w:rsidP="001439B6">
            <w:pPr>
              <w:jc w:val="center"/>
              <w:rPr>
                <w:rFonts w:ascii="Calibri" w:eastAsia="Calibri" w:hAnsi="Calibri" w:cs="Calibri"/>
                <w:b/>
              </w:rPr>
            </w:pPr>
            <w:r>
              <w:rPr>
                <w:rFonts w:ascii="Calibri" w:eastAsia="Calibri" w:hAnsi="Calibri" w:cs="Calibri"/>
                <w:b/>
              </w:rPr>
              <w:t>Scenario 3</w:t>
            </w:r>
          </w:p>
        </w:tc>
      </w:tr>
      <w:tr w:rsidR="00347BCF" w14:paraId="2532C1E7" w14:textId="77777777" w:rsidTr="00016D6C">
        <w:tc>
          <w:tcPr>
            <w:tcW w:w="1696" w:type="dxa"/>
          </w:tcPr>
          <w:p w14:paraId="6808C771" w14:textId="77777777" w:rsidR="00347BCF" w:rsidRDefault="00347BCF" w:rsidP="00311A98"/>
          <w:p w14:paraId="33D82726" w14:textId="77777777" w:rsidR="00347BCF" w:rsidRDefault="00347BCF" w:rsidP="00311A98"/>
          <w:p w14:paraId="0662A244" w14:textId="77777777" w:rsidR="00347BCF" w:rsidRDefault="00347BCF" w:rsidP="00311A98"/>
          <w:p w14:paraId="10F7CCCB" w14:textId="77777777" w:rsidR="00347BCF" w:rsidRPr="00506AEB" w:rsidRDefault="00347BCF" w:rsidP="00311A98">
            <w:r w:rsidRPr="00506AEB">
              <w:t>Identify knowledge</w:t>
            </w:r>
          </w:p>
        </w:tc>
        <w:tc>
          <w:tcPr>
            <w:tcW w:w="4111" w:type="dxa"/>
          </w:tcPr>
          <w:p w14:paraId="0D78432B" w14:textId="77777777" w:rsidR="00347BCF" w:rsidRDefault="00347BCF" w:rsidP="00311A98">
            <w:pPr>
              <w:rPr>
                <w:b/>
                <w:bCs/>
              </w:rPr>
            </w:pPr>
          </w:p>
          <w:p w14:paraId="22A2FA0A" w14:textId="77777777" w:rsidR="00347BCF" w:rsidRDefault="00347BCF" w:rsidP="00311A98">
            <w:pPr>
              <w:rPr>
                <w:b/>
                <w:bCs/>
              </w:rPr>
            </w:pPr>
          </w:p>
          <w:p w14:paraId="615F2134" w14:textId="77777777" w:rsidR="00347BCF" w:rsidRDefault="00347BCF" w:rsidP="00311A98">
            <w:pPr>
              <w:rPr>
                <w:b/>
                <w:bCs/>
              </w:rPr>
            </w:pPr>
          </w:p>
          <w:p w14:paraId="1989C459" w14:textId="77777777" w:rsidR="00347BCF" w:rsidRDefault="00347BCF" w:rsidP="00311A98">
            <w:pPr>
              <w:rPr>
                <w:b/>
                <w:bCs/>
              </w:rPr>
            </w:pPr>
          </w:p>
          <w:p w14:paraId="553E58DB" w14:textId="77777777" w:rsidR="00347BCF" w:rsidRDefault="00347BCF" w:rsidP="00311A98">
            <w:pPr>
              <w:rPr>
                <w:b/>
                <w:bCs/>
              </w:rPr>
            </w:pPr>
          </w:p>
          <w:p w14:paraId="53E3B12F" w14:textId="77777777" w:rsidR="00347BCF" w:rsidRDefault="00347BCF" w:rsidP="00311A98">
            <w:pPr>
              <w:rPr>
                <w:b/>
                <w:bCs/>
              </w:rPr>
            </w:pPr>
          </w:p>
          <w:p w14:paraId="611139EE" w14:textId="77777777" w:rsidR="00347BCF" w:rsidRDefault="00347BCF" w:rsidP="00311A98">
            <w:pPr>
              <w:rPr>
                <w:b/>
                <w:bCs/>
              </w:rPr>
            </w:pPr>
          </w:p>
        </w:tc>
        <w:tc>
          <w:tcPr>
            <w:tcW w:w="4105" w:type="dxa"/>
          </w:tcPr>
          <w:p w14:paraId="4F641983" w14:textId="77777777" w:rsidR="00016D6C" w:rsidRDefault="00016D6C" w:rsidP="00311A98">
            <w:pPr>
              <w:rPr>
                <w:b/>
                <w:bCs/>
              </w:rPr>
            </w:pPr>
          </w:p>
          <w:p w14:paraId="6CE841D7" w14:textId="3884880C" w:rsidR="001439B6" w:rsidRDefault="001439B6" w:rsidP="001439B6">
            <w:pPr>
              <w:rPr>
                <w:b/>
                <w:bCs/>
              </w:rPr>
            </w:pPr>
          </w:p>
        </w:tc>
      </w:tr>
      <w:tr w:rsidR="00347BCF" w14:paraId="0703D01D" w14:textId="77777777" w:rsidTr="00016D6C">
        <w:tc>
          <w:tcPr>
            <w:tcW w:w="1696" w:type="dxa"/>
          </w:tcPr>
          <w:p w14:paraId="27458ADE" w14:textId="77777777" w:rsidR="00347BCF" w:rsidRDefault="00347BCF" w:rsidP="00311A98"/>
          <w:p w14:paraId="31ED3938" w14:textId="77777777" w:rsidR="00347BCF" w:rsidRDefault="00347BCF" w:rsidP="00311A98"/>
          <w:p w14:paraId="74B8F9A0" w14:textId="77777777" w:rsidR="00347BCF" w:rsidRDefault="00347BCF" w:rsidP="00311A98"/>
          <w:p w14:paraId="774D589F" w14:textId="77777777" w:rsidR="00347BCF" w:rsidRPr="00506AEB" w:rsidRDefault="00347BCF" w:rsidP="00311A98">
            <w:r w:rsidRPr="00506AEB">
              <w:t>Sequence knowledge</w:t>
            </w:r>
          </w:p>
        </w:tc>
        <w:tc>
          <w:tcPr>
            <w:tcW w:w="4111" w:type="dxa"/>
          </w:tcPr>
          <w:p w14:paraId="6D4DC25F" w14:textId="77777777" w:rsidR="00347BCF" w:rsidRDefault="00347BCF" w:rsidP="00311A98">
            <w:pPr>
              <w:rPr>
                <w:b/>
                <w:bCs/>
              </w:rPr>
            </w:pPr>
          </w:p>
          <w:p w14:paraId="5B26A508" w14:textId="77777777" w:rsidR="00347BCF" w:rsidRDefault="00347BCF" w:rsidP="00311A98">
            <w:pPr>
              <w:rPr>
                <w:b/>
                <w:bCs/>
              </w:rPr>
            </w:pPr>
          </w:p>
          <w:p w14:paraId="7495FABF" w14:textId="77777777" w:rsidR="00347BCF" w:rsidRDefault="00347BCF" w:rsidP="00311A98">
            <w:pPr>
              <w:rPr>
                <w:b/>
                <w:bCs/>
              </w:rPr>
            </w:pPr>
          </w:p>
          <w:p w14:paraId="38C15F3B" w14:textId="77777777" w:rsidR="00347BCF" w:rsidRDefault="00347BCF" w:rsidP="00311A98">
            <w:pPr>
              <w:rPr>
                <w:b/>
                <w:bCs/>
              </w:rPr>
            </w:pPr>
          </w:p>
          <w:p w14:paraId="6D6F3F5C" w14:textId="77777777" w:rsidR="00347BCF" w:rsidRDefault="00347BCF" w:rsidP="00311A98">
            <w:pPr>
              <w:rPr>
                <w:b/>
                <w:bCs/>
              </w:rPr>
            </w:pPr>
          </w:p>
          <w:p w14:paraId="5FDE9FF6" w14:textId="77777777" w:rsidR="00347BCF" w:rsidRDefault="00347BCF" w:rsidP="00311A98">
            <w:pPr>
              <w:rPr>
                <w:b/>
                <w:bCs/>
              </w:rPr>
            </w:pPr>
          </w:p>
          <w:p w14:paraId="7AAB7DCD" w14:textId="77777777" w:rsidR="00347BCF" w:rsidRDefault="00347BCF" w:rsidP="00311A98">
            <w:pPr>
              <w:rPr>
                <w:b/>
                <w:bCs/>
              </w:rPr>
            </w:pPr>
          </w:p>
          <w:p w14:paraId="20060EB8" w14:textId="77777777" w:rsidR="00347BCF" w:rsidRDefault="00347BCF" w:rsidP="00311A98">
            <w:pPr>
              <w:rPr>
                <w:b/>
                <w:bCs/>
              </w:rPr>
            </w:pPr>
          </w:p>
        </w:tc>
        <w:tc>
          <w:tcPr>
            <w:tcW w:w="4105" w:type="dxa"/>
          </w:tcPr>
          <w:p w14:paraId="236F7C64" w14:textId="77777777" w:rsidR="00347BCF" w:rsidRDefault="00347BCF" w:rsidP="00311A98">
            <w:pPr>
              <w:rPr>
                <w:b/>
                <w:bCs/>
              </w:rPr>
            </w:pPr>
          </w:p>
        </w:tc>
      </w:tr>
      <w:tr w:rsidR="00347BCF" w14:paraId="397FFE69" w14:textId="77777777" w:rsidTr="00016D6C">
        <w:tc>
          <w:tcPr>
            <w:tcW w:w="1696" w:type="dxa"/>
          </w:tcPr>
          <w:p w14:paraId="38539C76" w14:textId="77777777" w:rsidR="00347BCF" w:rsidRDefault="00347BCF" w:rsidP="00311A98"/>
          <w:p w14:paraId="7AA62FFC" w14:textId="77777777" w:rsidR="00347BCF" w:rsidRDefault="00347BCF" w:rsidP="00311A98"/>
          <w:p w14:paraId="548BBD93" w14:textId="77777777" w:rsidR="00347BCF" w:rsidRDefault="00347BCF" w:rsidP="00311A98"/>
          <w:p w14:paraId="0FF480F4" w14:textId="77777777" w:rsidR="00347BCF" w:rsidRPr="00506AEB" w:rsidRDefault="00347BCF" w:rsidP="00311A98">
            <w:r w:rsidRPr="00506AEB">
              <w:t>Check pupil understanding</w:t>
            </w:r>
          </w:p>
        </w:tc>
        <w:tc>
          <w:tcPr>
            <w:tcW w:w="4111" w:type="dxa"/>
          </w:tcPr>
          <w:p w14:paraId="3203CE3C" w14:textId="77777777" w:rsidR="00347BCF" w:rsidRDefault="00347BCF" w:rsidP="00311A98">
            <w:pPr>
              <w:rPr>
                <w:b/>
                <w:bCs/>
              </w:rPr>
            </w:pPr>
          </w:p>
          <w:p w14:paraId="570B931C" w14:textId="77777777" w:rsidR="00347BCF" w:rsidRDefault="00347BCF" w:rsidP="00311A98">
            <w:pPr>
              <w:rPr>
                <w:b/>
                <w:bCs/>
              </w:rPr>
            </w:pPr>
          </w:p>
          <w:p w14:paraId="721785AA" w14:textId="77777777" w:rsidR="00347BCF" w:rsidRDefault="00347BCF" w:rsidP="00311A98">
            <w:pPr>
              <w:rPr>
                <w:b/>
                <w:bCs/>
              </w:rPr>
            </w:pPr>
          </w:p>
          <w:p w14:paraId="0B6FCB90" w14:textId="77777777" w:rsidR="00347BCF" w:rsidRDefault="00347BCF" w:rsidP="00311A98">
            <w:pPr>
              <w:rPr>
                <w:b/>
                <w:bCs/>
              </w:rPr>
            </w:pPr>
          </w:p>
          <w:p w14:paraId="5AE11014" w14:textId="77777777" w:rsidR="00347BCF" w:rsidRDefault="00347BCF" w:rsidP="00311A98">
            <w:pPr>
              <w:rPr>
                <w:b/>
                <w:bCs/>
              </w:rPr>
            </w:pPr>
          </w:p>
          <w:p w14:paraId="0732B506" w14:textId="77777777" w:rsidR="00347BCF" w:rsidRDefault="00347BCF" w:rsidP="00311A98">
            <w:pPr>
              <w:rPr>
                <w:b/>
                <w:bCs/>
              </w:rPr>
            </w:pPr>
          </w:p>
          <w:p w14:paraId="3F574DEB" w14:textId="77777777" w:rsidR="00347BCF" w:rsidRDefault="00347BCF" w:rsidP="00311A98">
            <w:pPr>
              <w:rPr>
                <w:b/>
                <w:bCs/>
              </w:rPr>
            </w:pPr>
          </w:p>
          <w:p w14:paraId="135506B1" w14:textId="77777777" w:rsidR="00347BCF" w:rsidRDefault="00347BCF" w:rsidP="00311A98">
            <w:pPr>
              <w:rPr>
                <w:b/>
                <w:bCs/>
              </w:rPr>
            </w:pPr>
          </w:p>
        </w:tc>
        <w:tc>
          <w:tcPr>
            <w:tcW w:w="4105" w:type="dxa"/>
          </w:tcPr>
          <w:p w14:paraId="3FEE715E" w14:textId="77777777" w:rsidR="00347BCF" w:rsidRDefault="00347BCF" w:rsidP="00311A98">
            <w:pPr>
              <w:rPr>
                <w:b/>
                <w:bCs/>
              </w:rPr>
            </w:pPr>
          </w:p>
        </w:tc>
      </w:tr>
      <w:tr w:rsidR="00347BCF" w14:paraId="4AE15C08" w14:textId="77777777" w:rsidTr="00016D6C">
        <w:tc>
          <w:tcPr>
            <w:tcW w:w="1696" w:type="dxa"/>
          </w:tcPr>
          <w:p w14:paraId="7E4FE51F" w14:textId="77777777" w:rsidR="00347BCF" w:rsidRDefault="00347BCF" w:rsidP="00311A98"/>
          <w:p w14:paraId="5A15D471" w14:textId="77777777" w:rsidR="00347BCF" w:rsidRDefault="00347BCF" w:rsidP="00311A98"/>
          <w:p w14:paraId="1283C866" w14:textId="77777777" w:rsidR="00347BCF" w:rsidRDefault="00347BCF" w:rsidP="00311A98"/>
          <w:p w14:paraId="64ABA042" w14:textId="77777777" w:rsidR="00347BCF" w:rsidRPr="00506AEB" w:rsidRDefault="00347BCF" w:rsidP="00311A98">
            <w:r w:rsidRPr="00506AEB">
              <w:t>Secure knowledge</w:t>
            </w:r>
          </w:p>
        </w:tc>
        <w:tc>
          <w:tcPr>
            <w:tcW w:w="4111" w:type="dxa"/>
          </w:tcPr>
          <w:p w14:paraId="272FEE74" w14:textId="77777777" w:rsidR="00347BCF" w:rsidRDefault="00347BCF" w:rsidP="00311A98">
            <w:pPr>
              <w:rPr>
                <w:b/>
                <w:bCs/>
              </w:rPr>
            </w:pPr>
          </w:p>
          <w:p w14:paraId="74DB8FE2" w14:textId="77777777" w:rsidR="00347BCF" w:rsidRDefault="00347BCF" w:rsidP="00311A98">
            <w:pPr>
              <w:rPr>
                <w:b/>
                <w:bCs/>
              </w:rPr>
            </w:pPr>
          </w:p>
          <w:p w14:paraId="262BD6B3" w14:textId="77777777" w:rsidR="00347BCF" w:rsidRDefault="00347BCF" w:rsidP="00311A98">
            <w:pPr>
              <w:rPr>
                <w:b/>
                <w:bCs/>
              </w:rPr>
            </w:pPr>
          </w:p>
          <w:p w14:paraId="7AD865C5" w14:textId="77777777" w:rsidR="00347BCF" w:rsidRDefault="00347BCF" w:rsidP="00311A98">
            <w:pPr>
              <w:rPr>
                <w:b/>
                <w:bCs/>
              </w:rPr>
            </w:pPr>
          </w:p>
          <w:p w14:paraId="5AC5211D" w14:textId="77777777" w:rsidR="00347BCF" w:rsidRDefault="00347BCF" w:rsidP="00311A98">
            <w:pPr>
              <w:rPr>
                <w:b/>
                <w:bCs/>
              </w:rPr>
            </w:pPr>
          </w:p>
          <w:p w14:paraId="57943AC3" w14:textId="77777777" w:rsidR="00347BCF" w:rsidRDefault="00347BCF" w:rsidP="00311A98">
            <w:pPr>
              <w:rPr>
                <w:b/>
                <w:bCs/>
              </w:rPr>
            </w:pPr>
          </w:p>
          <w:p w14:paraId="6C9F33E3" w14:textId="77777777" w:rsidR="00347BCF" w:rsidRDefault="00347BCF" w:rsidP="00311A98">
            <w:pPr>
              <w:rPr>
                <w:b/>
                <w:bCs/>
              </w:rPr>
            </w:pPr>
          </w:p>
          <w:p w14:paraId="32967EA1" w14:textId="77777777" w:rsidR="00347BCF" w:rsidRDefault="00347BCF" w:rsidP="00311A98">
            <w:pPr>
              <w:rPr>
                <w:b/>
                <w:bCs/>
              </w:rPr>
            </w:pPr>
          </w:p>
        </w:tc>
        <w:tc>
          <w:tcPr>
            <w:tcW w:w="4105" w:type="dxa"/>
          </w:tcPr>
          <w:p w14:paraId="5284C75F" w14:textId="77777777" w:rsidR="00347BCF" w:rsidRDefault="00347BCF" w:rsidP="00311A98">
            <w:pPr>
              <w:rPr>
                <w:b/>
                <w:bCs/>
              </w:rPr>
            </w:pPr>
          </w:p>
        </w:tc>
      </w:tr>
      <w:tr w:rsidR="00347BCF" w14:paraId="2176E30D" w14:textId="77777777" w:rsidTr="00016D6C">
        <w:tc>
          <w:tcPr>
            <w:tcW w:w="1696" w:type="dxa"/>
          </w:tcPr>
          <w:p w14:paraId="4294748D" w14:textId="77777777" w:rsidR="00347BCF" w:rsidRDefault="00347BCF" w:rsidP="00311A98"/>
          <w:p w14:paraId="5448104D" w14:textId="77777777" w:rsidR="00347BCF" w:rsidRDefault="00347BCF" w:rsidP="00311A98"/>
          <w:p w14:paraId="6BA633F6" w14:textId="77777777" w:rsidR="00347BCF" w:rsidRDefault="00347BCF" w:rsidP="00311A98"/>
          <w:p w14:paraId="622443F9" w14:textId="77777777" w:rsidR="00347BCF" w:rsidRPr="00506AEB" w:rsidRDefault="00347BCF" w:rsidP="00311A98">
            <w:r w:rsidRPr="00506AEB">
              <w:t>Support transfer of knowledge</w:t>
            </w:r>
          </w:p>
        </w:tc>
        <w:tc>
          <w:tcPr>
            <w:tcW w:w="4111" w:type="dxa"/>
          </w:tcPr>
          <w:p w14:paraId="24509EF8" w14:textId="77777777" w:rsidR="00347BCF" w:rsidRDefault="00347BCF" w:rsidP="00311A98">
            <w:pPr>
              <w:rPr>
                <w:b/>
                <w:bCs/>
              </w:rPr>
            </w:pPr>
          </w:p>
          <w:p w14:paraId="43EF5F11" w14:textId="77777777" w:rsidR="00347BCF" w:rsidRDefault="00347BCF" w:rsidP="00311A98">
            <w:pPr>
              <w:rPr>
                <w:b/>
                <w:bCs/>
              </w:rPr>
            </w:pPr>
          </w:p>
          <w:p w14:paraId="511EFA3F" w14:textId="77777777" w:rsidR="00347BCF" w:rsidRDefault="00347BCF" w:rsidP="00311A98">
            <w:pPr>
              <w:rPr>
                <w:b/>
                <w:bCs/>
              </w:rPr>
            </w:pPr>
          </w:p>
          <w:p w14:paraId="2C733262" w14:textId="77777777" w:rsidR="00347BCF" w:rsidRDefault="00347BCF" w:rsidP="00311A98">
            <w:pPr>
              <w:rPr>
                <w:b/>
                <w:bCs/>
              </w:rPr>
            </w:pPr>
          </w:p>
          <w:p w14:paraId="5A6097DE" w14:textId="77777777" w:rsidR="00347BCF" w:rsidRDefault="00347BCF" w:rsidP="00311A98">
            <w:pPr>
              <w:rPr>
                <w:b/>
                <w:bCs/>
              </w:rPr>
            </w:pPr>
          </w:p>
          <w:p w14:paraId="46AEF751" w14:textId="77777777" w:rsidR="00347BCF" w:rsidRDefault="00347BCF" w:rsidP="00311A98">
            <w:pPr>
              <w:rPr>
                <w:b/>
                <w:bCs/>
              </w:rPr>
            </w:pPr>
          </w:p>
          <w:p w14:paraId="4152A5D5" w14:textId="77777777" w:rsidR="00347BCF" w:rsidRDefault="00347BCF" w:rsidP="00311A98">
            <w:pPr>
              <w:rPr>
                <w:b/>
                <w:bCs/>
              </w:rPr>
            </w:pPr>
          </w:p>
          <w:p w14:paraId="1AB0BA31" w14:textId="77777777" w:rsidR="00347BCF" w:rsidRDefault="00347BCF" w:rsidP="00311A98">
            <w:pPr>
              <w:rPr>
                <w:b/>
                <w:bCs/>
              </w:rPr>
            </w:pPr>
          </w:p>
        </w:tc>
        <w:tc>
          <w:tcPr>
            <w:tcW w:w="4105" w:type="dxa"/>
          </w:tcPr>
          <w:p w14:paraId="08E3AD2A" w14:textId="77777777" w:rsidR="00347BCF" w:rsidRDefault="00347BCF" w:rsidP="00311A98">
            <w:pPr>
              <w:rPr>
                <w:b/>
                <w:bCs/>
              </w:rPr>
            </w:pPr>
          </w:p>
        </w:tc>
      </w:tr>
    </w:tbl>
    <w:p w14:paraId="050C0840" w14:textId="77777777" w:rsidR="009352B6" w:rsidRPr="009352B6" w:rsidRDefault="009352B6" w:rsidP="00843839">
      <w:pPr>
        <w:rPr>
          <w:b/>
          <w:bCs/>
        </w:rPr>
      </w:pPr>
    </w:p>
    <w:p w14:paraId="0581E338" w14:textId="7BAFB83C" w:rsidR="00347BCF" w:rsidRDefault="00347BCF" w:rsidP="00347BCF">
      <w:pPr>
        <w:rPr>
          <w:rFonts w:cstheme="minorHAnsi"/>
          <w:b/>
          <w:color w:val="E94B58" w:themeColor="accent1"/>
          <w:sz w:val="32"/>
          <w:szCs w:val="32"/>
        </w:rPr>
      </w:pPr>
      <w:r>
        <w:rPr>
          <w:rFonts w:cstheme="minorHAnsi"/>
          <w:b/>
          <w:color w:val="E94B58" w:themeColor="accent1"/>
          <w:sz w:val="32"/>
          <w:szCs w:val="32"/>
        </w:rPr>
        <w:t>Action planning</w:t>
      </w:r>
    </w:p>
    <w:p w14:paraId="521DF752" w14:textId="1C486C62" w:rsidR="00347BCF" w:rsidRDefault="00347BCF" w:rsidP="00347BCF">
      <w:pPr>
        <w:rPr>
          <w:rFonts w:cstheme="minorHAnsi"/>
          <w:b/>
          <w:color w:val="E94B58" w:themeColor="accent1"/>
          <w:sz w:val="32"/>
          <w:szCs w:val="32"/>
        </w:rPr>
      </w:pPr>
    </w:p>
    <w:p w14:paraId="47084005" w14:textId="74093768" w:rsidR="009A31B0" w:rsidRPr="009A31B0" w:rsidRDefault="009A31B0" w:rsidP="00347BCF">
      <w:pPr>
        <w:rPr>
          <w:rFonts w:cstheme="minorHAnsi"/>
          <w:b/>
        </w:rPr>
      </w:pPr>
      <w:r w:rsidRPr="009A31B0">
        <w:rPr>
          <w:rFonts w:cstheme="minorHAnsi"/>
          <w:b/>
        </w:rPr>
        <w:t>Reflection</w:t>
      </w:r>
    </w:p>
    <w:p w14:paraId="6841CCE4" w14:textId="77777777" w:rsidR="009A31B0" w:rsidRDefault="009A31B0" w:rsidP="009A31B0">
      <w:pPr>
        <w:pStyle w:val="paragraph"/>
        <w:spacing w:before="0" w:beforeAutospacing="0" w:after="0" w:afterAutospacing="0"/>
        <w:textAlignment w:val="baseline"/>
        <w:rPr>
          <w:rStyle w:val="eop"/>
          <w:rFonts w:ascii="Calibri" w:hAnsi="Calibri" w:cs="Calibri"/>
          <w:color w:val="3C3C3B"/>
          <w:sz w:val="22"/>
          <w:szCs w:val="22"/>
          <w:lang w:val="en-US"/>
        </w:rPr>
      </w:pPr>
      <w:r w:rsidRPr="009A31B0">
        <w:rPr>
          <w:rStyle w:val="normaltextrun"/>
          <w:rFonts w:ascii="Calibri" w:hAnsi="Calibri" w:cs="Calibri"/>
          <w:color w:val="3C3C3B"/>
          <w:position w:val="1"/>
          <w:sz w:val="22"/>
          <w:szCs w:val="22"/>
        </w:rPr>
        <w:t>Reflect on your planning so far in relation to the underlying features we have just been discussing.</w:t>
      </w:r>
      <w:r w:rsidRPr="009A31B0">
        <w:rPr>
          <w:rStyle w:val="eop"/>
          <w:rFonts w:ascii="Calibri" w:hAnsi="Calibri" w:cs="Calibri"/>
          <w:color w:val="3C3C3B"/>
          <w:sz w:val="22"/>
          <w:szCs w:val="22"/>
          <w:lang w:val="en-US"/>
        </w:rPr>
        <w:t>​</w:t>
      </w:r>
    </w:p>
    <w:p w14:paraId="0DD34D44" w14:textId="77777777" w:rsidR="009A31B0" w:rsidRPr="009A31B0" w:rsidRDefault="009A31B0" w:rsidP="009A31B0">
      <w:pPr>
        <w:pStyle w:val="paragraph"/>
        <w:spacing w:before="0" w:beforeAutospacing="0" w:after="0" w:afterAutospacing="0"/>
        <w:textAlignment w:val="baseline"/>
        <w:rPr>
          <w:rFonts w:ascii="Segoe UI" w:hAnsi="Segoe UI" w:cs="Segoe UI"/>
          <w:sz w:val="22"/>
          <w:szCs w:val="22"/>
          <w:lang w:val="en-US"/>
        </w:rPr>
      </w:pPr>
    </w:p>
    <w:p w14:paraId="3F5E3400" w14:textId="77777777" w:rsidR="009A31B0" w:rsidRPr="009A31B0" w:rsidRDefault="009A31B0" w:rsidP="004D4F09">
      <w:pPr>
        <w:pStyle w:val="paragraph"/>
        <w:numPr>
          <w:ilvl w:val="0"/>
          <w:numId w:val="35"/>
        </w:numPr>
        <w:spacing w:before="0" w:beforeAutospacing="0" w:after="0" w:afterAutospacing="0"/>
        <w:textAlignment w:val="baseline"/>
        <w:rPr>
          <w:rFonts w:ascii="Segoe UI" w:hAnsi="Segoe UI" w:cs="Segoe UI"/>
          <w:sz w:val="22"/>
          <w:szCs w:val="22"/>
          <w:lang w:val="en-US"/>
        </w:rPr>
      </w:pPr>
      <w:r w:rsidRPr="009A31B0">
        <w:rPr>
          <w:rStyle w:val="normaltextrun"/>
          <w:rFonts w:ascii="Calibri" w:hAnsi="Calibri" w:cs="Calibri"/>
          <w:color w:val="3C3C3B"/>
          <w:position w:val="1"/>
          <w:sz w:val="22"/>
          <w:szCs w:val="22"/>
        </w:rPr>
        <w:t>Which of the features do you feel you are already considering when you plan your lessons?</w:t>
      </w:r>
      <w:r w:rsidRPr="009A31B0">
        <w:rPr>
          <w:rStyle w:val="eop"/>
          <w:rFonts w:ascii="Calibri" w:hAnsi="Calibri" w:cs="Calibri"/>
          <w:color w:val="3C3C3B"/>
          <w:sz w:val="22"/>
          <w:szCs w:val="22"/>
          <w:lang w:val="en-US"/>
        </w:rPr>
        <w:t>​</w:t>
      </w:r>
    </w:p>
    <w:p w14:paraId="1BFDB06E" w14:textId="77777777" w:rsidR="009A31B0" w:rsidRPr="001E5038" w:rsidRDefault="009A31B0" w:rsidP="004D4F09">
      <w:pPr>
        <w:pStyle w:val="paragraph"/>
        <w:numPr>
          <w:ilvl w:val="0"/>
          <w:numId w:val="35"/>
        </w:numPr>
        <w:spacing w:before="0" w:beforeAutospacing="0" w:after="0" w:afterAutospacing="0"/>
        <w:textAlignment w:val="baseline"/>
        <w:rPr>
          <w:rStyle w:val="normaltextrun"/>
          <w:rFonts w:ascii="Segoe UI" w:hAnsi="Segoe UI" w:cs="Segoe UI"/>
          <w:sz w:val="22"/>
          <w:szCs w:val="22"/>
          <w:lang w:val="en-US"/>
        </w:rPr>
      </w:pPr>
      <w:r w:rsidRPr="009A31B0">
        <w:rPr>
          <w:rStyle w:val="normaltextrun"/>
          <w:rFonts w:ascii="Calibri" w:hAnsi="Calibri" w:cs="Calibri"/>
          <w:color w:val="3C3C3B"/>
          <w:position w:val="1"/>
          <w:sz w:val="22"/>
          <w:szCs w:val="22"/>
        </w:rPr>
        <w:t>Which of the features do you currently feel less confident on? Why do you feel this might be more challenging?</w:t>
      </w:r>
    </w:p>
    <w:p w14:paraId="6B237FC2" w14:textId="77777777" w:rsidR="001E5038" w:rsidRDefault="001E5038" w:rsidP="001E5038">
      <w:pPr>
        <w:pStyle w:val="paragraph"/>
        <w:spacing w:before="0" w:beforeAutospacing="0" w:after="0" w:afterAutospacing="0"/>
        <w:textAlignment w:val="baseline"/>
        <w:rPr>
          <w:rStyle w:val="normaltextrun"/>
          <w:rFonts w:ascii="Calibri" w:hAnsi="Calibri" w:cs="Calibri"/>
          <w:color w:val="3C3C3B"/>
          <w:position w:val="1"/>
          <w:sz w:val="22"/>
          <w:szCs w:val="22"/>
        </w:rPr>
      </w:pPr>
    </w:p>
    <w:tbl>
      <w:tblPr>
        <w:tblStyle w:val="TableGrid"/>
        <w:tblW w:w="0" w:type="auto"/>
        <w:tblLook w:val="04A0" w:firstRow="1" w:lastRow="0" w:firstColumn="1" w:lastColumn="0" w:noHBand="0" w:noVBand="1"/>
      </w:tblPr>
      <w:tblGrid>
        <w:gridCol w:w="9912"/>
      </w:tblGrid>
      <w:tr w:rsidR="001E5038" w14:paraId="38C34DE7" w14:textId="77777777" w:rsidTr="001E5038">
        <w:tc>
          <w:tcPr>
            <w:tcW w:w="9912" w:type="dxa"/>
          </w:tcPr>
          <w:p w14:paraId="66A23A34" w14:textId="77777777" w:rsidR="001E5038" w:rsidRPr="001E5038" w:rsidRDefault="001E5038" w:rsidP="001E5038">
            <w:pPr>
              <w:pStyle w:val="paragraph"/>
              <w:spacing w:before="0" w:beforeAutospacing="0" w:after="0" w:afterAutospacing="0"/>
              <w:textAlignment w:val="baseline"/>
              <w:rPr>
                <w:rFonts w:asciiTheme="minorHAnsi" w:hAnsiTheme="minorHAnsi" w:cstheme="minorHAnsi"/>
                <w:b/>
                <w:bCs/>
                <w:sz w:val="22"/>
                <w:szCs w:val="22"/>
                <w:lang w:val="en-US"/>
              </w:rPr>
            </w:pPr>
            <w:r w:rsidRPr="001E5038">
              <w:rPr>
                <w:rFonts w:asciiTheme="minorHAnsi" w:hAnsiTheme="minorHAnsi" w:cstheme="minorHAnsi"/>
                <w:b/>
                <w:bCs/>
                <w:sz w:val="22"/>
                <w:szCs w:val="22"/>
                <w:lang w:val="en-US"/>
              </w:rPr>
              <w:t>Notes:</w:t>
            </w:r>
          </w:p>
          <w:p w14:paraId="24F235EC"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003A86CE"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4EB38C26"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00152864"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1855A022"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467EFCEE"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4D15EB63"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189B5583"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2FB81E1B" w14:textId="77777777"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p w14:paraId="31E1A6A8" w14:textId="1A2C474D" w:rsidR="001E5038" w:rsidRDefault="001E5038" w:rsidP="001E5038">
            <w:pPr>
              <w:pStyle w:val="paragraph"/>
              <w:spacing w:before="0" w:beforeAutospacing="0" w:after="0" w:afterAutospacing="0"/>
              <w:textAlignment w:val="baseline"/>
              <w:rPr>
                <w:rFonts w:ascii="Segoe UI" w:hAnsi="Segoe UI" w:cs="Segoe UI"/>
                <w:sz w:val="22"/>
                <w:szCs w:val="22"/>
                <w:lang w:val="en-US"/>
              </w:rPr>
            </w:pPr>
          </w:p>
        </w:tc>
      </w:tr>
    </w:tbl>
    <w:p w14:paraId="4BDCF00B" w14:textId="77777777" w:rsidR="001E5038" w:rsidRPr="009A31B0" w:rsidRDefault="001E5038" w:rsidP="001E5038">
      <w:pPr>
        <w:pStyle w:val="paragraph"/>
        <w:spacing w:before="0" w:beforeAutospacing="0" w:after="0" w:afterAutospacing="0"/>
        <w:textAlignment w:val="baseline"/>
        <w:rPr>
          <w:rFonts w:ascii="Segoe UI" w:hAnsi="Segoe UI" w:cs="Segoe UI"/>
          <w:sz w:val="22"/>
          <w:szCs w:val="22"/>
          <w:lang w:val="en-US"/>
        </w:rPr>
      </w:pPr>
    </w:p>
    <w:p w14:paraId="244AA824" w14:textId="77777777" w:rsidR="009A31B0" w:rsidRDefault="009A31B0" w:rsidP="00347BCF">
      <w:pPr>
        <w:rPr>
          <w:rFonts w:eastAsiaTheme="majorEastAsia" w:cstheme="minorHAnsi"/>
          <w:b/>
          <w:bCs/>
          <w:sz w:val="24"/>
          <w:szCs w:val="24"/>
        </w:rPr>
      </w:pPr>
    </w:p>
    <w:p w14:paraId="29B08E93" w14:textId="77777777" w:rsidR="00CC5024" w:rsidRDefault="00CC5024" w:rsidP="00CC5024">
      <w:pPr>
        <w:spacing w:after="0" w:line="240" w:lineRule="auto"/>
        <w:textAlignment w:val="baseline"/>
        <w:rPr>
          <w:rFonts w:ascii="Calibri" w:eastAsia="Times New Roman" w:hAnsi="Calibri" w:cs="Calibri"/>
          <w:lang w:eastAsia="en-GB"/>
        </w:rPr>
      </w:pPr>
      <w:r w:rsidRPr="00CC5024">
        <w:rPr>
          <w:rFonts w:ascii="Calibri" w:eastAsia="Times New Roman" w:hAnsi="Calibri" w:cs="Calibri"/>
          <w:b/>
          <w:bCs/>
          <w:lang w:eastAsia="en-GB"/>
        </w:rPr>
        <w:t>UF1: Identify knowledge</w:t>
      </w:r>
      <w:r w:rsidRPr="00CC5024">
        <w:rPr>
          <w:rFonts w:ascii="Calibri" w:eastAsia="Times New Roman" w:hAnsi="Calibri" w:cs="Calibri"/>
          <w:lang w:eastAsia="en-GB"/>
        </w:rPr>
        <w:t> </w:t>
      </w:r>
    </w:p>
    <w:p w14:paraId="0883C1DF"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5"/>
      </w:tblGrid>
      <w:tr w:rsidR="00CC5024" w:rsidRPr="00CC5024" w14:paraId="1FFD7248" w14:textId="77777777" w:rsidTr="00CC5024">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755A6C60"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Prompt questions: </w:t>
            </w:r>
          </w:p>
          <w:p w14:paraId="28FC89F3" w14:textId="77777777" w:rsidR="00CC5024" w:rsidRPr="00CC5024" w:rsidRDefault="00CC5024" w:rsidP="004D4F09">
            <w:pPr>
              <w:pStyle w:val="ListParagraph"/>
              <w:numPr>
                <w:ilvl w:val="0"/>
                <w:numId w:val="36"/>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What would you like pupils to know and be able to do by the end of the lesson sequence? </w:t>
            </w:r>
          </w:p>
          <w:p w14:paraId="7B44F87B" w14:textId="77777777" w:rsidR="00CC5024" w:rsidRPr="00CC5024" w:rsidRDefault="00CC5024" w:rsidP="004D4F09">
            <w:pPr>
              <w:pStyle w:val="ListParagraph"/>
              <w:numPr>
                <w:ilvl w:val="0"/>
                <w:numId w:val="36"/>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What would you like pupils to know and be able to do by the end of the lesson? </w:t>
            </w:r>
          </w:p>
        </w:tc>
      </w:tr>
      <w:tr w:rsidR="00CC5024" w:rsidRPr="00CC5024" w14:paraId="6105892C" w14:textId="77777777" w:rsidTr="00CC5024">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591607B3"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Notes: </w:t>
            </w:r>
          </w:p>
          <w:p w14:paraId="3D324C2C"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4DA10E46"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36AD688D"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3590A9E3" w14:textId="77777777" w:rsidR="00CC5024" w:rsidRDefault="00CC5024" w:rsidP="00CC5024">
            <w:pPr>
              <w:spacing w:after="0" w:line="240" w:lineRule="auto"/>
              <w:textAlignment w:val="baseline"/>
              <w:rPr>
                <w:rFonts w:ascii="Calibri" w:eastAsia="Times New Roman" w:hAnsi="Calibri" w:cs="Calibri"/>
                <w:color w:val="3C3C3B"/>
                <w:lang w:eastAsia="en-GB"/>
              </w:rPr>
            </w:pPr>
            <w:r w:rsidRPr="00CC5024">
              <w:rPr>
                <w:rFonts w:ascii="Calibri" w:eastAsia="Times New Roman" w:hAnsi="Calibri" w:cs="Calibri"/>
                <w:color w:val="3C3C3B"/>
                <w:lang w:eastAsia="en-GB"/>
              </w:rPr>
              <w:t> </w:t>
            </w:r>
          </w:p>
          <w:p w14:paraId="2B56CFE8" w14:textId="77777777" w:rsidR="00CC5024" w:rsidRDefault="00CC5024" w:rsidP="00CC5024">
            <w:pPr>
              <w:spacing w:after="0" w:line="240" w:lineRule="auto"/>
              <w:textAlignment w:val="baseline"/>
              <w:rPr>
                <w:rFonts w:ascii="Calibri" w:eastAsia="Times New Roman" w:hAnsi="Calibri" w:cs="Calibri"/>
                <w:color w:val="3C3C3B"/>
                <w:sz w:val="24"/>
                <w:szCs w:val="24"/>
                <w:lang w:eastAsia="en-GB"/>
              </w:rPr>
            </w:pPr>
          </w:p>
          <w:p w14:paraId="199FBD07"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p>
          <w:p w14:paraId="09D239F1"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tc>
      </w:tr>
    </w:tbl>
    <w:p w14:paraId="2C6C46C9"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r w:rsidRPr="00CC5024">
        <w:rPr>
          <w:rFonts w:ascii="Calibri" w:eastAsia="Times New Roman" w:hAnsi="Calibri" w:cs="Calibri"/>
          <w:color w:val="3C3C3B"/>
          <w:lang w:eastAsia="en-GB"/>
        </w:rPr>
        <w:t> </w:t>
      </w:r>
    </w:p>
    <w:p w14:paraId="50E452C7" w14:textId="77777777" w:rsidR="00CC5024" w:rsidRDefault="00CC5024" w:rsidP="00CC5024">
      <w:pPr>
        <w:spacing w:after="0" w:line="240" w:lineRule="auto"/>
        <w:textAlignment w:val="baseline"/>
        <w:rPr>
          <w:rFonts w:ascii="Calibri" w:eastAsia="Times New Roman" w:hAnsi="Calibri" w:cs="Calibri"/>
          <w:lang w:eastAsia="en-GB"/>
        </w:rPr>
      </w:pPr>
      <w:r w:rsidRPr="00CC5024">
        <w:rPr>
          <w:rFonts w:ascii="Calibri" w:eastAsia="Times New Roman" w:hAnsi="Calibri" w:cs="Calibri"/>
          <w:b/>
          <w:bCs/>
          <w:lang w:eastAsia="en-GB"/>
        </w:rPr>
        <w:t>UF2: Sequence knowledge</w:t>
      </w:r>
      <w:r w:rsidRPr="00CC5024">
        <w:rPr>
          <w:rFonts w:ascii="Calibri" w:eastAsia="Times New Roman" w:hAnsi="Calibri" w:cs="Calibri"/>
          <w:lang w:eastAsia="en-GB"/>
        </w:rPr>
        <w:t> </w:t>
      </w:r>
    </w:p>
    <w:p w14:paraId="49CD9EDB"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5"/>
      </w:tblGrid>
      <w:tr w:rsidR="00CC5024" w:rsidRPr="00CC5024" w14:paraId="7C47E419" w14:textId="77777777" w:rsidTr="00CC5024">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62487A40"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Prompt questions: </w:t>
            </w:r>
          </w:p>
          <w:p w14:paraId="1186E0EA" w14:textId="77777777" w:rsidR="00CC5024" w:rsidRPr="00CC5024" w:rsidRDefault="00CC5024" w:rsidP="004D4F09">
            <w:pPr>
              <w:pStyle w:val="ListParagraph"/>
              <w:numPr>
                <w:ilvl w:val="0"/>
                <w:numId w:val="37"/>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What do pupils already know? </w:t>
            </w:r>
          </w:p>
          <w:p w14:paraId="7E6F278D" w14:textId="77777777" w:rsidR="00CC5024" w:rsidRPr="00CC5024" w:rsidRDefault="00CC5024" w:rsidP="004D4F09">
            <w:pPr>
              <w:pStyle w:val="ListParagraph"/>
              <w:numPr>
                <w:ilvl w:val="0"/>
                <w:numId w:val="37"/>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Where does this learning fit into what pupils have covered in previous years?  </w:t>
            </w:r>
          </w:p>
          <w:p w14:paraId="094D556C" w14:textId="77777777" w:rsidR="00CC5024" w:rsidRPr="00CC5024" w:rsidRDefault="00CC5024" w:rsidP="004D4F09">
            <w:pPr>
              <w:pStyle w:val="ListParagraph"/>
              <w:numPr>
                <w:ilvl w:val="0"/>
                <w:numId w:val="37"/>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000000"/>
                <w:lang w:eastAsia="en-GB"/>
              </w:rPr>
              <w:t>How is the knowledge sequenced within the lesson so it logically builds? </w:t>
            </w:r>
          </w:p>
          <w:p w14:paraId="76D2B3D3" w14:textId="77777777" w:rsidR="00CC5024" w:rsidRPr="00CC5024" w:rsidRDefault="00CC5024" w:rsidP="004D4F09">
            <w:pPr>
              <w:pStyle w:val="ListParagraph"/>
              <w:numPr>
                <w:ilvl w:val="0"/>
                <w:numId w:val="37"/>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If content is new, how can it be simplified? If content has already been covered, how can you make it more complex? </w:t>
            </w:r>
          </w:p>
          <w:p w14:paraId="0C498A36" w14:textId="77777777" w:rsidR="00CC5024" w:rsidRPr="00CC5024" w:rsidRDefault="00CC5024" w:rsidP="004D4F09">
            <w:pPr>
              <w:pStyle w:val="ListParagraph"/>
              <w:numPr>
                <w:ilvl w:val="0"/>
                <w:numId w:val="37"/>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If content is abstract, how can it be introduced in a more concrete way? </w:t>
            </w:r>
          </w:p>
        </w:tc>
      </w:tr>
      <w:tr w:rsidR="00CC5024" w:rsidRPr="00CC5024" w14:paraId="66A22A91" w14:textId="77777777" w:rsidTr="00CC5024">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6D0692E8"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Notes: </w:t>
            </w:r>
          </w:p>
          <w:p w14:paraId="303EC9FD"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73D7C48D"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379C46AA" w14:textId="77777777" w:rsidR="00CC5024" w:rsidRDefault="00CC5024" w:rsidP="00CC5024">
            <w:pPr>
              <w:spacing w:after="0" w:line="240" w:lineRule="auto"/>
              <w:textAlignment w:val="baseline"/>
              <w:rPr>
                <w:rFonts w:ascii="Calibri" w:eastAsia="Times New Roman" w:hAnsi="Calibri" w:cs="Calibri"/>
                <w:color w:val="3C3C3B"/>
                <w:lang w:eastAsia="en-GB"/>
              </w:rPr>
            </w:pPr>
            <w:r w:rsidRPr="00CC5024">
              <w:rPr>
                <w:rFonts w:ascii="Calibri" w:eastAsia="Times New Roman" w:hAnsi="Calibri" w:cs="Calibri"/>
                <w:color w:val="3C3C3B"/>
                <w:lang w:eastAsia="en-GB"/>
              </w:rPr>
              <w:t> </w:t>
            </w:r>
          </w:p>
          <w:p w14:paraId="6282DADD" w14:textId="77777777" w:rsidR="00CC5024" w:rsidRDefault="00CC5024" w:rsidP="00CC5024">
            <w:pPr>
              <w:spacing w:after="0" w:line="240" w:lineRule="auto"/>
              <w:textAlignment w:val="baseline"/>
              <w:rPr>
                <w:rFonts w:ascii="Calibri" w:eastAsia="Times New Roman" w:hAnsi="Calibri" w:cs="Calibri"/>
                <w:color w:val="3C3C3B"/>
                <w:sz w:val="24"/>
                <w:szCs w:val="24"/>
                <w:lang w:eastAsia="en-GB"/>
              </w:rPr>
            </w:pPr>
          </w:p>
          <w:p w14:paraId="6C62A452"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p>
          <w:p w14:paraId="014FC1E7"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6BCE5BBC"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tc>
      </w:tr>
    </w:tbl>
    <w:p w14:paraId="7647D803"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r w:rsidRPr="00CC5024">
        <w:rPr>
          <w:rFonts w:ascii="Calibri" w:eastAsia="Times New Roman" w:hAnsi="Calibri" w:cs="Calibri"/>
          <w:color w:val="3C3C3B"/>
          <w:lang w:eastAsia="en-GB"/>
        </w:rPr>
        <w:t> </w:t>
      </w:r>
    </w:p>
    <w:p w14:paraId="3D36D50A" w14:textId="77777777" w:rsidR="00CC5024" w:rsidRDefault="00CC5024" w:rsidP="00CC5024">
      <w:pPr>
        <w:spacing w:after="0" w:line="240" w:lineRule="auto"/>
        <w:textAlignment w:val="baseline"/>
        <w:rPr>
          <w:rFonts w:ascii="Calibri" w:eastAsia="Times New Roman" w:hAnsi="Calibri" w:cs="Calibri"/>
          <w:lang w:eastAsia="en-GB"/>
        </w:rPr>
      </w:pPr>
      <w:r w:rsidRPr="00CC5024">
        <w:rPr>
          <w:rFonts w:ascii="Calibri" w:eastAsia="Times New Roman" w:hAnsi="Calibri" w:cs="Calibri"/>
          <w:b/>
          <w:bCs/>
          <w:lang w:eastAsia="en-GB"/>
        </w:rPr>
        <w:t>UF3: Check pupil understanding</w:t>
      </w:r>
      <w:r w:rsidRPr="00CC5024">
        <w:rPr>
          <w:rFonts w:ascii="Calibri" w:eastAsia="Times New Roman" w:hAnsi="Calibri" w:cs="Calibri"/>
          <w:lang w:eastAsia="en-GB"/>
        </w:rPr>
        <w:t> </w:t>
      </w:r>
    </w:p>
    <w:p w14:paraId="7CC4EAC2"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5"/>
      </w:tblGrid>
      <w:tr w:rsidR="00CC5024" w:rsidRPr="00CC5024" w14:paraId="13ABEAA9" w14:textId="77777777" w:rsidTr="004D4F09">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7B97B479"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Prompt questions: </w:t>
            </w:r>
          </w:p>
          <w:p w14:paraId="05F38FFB" w14:textId="77777777" w:rsidR="00CC5024" w:rsidRPr="00CC5024" w:rsidRDefault="00CC5024" w:rsidP="004D4F09">
            <w:pPr>
              <w:pStyle w:val="ListParagraph"/>
              <w:numPr>
                <w:ilvl w:val="0"/>
                <w:numId w:val="38"/>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What misconceptions might pupils have about the lesson content?  </w:t>
            </w:r>
          </w:p>
          <w:p w14:paraId="6BE733C6" w14:textId="77777777" w:rsidR="00CC5024" w:rsidRPr="00CC5024" w:rsidRDefault="00CC5024" w:rsidP="004D4F09">
            <w:pPr>
              <w:pStyle w:val="ListParagraph"/>
              <w:numPr>
                <w:ilvl w:val="0"/>
                <w:numId w:val="38"/>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What gaps in knowledge might pupils have? </w:t>
            </w:r>
          </w:p>
          <w:p w14:paraId="1FBA177C" w14:textId="77777777" w:rsidR="00CC5024" w:rsidRPr="00CC5024" w:rsidRDefault="00CC5024" w:rsidP="004D4F09">
            <w:pPr>
              <w:pStyle w:val="ListParagraph"/>
              <w:numPr>
                <w:ilvl w:val="0"/>
                <w:numId w:val="38"/>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When and how will you check for these? </w:t>
            </w:r>
          </w:p>
          <w:p w14:paraId="4123C0E5" w14:textId="77777777" w:rsidR="00CC5024" w:rsidRPr="00CC5024" w:rsidRDefault="00CC5024" w:rsidP="004D4F09">
            <w:pPr>
              <w:pStyle w:val="ListParagraph"/>
              <w:numPr>
                <w:ilvl w:val="0"/>
                <w:numId w:val="38"/>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How will you address these? </w:t>
            </w:r>
          </w:p>
        </w:tc>
      </w:tr>
      <w:tr w:rsidR="00CC5024" w:rsidRPr="00CC5024" w14:paraId="59438C72" w14:textId="77777777" w:rsidTr="004D4F09">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4556043A"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Notes: </w:t>
            </w:r>
          </w:p>
          <w:p w14:paraId="0FECECB4"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0F4181BF"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5F1B3362" w14:textId="77777777" w:rsidR="00CC5024" w:rsidRDefault="00CC5024" w:rsidP="00CC5024">
            <w:pPr>
              <w:spacing w:after="0" w:line="240" w:lineRule="auto"/>
              <w:textAlignment w:val="baseline"/>
              <w:rPr>
                <w:rFonts w:ascii="Calibri" w:eastAsia="Times New Roman" w:hAnsi="Calibri" w:cs="Calibri"/>
                <w:color w:val="3C3C3B"/>
                <w:lang w:eastAsia="en-GB"/>
              </w:rPr>
            </w:pPr>
            <w:r w:rsidRPr="00CC5024">
              <w:rPr>
                <w:rFonts w:ascii="Calibri" w:eastAsia="Times New Roman" w:hAnsi="Calibri" w:cs="Calibri"/>
                <w:color w:val="3C3C3B"/>
                <w:lang w:eastAsia="en-GB"/>
              </w:rPr>
              <w:t> </w:t>
            </w:r>
          </w:p>
          <w:p w14:paraId="25370BDC" w14:textId="77777777" w:rsidR="00CC5024" w:rsidRDefault="00CC5024" w:rsidP="00CC5024">
            <w:pPr>
              <w:spacing w:after="0" w:line="240" w:lineRule="auto"/>
              <w:textAlignment w:val="baseline"/>
              <w:rPr>
                <w:rFonts w:ascii="Calibri" w:eastAsia="Times New Roman" w:hAnsi="Calibri" w:cs="Calibri"/>
                <w:color w:val="3C3C3B"/>
                <w:sz w:val="24"/>
                <w:szCs w:val="24"/>
                <w:lang w:eastAsia="en-GB"/>
              </w:rPr>
            </w:pPr>
          </w:p>
          <w:p w14:paraId="550F5E56"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p>
          <w:p w14:paraId="318F1CE1"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5A53BB41"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tc>
      </w:tr>
    </w:tbl>
    <w:p w14:paraId="0F6FD778"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r w:rsidRPr="00CC5024">
        <w:rPr>
          <w:rFonts w:ascii="Calibri" w:eastAsia="Times New Roman" w:hAnsi="Calibri" w:cs="Calibri"/>
          <w:color w:val="3C3C3B"/>
          <w:lang w:eastAsia="en-GB"/>
        </w:rPr>
        <w:t> </w:t>
      </w:r>
    </w:p>
    <w:p w14:paraId="50A9D934" w14:textId="77777777" w:rsidR="00CC5024" w:rsidRDefault="00CC5024" w:rsidP="00CC5024">
      <w:pPr>
        <w:spacing w:after="0" w:line="240" w:lineRule="auto"/>
        <w:textAlignment w:val="baseline"/>
        <w:rPr>
          <w:rFonts w:ascii="Calibri" w:eastAsia="Times New Roman" w:hAnsi="Calibri" w:cs="Calibri"/>
          <w:lang w:eastAsia="en-GB"/>
        </w:rPr>
      </w:pPr>
      <w:r w:rsidRPr="00CC5024">
        <w:rPr>
          <w:rFonts w:ascii="Calibri" w:eastAsia="Times New Roman" w:hAnsi="Calibri" w:cs="Calibri"/>
          <w:b/>
          <w:bCs/>
          <w:lang w:eastAsia="en-GB"/>
        </w:rPr>
        <w:t>UF4: Secure knowledge</w:t>
      </w:r>
      <w:r w:rsidRPr="00CC5024">
        <w:rPr>
          <w:rFonts w:ascii="Calibri" w:eastAsia="Times New Roman" w:hAnsi="Calibri" w:cs="Calibri"/>
          <w:lang w:eastAsia="en-GB"/>
        </w:rPr>
        <w:t> </w:t>
      </w:r>
    </w:p>
    <w:p w14:paraId="0063DE2D"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5"/>
      </w:tblGrid>
      <w:tr w:rsidR="00CC5024" w:rsidRPr="00CC5024" w14:paraId="45DE0AC5" w14:textId="77777777" w:rsidTr="004D4F09">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1EFE8C17"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Prompt questions: </w:t>
            </w:r>
          </w:p>
          <w:p w14:paraId="26510CEC" w14:textId="77777777" w:rsidR="00CC5024" w:rsidRPr="00CC5024" w:rsidRDefault="00CC5024" w:rsidP="004D4F09">
            <w:pPr>
              <w:pStyle w:val="ListParagraph"/>
              <w:numPr>
                <w:ilvl w:val="0"/>
                <w:numId w:val="39"/>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3C3C3B"/>
                <w:lang w:eastAsia="en-GB"/>
              </w:rPr>
              <w:t>How will pupils apply the knowledge they have acquired? </w:t>
            </w:r>
          </w:p>
          <w:p w14:paraId="53E45E7A" w14:textId="398C710B" w:rsidR="00CC5024" w:rsidRPr="00CC5024" w:rsidRDefault="3CADD4F8" w:rsidP="004D4F09">
            <w:pPr>
              <w:pStyle w:val="ListParagraph"/>
              <w:numPr>
                <w:ilvl w:val="0"/>
                <w:numId w:val="39"/>
              </w:numPr>
              <w:spacing w:after="0" w:line="240" w:lineRule="auto"/>
              <w:textAlignment w:val="baseline"/>
              <w:rPr>
                <w:rFonts w:ascii="Calibri" w:eastAsia="Times New Roman" w:hAnsi="Calibri" w:cs="Calibri"/>
                <w:lang w:eastAsia="en-GB"/>
              </w:rPr>
            </w:pPr>
            <w:r w:rsidRPr="0EB1C0FD">
              <w:rPr>
                <w:rFonts w:ascii="Calibri" w:eastAsia="Times New Roman" w:hAnsi="Calibri" w:cs="Calibri"/>
                <w:color w:val="000000"/>
                <w:lang w:eastAsia="en-GB"/>
              </w:rPr>
              <w:t xml:space="preserve">How will pupils practise the knowledge to securely acquire it?  </w:t>
            </w:r>
          </w:p>
          <w:p w14:paraId="016975EF" w14:textId="6FDEDC85" w:rsidR="00CC5024" w:rsidRPr="00CC5024" w:rsidRDefault="00CC5024" w:rsidP="004D4F09">
            <w:pPr>
              <w:pStyle w:val="ListParagraph"/>
              <w:numPr>
                <w:ilvl w:val="0"/>
                <w:numId w:val="39"/>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000000"/>
                <w:lang w:eastAsia="en-GB"/>
              </w:rPr>
              <w:t>What activities are planned which prompt pupils to think about the critical knowledge? </w:t>
            </w:r>
          </w:p>
        </w:tc>
      </w:tr>
      <w:tr w:rsidR="00CC5024" w:rsidRPr="00CC5024" w14:paraId="05F17F9A" w14:textId="77777777" w:rsidTr="004D4F09">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72500334"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Notes: </w:t>
            </w:r>
          </w:p>
          <w:p w14:paraId="0297CCD1"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14992932"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52CE30A4" w14:textId="77777777" w:rsidR="00CC5024" w:rsidRDefault="00CC5024" w:rsidP="00CC5024">
            <w:pPr>
              <w:spacing w:after="0" w:line="240" w:lineRule="auto"/>
              <w:textAlignment w:val="baseline"/>
              <w:rPr>
                <w:rFonts w:ascii="Calibri" w:eastAsia="Times New Roman" w:hAnsi="Calibri" w:cs="Calibri"/>
                <w:color w:val="3C3C3B"/>
                <w:lang w:eastAsia="en-GB"/>
              </w:rPr>
            </w:pPr>
            <w:r w:rsidRPr="00CC5024">
              <w:rPr>
                <w:rFonts w:ascii="Calibri" w:eastAsia="Times New Roman" w:hAnsi="Calibri" w:cs="Calibri"/>
                <w:color w:val="3C3C3B"/>
                <w:lang w:eastAsia="en-GB"/>
              </w:rPr>
              <w:t> </w:t>
            </w:r>
          </w:p>
          <w:p w14:paraId="6295059D" w14:textId="77777777" w:rsidR="00CC5024" w:rsidRDefault="00CC5024" w:rsidP="00CC5024">
            <w:pPr>
              <w:spacing w:after="0" w:line="240" w:lineRule="auto"/>
              <w:textAlignment w:val="baseline"/>
              <w:rPr>
                <w:rFonts w:ascii="Calibri" w:eastAsia="Times New Roman" w:hAnsi="Calibri" w:cs="Calibri"/>
                <w:color w:val="3C3C3B"/>
                <w:sz w:val="24"/>
                <w:szCs w:val="24"/>
                <w:lang w:eastAsia="en-GB"/>
              </w:rPr>
            </w:pPr>
          </w:p>
          <w:p w14:paraId="07BB48FF"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p>
          <w:p w14:paraId="4B2CED60"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159B6800"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tc>
      </w:tr>
    </w:tbl>
    <w:p w14:paraId="1CB8E1E2"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r w:rsidRPr="00CC5024">
        <w:rPr>
          <w:rFonts w:ascii="Calibri" w:eastAsia="Times New Roman" w:hAnsi="Calibri" w:cs="Calibri"/>
          <w:color w:val="3C3C3B"/>
          <w:lang w:eastAsia="en-GB"/>
        </w:rPr>
        <w:t> </w:t>
      </w:r>
    </w:p>
    <w:p w14:paraId="7BBE51A5" w14:textId="77777777" w:rsidR="00CC5024" w:rsidRDefault="00CC5024" w:rsidP="00CC5024">
      <w:pPr>
        <w:spacing w:after="0" w:line="240" w:lineRule="auto"/>
        <w:textAlignment w:val="baseline"/>
        <w:rPr>
          <w:rFonts w:ascii="Calibri" w:eastAsia="Times New Roman" w:hAnsi="Calibri" w:cs="Calibri"/>
          <w:lang w:eastAsia="en-GB"/>
        </w:rPr>
      </w:pPr>
      <w:r w:rsidRPr="00CC5024">
        <w:rPr>
          <w:rFonts w:ascii="Calibri" w:eastAsia="Times New Roman" w:hAnsi="Calibri" w:cs="Calibri"/>
          <w:b/>
          <w:bCs/>
          <w:lang w:eastAsia="en-GB"/>
        </w:rPr>
        <w:t>UF5: Support transfer of knowledge</w:t>
      </w:r>
      <w:r w:rsidRPr="00CC5024">
        <w:rPr>
          <w:rFonts w:ascii="Calibri" w:eastAsia="Times New Roman" w:hAnsi="Calibri" w:cs="Calibri"/>
          <w:lang w:eastAsia="en-GB"/>
        </w:rPr>
        <w:t> </w:t>
      </w:r>
    </w:p>
    <w:p w14:paraId="01A4D08F" w14:textId="77777777" w:rsidR="00CC5024" w:rsidRPr="00CC5024" w:rsidRDefault="00CC5024" w:rsidP="00CC5024">
      <w:pPr>
        <w:spacing w:after="0" w:line="240" w:lineRule="auto"/>
        <w:textAlignment w:val="baseline"/>
        <w:rPr>
          <w:rFonts w:ascii="Segoe UI" w:eastAsia="Times New Roman" w:hAnsi="Segoe UI" w:cs="Segoe UI"/>
          <w:sz w:val="18"/>
          <w:szCs w:val="18"/>
          <w:lang w:eastAsia="en-GB"/>
        </w:rPr>
      </w:pP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5"/>
      </w:tblGrid>
      <w:tr w:rsidR="00CC5024" w:rsidRPr="00CC5024" w14:paraId="29801CAD" w14:textId="77777777" w:rsidTr="004D4F09">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4F4F3022"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EB1C0FD">
              <w:rPr>
                <w:rFonts w:ascii="Calibri" w:eastAsia="Times New Roman" w:hAnsi="Calibri" w:cs="Calibri"/>
                <w:color w:val="3C3C3B" w:themeColor="text1"/>
                <w:lang w:eastAsia="en-GB"/>
              </w:rPr>
              <w:t>Prompt questions: </w:t>
            </w:r>
          </w:p>
          <w:p w14:paraId="0FA38BA1" w14:textId="790FB571" w:rsidR="0B44E539" w:rsidRDefault="0B44E539" w:rsidP="0EB1C0FD">
            <w:pPr>
              <w:pStyle w:val="ListParagraph"/>
              <w:numPr>
                <w:ilvl w:val="0"/>
                <w:numId w:val="40"/>
              </w:numPr>
              <w:spacing w:after="0" w:line="240" w:lineRule="auto"/>
              <w:rPr>
                <w:rFonts w:ascii="Calibri" w:eastAsia="Times New Roman" w:hAnsi="Calibri" w:cs="Calibri"/>
                <w:lang w:eastAsia="en-GB"/>
              </w:rPr>
            </w:pPr>
            <w:r w:rsidRPr="0EB1C0FD">
              <w:rPr>
                <w:rFonts w:ascii="Calibri" w:eastAsia="Times New Roman" w:hAnsi="Calibri" w:cs="Calibri"/>
                <w:lang w:eastAsia="en-GB"/>
              </w:rPr>
              <w:t>What opportunities are planned for pupils to develop their knowledge ready for application to different contexts?</w:t>
            </w:r>
          </w:p>
          <w:p w14:paraId="2BF678AC" w14:textId="77777777" w:rsidR="00CC5024" w:rsidRPr="00CC5024" w:rsidRDefault="00CC5024" w:rsidP="004D4F09">
            <w:pPr>
              <w:pStyle w:val="ListParagraph"/>
              <w:numPr>
                <w:ilvl w:val="0"/>
                <w:numId w:val="40"/>
              </w:numPr>
              <w:spacing w:after="0" w:line="240" w:lineRule="auto"/>
              <w:textAlignment w:val="baseline"/>
              <w:rPr>
                <w:rFonts w:ascii="Calibri" w:eastAsia="Times New Roman" w:hAnsi="Calibri" w:cs="Calibri"/>
                <w:lang w:eastAsia="en-GB"/>
              </w:rPr>
            </w:pPr>
            <w:r w:rsidRPr="00CC5024">
              <w:rPr>
                <w:rFonts w:ascii="Calibri" w:eastAsia="Times New Roman" w:hAnsi="Calibri" w:cs="Calibri"/>
                <w:color w:val="000000"/>
                <w:lang w:eastAsia="en-GB"/>
              </w:rPr>
              <w:t>What activities are planned which prompt pupils to apply the knowledge to different contexts? </w:t>
            </w:r>
          </w:p>
        </w:tc>
      </w:tr>
      <w:tr w:rsidR="00CC5024" w:rsidRPr="00CC5024" w14:paraId="15BE2898" w14:textId="77777777" w:rsidTr="004D4F09">
        <w:trPr>
          <w:trHeight w:val="300"/>
        </w:trPr>
        <w:tc>
          <w:tcPr>
            <w:tcW w:w="9915" w:type="dxa"/>
            <w:tcBorders>
              <w:top w:val="single" w:sz="6" w:space="0" w:color="000000"/>
              <w:left w:val="single" w:sz="6" w:space="0" w:color="000000"/>
              <w:bottom w:val="single" w:sz="6" w:space="0" w:color="000000"/>
              <w:right w:val="single" w:sz="6" w:space="0" w:color="000000"/>
            </w:tcBorders>
            <w:shd w:val="clear" w:color="auto" w:fill="auto"/>
            <w:hideMark/>
          </w:tcPr>
          <w:p w14:paraId="32D8E98C"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Notes: </w:t>
            </w:r>
          </w:p>
          <w:p w14:paraId="46846B63"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61189266"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06B5404E"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p w14:paraId="72709D5D" w14:textId="77777777" w:rsidR="00CC5024" w:rsidRDefault="00CC5024" w:rsidP="00CC5024">
            <w:pPr>
              <w:spacing w:after="0" w:line="240" w:lineRule="auto"/>
              <w:textAlignment w:val="baseline"/>
              <w:rPr>
                <w:rFonts w:ascii="Calibri" w:eastAsia="Times New Roman" w:hAnsi="Calibri" w:cs="Calibri"/>
                <w:color w:val="3C3C3B"/>
                <w:lang w:eastAsia="en-GB"/>
              </w:rPr>
            </w:pPr>
            <w:r w:rsidRPr="00CC5024">
              <w:rPr>
                <w:rFonts w:ascii="Calibri" w:eastAsia="Times New Roman" w:hAnsi="Calibri" w:cs="Calibri"/>
                <w:color w:val="3C3C3B"/>
                <w:lang w:eastAsia="en-GB"/>
              </w:rPr>
              <w:t> </w:t>
            </w:r>
          </w:p>
          <w:p w14:paraId="78675863" w14:textId="77777777" w:rsidR="00CC5024" w:rsidRDefault="00CC5024" w:rsidP="00CC5024">
            <w:pPr>
              <w:spacing w:after="0" w:line="240" w:lineRule="auto"/>
              <w:textAlignment w:val="baseline"/>
              <w:rPr>
                <w:rFonts w:ascii="Calibri" w:eastAsia="Times New Roman" w:hAnsi="Calibri" w:cs="Calibri"/>
                <w:color w:val="3C3C3B"/>
                <w:sz w:val="24"/>
                <w:szCs w:val="24"/>
                <w:lang w:eastAsia="en-GB"/>
              </w:rPr>
            </w:pPr>
          </w:p>
          <w:p w14:paraId="0F2D861E"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p>
          <w:p w14:paraId="6551FF5B" w14:textId="77777777" w:rsidR="00CC5024" w:rsidRPr="00CC5024" w:rsidRDefault="00CC5024" w:rsidP="00CC5024">
            <w:pPr>
              <w:spacing w:after="0" w:line="240" w:lineRule="auto"/>
              <w:textAlignment w:val="baseline"/>
              <w:rPr>
                <w:rFonts w:ascii="Times New Roman" w:eastAsia="Times New Roman" w:hAnsi="Times New Roman" w:cs="Times New Roman"/>
                <w:sz w:val="24"/>
                <w:szCs w:val="24"/>
                <w:lang w:eastAsia="en-GB"/>
              </w:rPr>
            </w:pPr>
            <w:r w:rsidRPr="00CC5024">
              <w:rPr>
                <w:rFonts w:ascii="Calibri" w:eastAsia="Times New Roman" w:hAnsi="Calibri" w:cs="Calibri"/>
                <w:color w:val="3C3C3B"/>
                <w:lang w:eastAsia="en-GB"/>
              </w:rPr>
              <w:t> </w:t>
            </w:r>
          </w:p>
        </w:tc>
      </w:tr>
    </w:tbl>
    <w:p w14:paraId="1A4E352D" w14:textId="77777777" w:rsidR="00CC5024" w:rsidRPr="009A31B0" w:rsidRDefault="00CC5024" w:rsidP="00347BCF">
      <w:pPr>
        <w:rPr>
          <w:rFonts w:eastAsiaTheme="majorEastAsia" w:cstheme="minorHAnsi"/>
          <w:b/>
          <w:bCs/>
          <w:sz w:val="24"/>
          <w:szCs w:val="24"/>
        </w:rPr>
      </w:pPr>
    </w:p>
    <w:p w14:paraId="5D793A76" w14:textId="69FBD031" w:rsidR="009352B6" w:rsidRDefault="00973F60" w:rsidP="00843839">
      <w:pPr>
        <w:rPr>
          <w:b/>
          <w:bCs/>
          <w:u w:val="single"/>
        </w:rPr>
      </w:pPr>
      <w:r w:rsidRPr="00973F60">
        <w:rPr>
          <w:b/>
          <w:bCs/>
          <w:u w:val="single"/>
        </w:rPr>
        <w:t>Reflection</w:t>
      </w:r>
    </w:p>
    <w:p w14:paraId="491D22A2" w14:textId="77777777" w:rsidR="00973F60" w:rsidRPr="00973F60" w:rsidRDefault="00973F60" w:rsidP="00973F60">
      <w:pPr>
        <w:pStyle w:val="paragraph"/>
        <w:spacing w:before="0" w:beforeAutospacing="0" w:after="0" w:afterAutospacing="0"/>
        <w:textAlignment w:val="baseline"/>
        <w:rPr>
          <w:rFonts w:ascii="Segoe UI" w:hAnsi="Segoe UI" w:cs="Segoe UI"/>
          <w:sz w:val="22"/>
          <w:szCs w:val="22"/>
          <w:lang w:val="en-US"/>
        </w:rPr>
      </w:pPr>
      <w:r w:rsidRPr="00973F60">
        <w:rPr>
          <w:rStyle w:val="normaltextrun"/>
          <w:rFonts w:ascii="Calibri" w:hAnsi="Calibri" w:cs="Calibri"/>
          <w:color w:val="3C3C3B"/>
          <w:sz w:val="22"/>
          <w:szCs w:val="22"/>
        </w:rPr>
        <w:t>Which of the features do you feel most confident applying to your planning?</w:t>
      </w:r>
      <w:r w:rsidRPr="00973F60">
        <w:rPr>
          <w:rStyle w:val="eop"/>
          <w:rFonts w:ascii="Calibri" w:hAnsi="Calibri" w:cs="Calibri"/>
          <w:color w:val="3C3C3B"/>
          <w:sz w:val="22"/>
          <w:szCs w:val="22"/>
          <w:lang w:val="en-US"/>
        </w:rPr>
        <w:t>​</w:t>
      </w:r>
    </w:p>
    <w:p w14:paraId="7DC67EBC" w14:textId="0E867358" w:rsidR="00973F60" w:rsidRDefault="00973F60" w:rsidP="00973F60">
      <w:pPr>
        <w:pStyle w:val="paragraph"/>
        <w:spacing w:before="0" w:beforeAutospacing="0" w:after="0" w:afterAutospacing="0"/>
        <w:textAlignment w:val="baseline"/>
        <w:rPr>
          <w:rStyle w:val="normaltextrun"/>
          <w:rFonts w:ascii="Calibri" w:hAnsi="Calibri" w:cs="Calibri"/>
          <w:color w:val="3C3C3B"/>
          <w:sz w:val="22"/>
          <w:szCs w:val="22"/>
        </w:rPr>
      </w:pPr>
      <w:r w:rsidRPr="00973F60">
        <w:rPr>
          <w:rStyle w:val="normaltextrun"/>
          <w:rFonts w:ascii="Calibri" w:hAnsi="Calibri" w:cs="Calibri"/>
          <w:color w:val="3C3C3B"/>
          <w:sz w:val="22"/>
          <w:szCs w:val="22"/>
        </w:rPr>
        <w:t>Which of the features do you still feel less confident on</w:t>
      </w:r>
      <w:r w:rsidR="004D4F09">
        <w:rPr>
          <w:rStyle w:val="normaltextrun"/>
          <w:rFonts w:ascii="Calibri" w:hAnsi="Calibri" w:cs="Calibri"/>
          <w:color w:val="3C3C3B"/>
          <w:sz w:val="22"/>
          <w:szCs w:val="22"/>
        </w:rPr>
        <w:t>? What actions could you take over the coming weeks to build your confidence in this area?</w:t>
      </w:r>
    </w:p>
    <w:p w14:paraId="41A634FC" w14:textId="77777777" w:rsidR="004D4F09" w:rsidRDefault="004D4F09" w:rsidP="00973F60">
      <w:pPr>
        <w:pStyle w:val="paragraph"/>
        <w:spacing w:before="0" w:beforeAutospacing="0" w:after="0" w:afterAutospacing="0"/>
        <w:textAlignment w:val="baseline"/>
        <w:rPr>
          <w:rStyle w:val="normaltextrun"/>
          <w:rFonts w:ascii="Calibri" w:hAnsi="Calibri" w:cs="Calibri"/>
          <w:color w:val="3C3C3B"/>
          <w:sz w:val="22"/>
          <w:szCs w:val="22"/>
        </w:rPr>
      </w:pPr>
    </w:p>
    <w:tbl>
      <w:tblPr>
        <w:tblStyle w:val="TableGrid"/>
        <w:tblW w:w="0" w:type="auto"/>
        <w:tblLook w:val="04A0" w:firstRow="1" w:lastRow="0" w:firstColumn="1" w:lastColumn="0" w:noHBand="0" w:noVBand="1"/>
      </w:tblPr>
      <w:tblGrid>
        <w:gridCol w:w="9912"/>
      </w:tblGrid>
      <w:tr w:rsidR="004D4F09" w14:paraId="41F43FEE" w14:textId="77777777" w:rsidTr="004D4F09">
        <w:tc>
          <w:tcPr>
            <w:tcW w:w="9912" w:type="dxa"/>
          </w:tcPr>
          <w:p w14:paraId="25313E08" w14:textId="77777777" w:rsidR="004D4F09" w:rsidRPr="004D4F09" w:rsidRDefault="004D4F09" w:rsidP="00973F60">
            <w:pPr>
              <w:pStyle w:val="paragraph"/>
              <w:spacing w:before="0" w:beforeAutospacing="0" w:after="0" w:afterAutospacing="0"/>
              <w:textAlignment w:val="baseline"/>
              <w:rPr>
                <w:rFonts w:asciiTheme="minorHAnsi" w:hAnsiTheme="minorHAnsi" w:cstheme="minorHAnsi"/>
                <w:sz w:val="22"/>
                <w:szCs w:val="22"/>
                <w:lang w:val="en-US"/>
              </w:rPr>
            </w:pPr>
            <w:r w:rsidRPr="004D4F09">
              <w:rPr>
                <w:rFonts w:asciiTheme="minorHAnsi" w:hAnsiTheme="minorHAnsi" w:cstheme="minorHAnsi"/>
                <w:sz w:val="20"/>
                <w:szCs w:val="20"/>
                <w:lang w:val="en-US"/>
              </w:rPr>
              <w:t>N</w:t>
            </w:r>
            <w:r w:rsidRPr="004D4F09">
              <w:rPr>
                <w:rFonts w:asciiTheme="minorHAnsi" w:hAnsiTheme="minorHAnsi" w:cstheme="minorHAnsi"/>
                <w:sz w:val="22"/>
                <w:szCs w:val="22"/>
                <w:lang w:val="en-US"/>
              </w:rPr>
              <w:t>otes:</w:t>
            </w:r>
          </w:p>
          <w:p w14:paraId="4FD87BFB" w14:textId="77777777" w:rsidR="004D4F09" w:rsidRDefault="004D4F09" w:rsidP="00973F60">
            <w:pPr>
              <w:pStyle w:val="paragraph"/>
              <w:spacing w:before="0" w:beforeAutospacing="0" w:after="0" w:afterAutospacing="0"/>
              <w:textAlignment w:val="baseline"/>
              <w:rPr>
                <w:rFonts w:ascii="Segoe UI" w:hAnsi="Segoe UI" w:cs="Segoe UI"/>
                <w:lang w:val="en-US"/>
              </w:rPr>
            </w:pPr>
          </w:p>
          <w:p w14:paraId="42560B8B" w14:textId="77777777" w:rsidR="004D4F09" w:rsidRDefault="004D4F09" w:rsidP="00973F60">
            <w:pPr>
              <w:pStyle w:val="paragraph"/>
              <w:spacing w:before="0" w:beforeAutospacing="0" w:after="0" w:afterAutospacing="0"/>
              <w:textAlignment w:val="baseline"/>
              <w:rPr>
                <w:rFonts w:ascii="Segoe UI" w:hAnsi="Segoe UI" w:cs="Segoe UI"/>
                <w:lang w:val="en-US"/>
              </w:rPr>
            </w:pPr>
          </w:p>
          <w:p w14:paraId="4533E0CC" w14:textId="77777777" w:rsidR="004D4F09" w:rsidRDefault="004D4F09" w:rsidP="00973F60">
            <w:pPr>
              <w:pStyle w:val="paragraph"/>
              <w:spacing w:before="0" w:beforeAutospacing="0" w:after="0" w:afterAutospacing="0"/>
              <w:textAlignment w:val="baseline"/>
              <w:rPr>
                <w:rFonts w:ascii="Segoe UI" w:hAnsi="Segoe UI" w:cs="Segoe UI"/>
                <w:lang w:val="en-US"/>
              </w:rPr>
            </w:pPr>
          </w:p>
          <w:p w14:paraId="2C1110AD" w14:textId="77777777" w:rsidR="004D4F09" w:rsidRDefault="004D4F09" w:rsidP="00973F60">
            <w:pPr>
              <w:pStyle w:val="paragraph"/>
              <w:spacing w:before="0" w:beforeAutospacing="0" w:after="0" w:afterAutospacing="0"/>
              <w:textAlignment w:val="baseline"/>
              <w:rPr>
                <w:rFonts w:ascii="Segoe UI" w:hAnsi="Segoe UI" w:cs="Segoe UI"/>
                <w:lang w:val="en-US"/>
              </w:rPr>
            </w:pPr>
          </w:p>
          <w:p w14:paraId="5C102D05" w14:textId="77777777" w:rsidR="004D4F09" w:rsidRDefault="004D4F09" w:rsidP="00973F60">
            <w:pPr>
              <w:pStyle w:val="paragraph"/>
              <w:spacing w:before="0" w:beforeAutospacing="0" w:after="0" w:afterAutospacing="0"/>
              <w:textAlignment w:val="baseline"/>
              <w:rPr>
                <w:rFonts w:ascii="Segoe UI" w:hAnsi="Segoe UI" w:cs="Segoe UI"/>
                <w:lang w:val="en-US"/>
              </w:rPr>
            </w:pPr>
          </w:p>
          <w:p w14:paraId="458CF118" w14:textId="77777777" w:rsidR="004D4F09" w:rsidRDefault="004D4F09" w:rsidP="00973F60">
            <w:pPr>
              <w:pStyle w:val="paragraph"/>
              <w:spacing w:before="0" w:beforeAutospacing="0" w:after="0" w:afterAutospacing="0"/>
              <w:textAlignment w:val="baseline"/>
              <w:rPr>
                <w:rFonts w:ascii="Segoe UI" w:hAnsi="Segoe UI" w:cs="Segoe UI"/>
                <w:lang w:val="en-US"/>
              </w:rPr>
            </w:pPr>
          </w:p>
          <w:p w14:paraId="1A18BC15" w14:textId="4B09F7C4" w:rsidR="004D4F09" w:rsidRDefault="004D4F09" w:rsidP="00973F60">
            <w:pPr>
              <w:pStyle w:val="paragraph"/>
              <w:spacing w:before="0" w:beforeAutospacing="0" w:after="0" w:afterAutospacing="0"/>
              <w:textAlignment w:val="baseline"/>
              <w:rPr>
                <w:rFonts w:ascii="Segoe UI" w:hAnsi="Segoe UI" w:cs="Segoe UI"/>
                <w:sz w:val="22"/>
                <w:szCs w:val="22"/>
                <w:lang w:val="en-US"/>
              </w:rPr>
            </w:pPr>
          </w:p>
        </w:tc>
      </w:tr>
    </w:tbl>
    <w:p w14:paraId="0AF1CD2D" w14:textId="77777777" w:rsidR="004D4F09" w:rsidRPr="00973F60" w:rsidRDefault="004D4F09" w:rsidP="00973F60">
      <w:pPr>
        <w:pStyle w:val="paragraph"/>
        <w:spacing w:before="0" w:beforeAutospacing="0" w:after="0" w:afterAutospacing="0"/>
        <w:textAlignment w:val="baseline"/>
        <w:rPr>
          <w:rFonts w:ascii="Segoe UI" w:hAnsi="Segoe UI" w:cs="Segoe UI"/>
          <w:sz w:val="22"/>
          <w:szCs w:val="22"/>
          <w:lang w:val="en-US"/>
        </w:rPr>
      </w:pPr>
    </w:p>
    <w:p w14:paraId="2CC7BB81" w14:textId="77777777" w:rsidR="003A1FC3" w:rsidRDefault="003A1FC3" w:rsidP="576C6C61">
      <w:pPr>
        <w:rPr>
          <w:b/>
          <w:bCs/>
          <w:color w:val="E94B58" w:themeColor="accent1"/>
          <w:sz w:val="32"/>
          <w:szCs w:val="32"/>
        </w:rPr>
      </w:pPr>
    </w:p>
    <w:p w14:paraId="73B4336B" w14:textId="77777777" w:rsidR="0052723A" w:rsidRDefault="0052723A" w:rsidP="576C6C61">
      <w:pPr>
        <w:rPr>
          <w:b/>
          <w:bCs/>
          <w:color w:val="E94B58" w:themeColor="accent1"/>
          <w:sz w:val="32"/>
          <w:szCs w:val="32"/>
        </w:rPr>
      </w:pPr>
    </w:p>
    <w:p w14:paraId="369EDA6F" w14:textId="00B7F892" w:rsidR="164DA2F5" w:rsidRDefault="164DA2F5" w:rsidP="576C6C61">
      <w:pPr>
        <w:rPr>
          <w:b/>
          <w:bCs/>
          <w:color w:val="E94B58" w:themeColor="accent1"/>
          <w:sz w:val="32"/>
          <w:szCs w:val="32"/>
        </w:rPr>
      </w:pPr>
      <w:r w:rsidRPr="003A1FC3">
        <w:rPr>
          <w:b/>
          <w:bCs/>
          <w:color w:val="E94B58" w:themeColor="accent1"/>
          <w:sz w:val="32"/>
          <w:szCs w:val="32"/>
        </w:rPr>
        <w:t>Reflection and key takeaways</w:t>
      </w:r>
    </w:p>
    <w:p w14:paraId="4764CA76" w14:textId="77777777" w:rsidR="003A1FC3" w:rsidRPr="003A1FC3" w:rsidRDefault="003A1FC3" w:rsidP="576C6C61">
      <w:pPr>
        <w:rPr>
          <w:b/>
          <w:bCs/>
          <w:color w:val="E94B58" w:themeColor="accent1"/>
          <w:sz w:val="32"/>
          <w:szCs w:val="32"/>
        </w:rPr>
      </w:pPr>
    </w:p>
    <w:p w14:paraId="58100C67" w14:textId="6CECD61B" w:rsidR="164DA2F5" w:rsidRDefault="164DA2F5" w:rsidP="576C6C61">
      <w:pPr>
        <w:rPr>
          <w:b/>
          <w:bCs/>
          <w:color w:val="C00000"/>
          <w:u w:val="single"/>
        </w:rPr>
      </w:pPr>
      <w:r w:rsidRPr="576C6C61">
        <w:rPr>
          <w:b/>
          <w:bCs/>
        </w:rPr>
        <w:t>Reflection</w:t>
      </w:r>
    </w:p>
    <w:p w14:paraId="7EEC74F2" w14:textId="5A66EF1F" w:rsidR="164DA2F5" w:rsidRDefault="164DA2F5" w:rsidP="576C6C61">
      <w:pPr>
        <w:spacing w:after="0" w:line="240" w:lineRule="exact"/>
        <w:rPr>
          <w:rFonts w:ascii="Calibri" w:eastAsia="Calibri" w:hAnsi="Calibri" w:cs="Calibri"/>
          <w:color w:val="262626"/>
        </w:rPr>
      </w:pPr>
      <w:r w:rsidRPr="576C6C61">
        <w:rPr>
          <w:rFonts w:ascii="Calibri" w:eastAsia="Calibri" w:hAnsi="Calibri" w:cs="Calibri"/>
          <w:color w:val="262626"/>
        </w:rPr>
        <w:t>Reflect on what you have covered today. Consider the following:</w:t>
      </w:r>
    </w:p>
    <w:p w14:paraId="656744EE" w14:textId="77777777" w:rsidR="003A1FC3" w:rsidRDefault="003A1FC3" w:rsidP="576C6C61">
      <w:pPr>
        <w:spacing w:after="0" w:line="240" w:lineRule="exact"/>
        <w:rPr>
          <w:rFonts w:ascii="Calibri" w:eastAsia="Calibri" w:hAnsi="Calibri" w:cs="Calibri"/>
          <w:color w:val="262626"/>
          <w:lang w:val="en-US"/>
        </w:rPr>
      </w:pPr>
    </w:p>
    <w:p w14:paraId="08B5908F" w14:textId="4F3628F1" w:rsidR="164DA2F5" w:rsidRPr="003A1FC3" w:rsidRDefault="164DA2F5" w:rsidP="003A1FC3">
      <w:pPr>
        <w:pStyle w:val="ListParagraph"/>
        <w:numPr>
          <w:ilvl w:val="0"/>
          <w:numId w:val="43"/>
        </w:numPr>
        <w:spacing w:after="0" w:line="240" w:lineRule="exact"/>
        <w:rPr>
          <w:rFonts w:ascii="Calibri" w:eastAsia="Calibri" w:hAnsi="Calibri" w:cs="Calibri"/>
          <w:color w:val="262626"/>
        </w:rPr>
      </w:pPr>
      <w:r w:rsidRPr="003A1FC3">
        <w:rPr>
          <w:rFonts w:ascii="Calibri" w:eastAsia="Calibri" w:hAnsi="Calibri" w:cs="Calibri"/>
          <w:color w:val="262626"/>
        </w:rPr>
        <w:t xml:space="preserve">What impact will this have on your teaching? </w:t>
      </w:r>
    </w:p>
    <w:p w14:paraId="0F096080" w14:textId="311E0CB9" w:rsidR="164DA2F5" w:rsidRPr="003A1FC3" w:rsidRDefault="164DA2F5" w:rsidP="003A1FC3">
      <w:pPr>
        <w:pStyle w:val="ListParagraph"/>
        <w:numPr>
          <w:ilvl w:val="0"/>
          <w:numId w:val="43"/>
        </w:numPr>
        <w:spacing w:after="0" w:line="240" w:lineRule="exact"/>
        <w:rPr>
          <w:rFonts w:ascii="Calibri" w:eastAsia="Calibri" w:hAnsi="Calibri" w:cs="Calibri"/>
          <w:color w:val="262626"/>
        </w:rPr>
      </w:pPr>
      <w:r w:rsidRPr="003A1FC3">
        <w:rPr>
          <w:rFonts w:ascii="Calibri" w:eastAsia="Calibri" w:hAnsi="Calibri" w:cs="Calibri"/>
          <w:color w:val="262626"/>
        </w:rPr>
        <w:t>What impact will this have on your pupils?</w:t>
      </w:r>
    </w:p>
    <w:p w14:paraId="274FA611" w14:textId="427614AD" w:rsidR="164DA2F5" w:rsidRPr="003A1FC3" w:rsidRDefault="164DA2F5" w:rsidP="003A1FC3">
      <w:pPr>
        <w:pStyle w:val="ListParagraph"/>
        <w:numPr>
          <w:ilvl w:val="0"/>
          <w:numId w:val="43"/>
        </w:numPr>
        <w:spacing w:after="0" w:line="240" w:lineRule="exact"/>
        <w:rPr>
          <w:rFonts w:ascii="Calibri" w:eastAsia="Calibri" w:hAnsi="Calibri" w:cs="Calibri"/>
          <w:color w:val="262626"/>
        </w:rPr>
      </w:pPr>
      <w:r w:rsidRPr="003A1FC3">
        <w:rPr>
          <w:rFonts w:ascii="Calibri" w:eastAsia="Calibri" w:hAnsi="Calibri" w:cs="Calibri"/>
          <w:color w:val="262626"/>
        </w:rPr>
        <w:t>What is your main takeaway from today’s session?</w:t>
      </w:r>
    </w:p>
    <w:p w14:paraId="0C2B8669" w14:textId="7450ACD8" w:rsidR="00973F60" w:rsidRDefault="00973F60" w:rsidP="00843839">
      <w:pPr>
        <w:rPr>
          <w:b/>
        </w:rPr>
      </w:pPr>
    </w:p>
    <w:p w14:paraId="18842F07" w14:textId="75640940" w:rsidR="00C17AAD" w:rsidRPr="00F15C44" w:rsidRDefault="00C17AAD" w:rsidP="001D6E61">
      <w:pPr>
        <w:rPr>
          <w:b/>
          <w:bCs/>
          <w:color w:val="E94B58" w:themeColor="accent1"/>
        </w:rPr>
      </w:pPr>
      <w:r w:rsidRPr="00F15C44">
        <w:rPr>
          <w:b/>
          <w:bCs/>
          <w:color w:val="E94B58" w:themeColor="accent1"/>
        </w:rPr>
        <w:t xml:space="preserve">Bibliography </w:t>
      </w:r>
    </w:p>
    <w:p w14:paraId="1B5DDAEC" w14:textId="1A6AC8A8" w:rsidR="00AA0DE6" w:rsidRDefault="00AA0DE6" w:rsidP="001D6E61">
      <w:r>
        <w:t>C</w:t>
      </w:r>
      <w:r w:rsidRPr="00AA0DE6">
        <w:t>entre for Education Statistics and Evaluation</w:t>
      </w:r>
      <w:r>
        <w:t>.</w:t>
      </w:r>
      <w:r w:rsidR="00283789">
        <w:t xml:space="preserve"> How high expectations and engagement in primary school drive student learning. Accessible here: </w:t>
      </w:r>
      <w:hyperlink r:id="rId46" w:anchor="Download0" w:history="1">
        <w:r w:rsidR="00283789" w:rsidRPr="005F661A">
          <w:rPr>
            <w:rStyle w:val="Hyperlink"/>
          </w:rPr>
          <w:t>https://education.nsw.gov.au/about-us/educational-data/cese/publications/research-reports/how-high-expectations-and-engagement-drive-student-learning#Download0</w:t>
        </w:r>
      </w:hyperlink>
    </w:p>
    <w:p w14:paraId="635E5A2E" w14:textId="32F2F0CD" w:rsidR="003F76A6" w:rsidRDefault="0054646D" w:rsidP="001D6E61">
      <w:r w:rsidRPr="0054646D">
        <w:t>Clark, R., Kirschner, P. &amp; Sweller, J. (2012). Putting students on the path to learning: The case for fully guided instruction. American Educator, 36(1): 6-11</w:t>
      </w:r>
      <w:r w:rsidR="003F76A6">
        <w:t xml:space="preserve">. Accessible here: </w:t>
      </w:r>
      <w:hyperlink r:id="rId47" w:history="1">
        <w:r w:rsidR="003F76A6" w:rsidRPr="00E41419">
          <w:rPr>
            <w:rStyle w:val="Hyperlink"/>
          </w:rPr>
          <w:t>https://www.aft.org/sites/default/files/periodicals/Clark.pdf</w:t>
        </w:r>
      </w:hyperlink>
    </w:p>
    <w:p w14:paraId="442F7820" w14:textId="5F174924" w:rsidR="002D1B3A" w:rsidRDefault="002D1B3A" w:rsidP="001D6E61">
      <w:pPr>
        <w:rPr>
          <w:rStyle w:val="Hyperlink"/>
        </w:rPr>
      </w:pPr>
      <w:r>
        <w:t>Department for Education, Early Career Framework, 2019.</w:t>
      </w:r>
      <w:r w:rsidR="00F15C44">
        <w:t xml:space="preserve"> Accessible here:</w:t>
      </w:r>
      <w:r w:rsidR="00F15C44" w:rsidRPr="00F15C44">
        <w:t xml:space="preserve"> </w:t>
      </w:r>
      <w:hyperlink r:id="rId48" w:history="1">
        <w:r w:rsidR="00F15C44" w:rsidRPr="00896F25">
          <w:rPr>
            <w:rStyle w:val="Hyperlink"/>
          </w:rPr>
          <w:t>https://assets.publishing.service.gov.uk/government/uploads/system/uploads/attachment_data/file/978358/Early-Career_Framework_April_2021.pdf</w:t>
        </w:r>
      </w:hyperlink>
    </w:p>
    <w:p w14:paraId="5BBA02D5" w14:textId="7B6C11F3" w:rsidR="0084354C" w:rsidRDefault="0084354C" w:rsidP="001D6E61">
      <w:r w:rsidRPr="0084354C">
        <w:t>Ebbinghaus H (1885) Über das Gedächtnis. Leipzig: Dunker.</w:t>
      </w:r>
    </w:p>
    <w:p w14:paraId="1F507913" w14:textId="2941C26E" w:rsidR="00350635" w:rsidRDefault="00350635" w:rsidP="001D6E61">
      <w:pPr>
        <w:rPr>
          <w:rStyle w:val="Hyperlink"/>
        </w:rPr>
      </w:pPr>
      <w:r>
        <w:t xml:space="preserve">Education policy institute, 2020. Accessible here: </w:t>
      </w:r>
      <w:hyperlink r:id="rId49" w:history="1">
        <w:r w:rsidRPr="00896F25">
          <w:rPr>
            <w:rStyle w:val="Hyperlink"/>
          </w:rPr>
          <w:t>https://epi.org.uk/publications-and-research/education-in-england-annual-report-2020/</w:t>
        </w:r>
      </w:hyperlink>
    </w:p>
    <w:p w14:paraId="616FDC5C" w14:textId="3766967F" w:rsidR="003A5436" w:rsidRPr="003A5436" w:rsidRDefault="003A5436" w:rsidP="001D6E61">
      <w:pPr>
        <w:rPr>
          <w:u w:val="single"/>
        </w:rPr>
      </w:pPr>
      <w:r w:rsidRPr="003A5436">
        <w:t>Furst, E. (2018, April) Learning in the brain. Accessible here:</w:t>
      </w:r>
      <w:r w:rsidRPr="003A5436">
        <w:rPr>
          <w:u w:val="single"/>
        </w:rPr>
        <w:t xml:space="preserve"> https://sites.google.com/view/efratfurst/learning-in-the-brain</w:t>
      </w:r>
    </w:p>
    <w:p w14:paraId="29326EDE" w14:textId="6F17287B" w:rsidR="00E35D95" w:rsidRDefault="00E35D95" w:rsidP="00E47B0D">
      <w:r w:rsidRPr="00E35D95">
        <w:t>Heath, C., &amp; Heath, D. (2007). Made to stick: Why some ideas survive and others die. Random House.</w:t>
      </w:r>
    </w:p>
    <w:p w14:paraId="11210B75" w14:textId="76FB7E8A" w:rsidR="00350635" w:rsidRDefault="00C17AAD" w:rsidP="00E47B0D">
      <w:pPr>
        <w:rPr>
          <w:rStyle w:val="Hyperlink"/>
          <w:i/>
          <w:iCs/>
        </w:rPr>
      </w:pPr>
      <w:r>
        <w:t>McCrea,</w:t>
      </w:r>
      <w:r w:rsidR="00686E6F">
        <w:t xml:space="preserve"> P.</w:t>
      </w:r>
      <w:r>
        <w:t xml:space="preserve"> 2018. Expert Teaching What is it, and how might we develop it?</w:t>
      </w:r>
      <w:r w:rsidR="00E47B0D">
        <w:t xml:space="preserve"> Accessible here: </w:t>
      </w:r>
      <w:hyperlink r:id="rId50" w:history="1">
        <w:r w:rsidR="00E47B0D" w:rsidRPr="00896F25">
          <w:rPr>
            <w:rStyle w:val="Hyperlink"/>
            <w:i/>
            <w:iCs/>
          </w:rPr>
          <w:t>https://s3.eu-west-2.amazonaws.com/ambition-institute/documents/What_is_Expert_Teaching_-_Peps_Mccrea_1.pdf</w:t>
        </w:r>
      </w:hyperlink>
    </w:p>
    <w:p w14:paraId="742E4F19" w14:textId="60B882DA" w:rsidR="00EA6708" w:rsidRPr="00EA6708" w:rsidRDefault="00EA6708" w:rsidP="00E47B0D">
      <w:pPr>
        <w:rPr>
          <w:rStyle w:val="Hyperlink"/>
          <w:color w:val="auto"/>
          <w:u w:val="none"/>
        </w:rPr>
      </w:pPr>
      <w:r w:rsidRPr="00EA6708">
        <w:rPr>
          <w:rStyle w:val="Hyperlink"/>
          <w:color w:val="auto"/>
          <w:u w:val="none"/>
        </w:rPr>
        <w:t>Roediger, H.L. &amp; Karpicke, J.D. (2006). Test-enhanced learning: Taking memory tests improves long-term retention. Psychological Science, 17, 249-255.</w:t>
      </w:r>
    </w:p>
    <w:p w14:paraId="7EBE63D4" w14:textId="5B7606EA" w:rsidR="00350635" w:rsidRDefault="00350635" w:rsidP="00E47B0D">
      <w:pPr>
        <w:rPr>
          <w:rFonts w:cstheme="minorHAnsi"/>
          <w:color w:val="222222"/>
          <w:shd w:val="clear" w:color="auto" w:fill="FFFFFF"/>
        </w:rPr>
      </w:pPr>
      <w:r w:rsidRPr="00350635">
        <w:rPr>
          <w:rFonts w:cstheme="minorHAnsi"/>
          <w:color w:val="222222"/>
          <w:shd w:val="clear" w:color="auto" w:fill="FFFFFF"/>
        </w:rPr>
        <w:t>Sims, S., Fletcher-Wood, H., O’Mara-Eves, A., Cottingham, S., Stansfield, C., Van Herwegen, J., &amp; Anders, J. (2021). What are the Characteristics of Teacher Professional Development that Increase Pupil Achievement? A systematic review and meta-analysis. London: Education Endowment Foundation.</w:t>
      </w:r>
      <w:r>
        <w:rPr>
          <w:rFonts w:cstheme="minorHAnsi"/>
          <w:color w:val="222222"/>
          <w:shd w:val="clear" w:color="auto" w:fill="FFFFFF"/>
        </w:rPr>
        <w:t xml:space="preserve"> Accessible here:</w:t>
      </w:r>
      <w:r w:rsidR="00184F8B">
        <w:rPr>
          <w:rFonts w:cstheme="minorHAnsi"/>
          <w:color w:val="222222"/>
          <w:shd w:val="clear" w:color="auto" w:fill="FFFFFF"/>
        </w:rPr>
        <w:t xml:space="preserve"> </w:t>
      </w:r>
      <w:hyperlink r:id="rId51" w:history="1">
        <w:r w:rsidR="00184F8B" w:rsidRPr="005F661A">
          <w:rPr>
            <w:rStyle w:val="Hyperlink"/>
            <w:rFonts w:cstheme="minorHAnsi"/>
            <w:shd w:val="clear" w:color="auto" w:fill="FFFFFF"/>
          </w:rPr>
          <w:t>https://d2tic4wvo1iusb.cloudfront.net/documents/guidance/EEF._Systematic_Review_of_Professional_Development._Dr_Sam_Sims._Protocol.pdf</w:t>
        </w:r>
      </w:hyperlink>
    </w:p>
    <w:p w14:paraId="11BE63E4" w14:textId="6B9E092C" w:rsidR="00F15C44" w:rsidRDefault="00CD3332" w:rsidP="00E47B0D">
      <w:pPr>
        <w:rPr>
          <w:rFonts w:cstheme="minorHAnsi"/>
          <w:color w:val="222222"/>
          <w:shd w:val="clear" w:color="auto" w:fill="FFFFFF"/>
        </w:rPr>
      </w:pPr>
      <w:r w:rsidRPr="00DD2347">
        <w:rPr>
          <w:rFonts w:cstheme="minorHAnsi"/>
          <w:color w:val="222222"/>
          <w:shd w:val="clear" w:color="auto" w:fill="FFFFFF"/>
        </w:rPr>
        <w:t>Quigley, A., Muijs, D., &amp; Stringer, E. (2018). Metacognition and self-regulated learning: guidance report.</w:t>
      </w:r>
      <w:r w:rsidR="00B500CD" w:rsidRPr="00DD2347">
        <w:rPr>
          <w:rFonts w:cstheme="minorHAnsi"/>
          <w:color w:val="222222"/>
          <w:shd w:val="clear" w:color="auto" w:fill="FFFFFF"/>
        </w:rPr>
        <w:t xml:space="preserve"> Accessible here:</w:t>
      </w:r>
      <w:r w:rsidR="00563169" w:rsidRPr="00DD2347">
        <w:rPr>
          <w:rFonts w:cstheme="minorHAnsi"/>
        </w:rPr>
        <w:t xml:space="preserve"> </w:t>
      </w:r>
      <w:hyperlink r:id="rId52" w:history="1">
        <w:r w:rsidR="00563169" w:rsidRPr="00DD2347">
          <w:rPr>
            <w:rStyle w:val="Hyperlink"/>
            <w:rFonts w:cstheme="minorHAnsi"/>
            <w:shd w:val="clear" w:color="auto" w:fill="FFFFFF"/>
          </w:rPr>
          <w:t>https://d2tic4wvo1iusb.cloudfront.net/eef-guidance-reports/metacognition/EEF_Metacognition_and_self-regulated_learning.pdf?v=1635355221</w:t>
        </w:r>
      </w:hyperlink>
    </w:p>
    <w:p w14:paraId="3D2BBDF1" w14:textId="035FAA3F" w:rsidR="006B7C0D" w:rsidRDefault="006B7C0D" w:rsidP="00E47B0D">
      <w:pPr>
        <w:rPr>
          <w:rFonts w:cstheme="minorHAnsi"/>
          <w:color w:val="222222"/>
          <w:shd w:val="clear" w:color="auto" w:fill="FFFFFF"/>
        </w:rPr>
      </w:pPr>
      <w:r>
        <w:rPr>
          <w:rFonts w:cstheme="minorHAnsi"/>
          <w:color w:val="222222"/>
          <w:shd w:val="clear" w:color="auto" w:fill="FFFFFF"/>
        </w:rPr>
        <w:t>Rose, N. (</w:t>
      </w:r>
      <w:r w:rsidR="00410626">
        <w:rPr>
          <w:rFonts w:cstheme="minorHAnsi"/>
          <w:color w:val="222222"/>
          <w:shd w:val="clear" w:color="auto" w:fill="FFFFFF"/>
        </w:rPr>
        <w:t>2017, October 23</w:t>
      </w:r>
      <w:r>
        <w:rPr>
          <w:rFonts w:cstheme="minorHAnsi"/>
          <w:color w:val="222222"/>
          <w:shd w:val="clear" w:color="auto" w:fill="FFFFFF"/>
        </w:rPr>
        <w:t>)</w:t>
      </w:r>
      <w:r w:rsidR="002231B3">
        <w:rPr>
          <w:rFonts w:cstheme="minorHAnsi"/>
          <w:color w:val="222222"/>
          <w:shd w:val="clear" w:color="auto" w:fill="FFFFFF"/>
        </w:rPr>
        <w:t xml:space="preserve"> Are these the 7 pillars of classroom practice? Accessible here:</w:t>
      </w:r>
      <w:r w:rsidR="00B13EC5">
        <w:rPr>
          <w:rFonts w:cstheme="minorHAnsi"/>
          <w:color w:val="222222"/>
          <w:shd w:val="clear" w:color="auto" w:fill="FFFFFF"/>
        </w:rPr>
        <w:t xml:space="preserve"> </w:t>
      </w:r>
      <w:hyperlink r:id="rId53" w:history="1">
        <w:r w:rsidR="00B13EC5" w:rsidRPr="00E41419">
          <w:rPr>
            <w:rStyle w:val="Hyperlink"/>
            <w:rFonts w:cstheme="minorHAnsi"/>
            <w:shd w:val="clear" w:color="auto" w:fill="FFFFFF"/>
          </w:rPr>
          <w:t>https://www.tes.com/magazine/archived/are-these-7-pillars-classroom-practice</w:t>
        </w:r>
      </w:hyperlink>
    </w:p>
    <w:p w14:paraId="5309B34F" w14:textId="233B8360" w:rsidR="005C2DE1" w:rsidRDefault="005C2DE1" w:rsidP="00E47B0D">
      <w:pPr>
        <w:rPr>
          <w:rFonts w:cstheme="minorHAnsi"/>
          <w:color w:val="222222"/>
          <w:shd w:val="clear" w:color="auto" w:fill="FFFFFF"/>
        </w:rPr>
      </w:pPr>
      <w:r w:rsidRPr="005C2DE1">
        <w:rPr>
          <w:rFonts w:cstheme="minorHAnsi"/>
          <w:color w:val="222222"/>
          <w:shd w:val="clear" w:color="auto" w:fill="FFFFFF"/>
        </w:rPr>
        <w:t xml:space="preserve">Rose, N. (2018, April 20) The role of forgetting as we learn. </w:t>
      </w:r>
      <w:r>
        <w:rPr>
          <w:rFonts w:cstheme="minorHAnsi"/>
          <w:color w:val="222222"/>
          <w:shd w:val="clear" w:color="auto" w:fill="FFFFFF"/>
        </w:rPr>
        <w:t xml:space="preserve">Accessible here: </w:t>
      </w:r>
      <w:hyperlink r:id="rId54" w:history="1">
        <w:r w:rsidR="00374AF2" w:rsidRPr="00E41419">
          <w:rPr>
            <w:rStyle w:val="Hyperlink"/>
            <w:rFonts w:cstheme="minorHAnsi"/>
            <w:shd w:val="clear" w:color="auto" w:fill="FFFFFF"/>
          </w:rPr>
          <w:t>https://www.ambition.org.uk/blog/why-forget/</w:t>
        </w:r>
      </w:hyperlink>
    </w:p>
    <w:p w14:paraId="09074FF4" w14:textId="46AAC436" w:rsidR="00686E6F" w:rsidRDefault="00686E6F" w:rsidP="00E47B0D">
      <w:pPr>
        <w:rPr>
          <w:rFonts w:cstheme="minorHAnsi"/>
          <w:color w:val="222222"/>
          <w:shd w:val="clear" w:color="auto" w:fill="FFFFFF"/>
        </w:rPr>
      </w:pPr>
      <w:r>
        <w:rPr>
          <w:rFonts w:cstheme="minorHAnsi"/>
          <w:color w:val="222222"/>
          <w:shd w:val="clear" w:color="auto" w:fill="FFFFFF"/>
        </w:rPr>
        <w:t>Willingham, D. (2009) Why don’t students like school?</w:t>
      </w:r>
      <w:r w:rsidR="00FC114F">
        <w:rPr>
          <w:rFonts w:cstheme="minorHAnsi"/>
          <w:color w:val="222222"/>
          <w:shd w:val="clear" w:color="auto" w:fill="FFFFFF"/>
        </w:rPr>
        <w:t xml:space="preserve"> Accessible here: </w:t>
      </w:r>
      <w:hyperlink r:id="rId55" w:history="1">
        <w:r w:rsidR="00FC114F" w:rsidRPr="005F661A">
          <w:rPr>
            <w:rStyle w:val="Hyperlink"/>
            <w:rFonts w:cstheme="minorHAnsi"/>
            <w:shd w:val="clear" w:color="auto" w:fill="FFFFFF"/>
          </w:rPr>
          <w:t>https://www.aft.org/sites/default/files/periodicals/WILLINGHAM%282%29.pdf</w:t>
        </w:r>
      </w:hyperlink>
    </w:p>
    <w:p w14:paraId="047117EC" w14:textId="0E7859E2" w:rsidR="00FC114F" w:rsidRDefault="00A50295" w:rsidP="00E47B0D">
      <w:pPr>
        <w:rPr>
          <w:rFonts w:cstheme="minorHAnsi"/>
          <w:color w:val="222222"/>
          <w:shd w:val="clear" w:color="auto" w:fill="FFFFFF"/>
        </w:rPr>
      </w:pPr>
      <w:r>
        <w:rPr>
          <w:rFonts w:cstheme="minorHAnsi"/>
          <w:color w:val="222222"/>
          <w:shd w:val="clear" w:color="auto" w:fill="FFFFFF"/>
        </w:rPr>
        <w:t>Willingham, D. (2017) A mental model of the learner</w:t>
      </w:r>
      <w:r w:rsidR="002B2E92">
        <w:rPr>
          <w:rFonts w:cstheme="minorHAnsi"/>
          <w:color w:val="222222"/>
          <w:shd w:val="clear" w:color="auto" w:fill="FFFFFF"/>
        </w:rPr>
        <w:t>: Teaching the basic science of Educational psychology to future teachers. Accessible here:</w:t>
      </w:r>
      <w:r w:rsidR="0045088A" w:rsidRPr="0045088A">
        <w:t xml:space="preserve"> </w:t>
      </w:r>
      <w:hyperlink r:id="rId56" w:history="1">
        <w:r w:rsidR="0045088A" w:rsidRPr="005F661A">
          <w:rPr>
            <w:rStyle w:val="Hyperlink"/>
            <w:rFonts w:cstheme="minorHAnsi"/>
            <w:shd w:val="clear" w:color="auto" w:fill="FFFFFF"/>
          </w:rPr>
          <w:t>http://www.danielwillingham.com/uploads/5/0/0/7/5007325/willingham-2017_mental_model_of_the_learner.pdf</w:t>
        </w:r>
      </w:hyperlink>
    </w:p>
    <w:p w14:paraId="518FC580" w14:textId="77777777" w:rsidR="0045088A" w:rsidRPr="00DD2347" w:rsidRDefault="0045088A" w:rsidP="00E47B0D">
      <w:pPr>
        <w:rPr>
          <w:rFonts w:cstheme="minorHAnsi"/>
          <w:color w:val="222222"/>
          <w:shd w:val="clear" w:color="auto" w:fill="FFFFFF"/>
        </w:rPr>
      </w:pPr>
    </w:p>
    <w:p w14:paraId="19552B0A" w14:textId="77777777" w:rsidR="00563169" w:rsidRPr="00E47B0D" w:rsidRDefault="00563169" w:rsidP="00E47B0D"/>
    <w:p w14:paraId="6429B1C3" w14:textId="5F1DF59D" w:rsidR="002D1B3A" w:rsidRDefault="002D1B3A" w:rsidP="001D6E61"/>
    <w:p w14:paraId="4A056FE8" w14:textId="77777777" w:rsidR="00E47B0D" w:rsidRDefault="00E47B0D" w:rsidP="001D6E61"/>
    <w:p w14:paraId="394E59FF" w14:textId="77777777" w:rsidR="00C17AAD" w:rsidRPr="00FE4797" w:rsidRDefault="00C17AAD" w:rsidP="001D6E61"/>
    <w:sectPr w:rsidR="00C17AAD" w:rsidRPr="00FE4797" w:rsidSect="00426B75">
      <w:pgSz w:w="11906" w:h="16838" w:code="9"/>
      <w:pgMar w:top="1701"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1C094" w14:textId="77777777" w:rsidR="003D44FC" w:rsidRDefault="003D44FC" w:rsidP="0009407A">
      <w:pPr>
        <w:spacing w:after="0" w:line="240" w:lineRule="auto"/>
      </w:pPr>
      <w:r>
        <w:separator/>
      </w:r>
    </w:p>
  </w:endnote>
  <w:endnote w:type="continuationSeparator" w:id="0">
    <w:p w14:paraId="4CE9DB94" w14:textId="77777777" w:rsidR="003D44FC" w:rsidRDefault="003D44FC" w:rsidP="0009407A">
      <w:pPr>
        <w:spacing w:after="0" w:line="240" w:lineRule="auto"/>
      </w:pPr>
      <w:r>
        <w:continuationSeparator/>
      </w:r>
    </w:p>
  </w:endnote>
  <w:endnote w:type="continuationNotice" w:id="1">
    <w:p w14:paraId="1B6F903F" w14:textId="77777777" w:rsidR="003D44FC" w:rsidRDefault="003D44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Quiet Sans">
    <w:altName w:val="Calibri"/>
    <w:panose1 w:val="00000000000000000000"/>
    <w:charset w:val="00"/>
    <w:family w:val="swiss"/>
    <w:notTrueType/>
    <w:pitch w:val="variable"/>
    <w:sig w:usb0="A00000EF" w:usb1="5000207B" w:usb2="00000000" w:usb3="00000000" w:csb0="00000093"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BA2EF" w14:textId="602227A2" w:rsidR="00A5280B" w:rsidRPr="00867F19" w:rsidRDefault="00F143FA">
    <w:pPr>
      <w:pStyle w:val="Footer"/>
      <w:jc w:val="right"/>
      <w:rPr>
        <w:color w:val="3C3C3B"/>
      </w:rPr>
    </w:pPr>
    <w:r w:rsidRPr="00867F19">
      <w:rPr>
        <w:noProof/>
        <w:color w:val="808080" w:themeColor="background1" w:themeShade="80"/>
        <w:lang w:eastAsia="en-GB"/>
      </w:rPr>
      <mc:AlternateContent>
        <mc:Choice Requires="wps">
          <w:drawing>
            <wp:anchor distT="0" distB="0" distL="114300" distR="114300" simplePos="0" relativeHeight="251657216" behindDoc="0" locked="0" layoutInCell="1" allowOverlap="1" wp14:anchorId="7A394A5B" wp14:editId="0285B9E2">
              <wp:simplePos x="0" y="0"/>
              <wp:positionH relativeFrom="column">
                <wp:posOffset>16510</wp:posOffset>
              </wp:positionH>
              <wp:positionV relativeFrom="paragraph">
                <wp:posOffset>-85840</wp:posOffset>
              </wp:positionV>
              <wp:extent cx="5636030" cy="0"/>
              <wp:effectExtent l="0" t="0" r="22225" b="19050"/>
              <wp:wrapNone/>
              <wp:docPr id="25" name="Straight Connector 25"/>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oel="http://schemas.microsoft.com/office/2019/extlst">
          <w:pict>
            <v:line id="Straight Connector 25" style="position:absolute;z-index:251657216;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1.3pt,-6.75pt" to="445.1pt,-6.75pt" w14:anchorId="1663EF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">
              <v:stroke joinstyle="miter"/>
            </v:line>
          </w:pict>
        </mc:Fallback>
      </mc:AlternateContent>
    </w:r>
    <w:r w:rsidR="00867F19" w:rsidRPr="00867F19">
      <w:rPr>
        <w:color w:val="3C3C3B"/>
      </w:rPr>
      <w:t>ambition.org.uk</w:t>
    </w:r>
    <w:r w:rsidR="00A5280B" w:rsidRPr="00867F19">
      <w:rPr>
        <w:color w:val="3C3C3B"/>
      </w:rPr>
      <w:tab/>
    </w:r>
    <w:r w:rsidR="00A5280B" w:rsidRPr="00867F19">
      <w:rPr>
        <w:color w:val="3C3C3B"/>
      </w:rPr>
      <w:tab/>
    </w:r>
    <w:sdt>
      <w:sdtPr>
        <w:rPr>
          <w:color w:val="3C3C3B"/>
        </w:rPr>
        <w:id w:val="-1556003629"/>
        <w:docPartObj>
          <w:docPartGallery w:val="Page Numbers (Bottom of Page)"/>
          <w:docPartUnique/>
        </w:docPartObj>
      </w:sdtPr>
      <w:sdtEndPr>
        <w:rPr>
          <w:noProof/>
        </w:rPr>
      </w:sdtEndPr>
      <w:sdtContent>
        <w:r w:rsidR="00A5280B" w:rsidRPr="00867F19">
          <w:rPr>
            <w:color w:val="3C3C3B"/>
          </w:rPr>
          <w:fldChar w:fldCharType="begin"/>
        </w:r>
        <w:r w:rsidR="00A5280B" w:rsidRPr="00867F19">
          <w:rPr>
            <w:color w:val="3C3C3B"/>
          </w:rPr>
          <w:instrText xml:space="preserve"> PAGE   \* MERGEFORMAT </w:instrText>
        </w:r>
        <w:r w:rsidR="00A5280B" w:rsidRPr="00867F19">
          <w:rPr>
            <w:color w:val="3C3C3B"/>
          </w:rPr>
          <w:fldChar w:fldCharType="separate"/>
        </w:r>
        <w:r w:rsidR="000E26F3">
          <w:rPr>
            <w:noProof/>
            <w:color w:val="3C3C3B"/>
          </w:rPr>
          <w:t>2</w:t>
        </w:r>
        <w:r w:rsidR="00A5280B" w:rsidRPr="00867F19">
          <w:rPr>
            <w:noProof/>
            <w:color w:val="3C3C3B"/>
          </w:rPr>
          <w:fldChar w:fldCharType="end"/>
        </w:r>
      </w:sdtContent>
    </w:sdt>
  </w:p>
  <w:p w14:paraId="6F86A242" w14:textId="77777777" w:rsidR="0009407A" w:rsidRPr="00A5280B" w:rsidRDefault="0009407A" w:rsidP="00A528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5C89" w14:textId="77777777" w:rsidR="00F143FA" w:rsidRDefault="00A5280B" w:rsidP="00A5280B">
    <w:pPr>
      <w:ind w:hanging="851"/>
      <w:rPr>
        <w:color w:val="FFFFFF" w:themeColor="background1"/>
        <w:sz w:val="16"/>
      </w:rPr>
    </w:pPr>
    <w:r>
      <w:rPr>
        <w:color w:val="FFFFFF" w:themeColor="background1"/>
        <w:sz w:val="16"/>
      </w:rPr>
      <w:t xml:space="preserve">            </w:t>
    </w:r>
    <w:r w:rsidR="00F143FA">
      <w:rPr>
        <w:color w:val="FFFFFF" w:themeColor="background1"/>
        <w:sz w:val="16"/>
      </w:rPr>
      <w:t xml:space="preserve">               </w:t>
    </w:r>
  </w:p>
  <w:p w14:paraId="0234D960" w14:textId="77777777" w:rsidR="00F143FA" w:rsidRDefault="00F143FA" w:rsidP="00A5280B">
    <w:pPr>
      <w:ind w:hanging="851"/>
      <w:rPr>
        <w:color w:val="FFFFFF" w:themeColor="background1"/>
        <w:sz w:val="16"/>
      </w:rPr>
    </w:pPr>
    <w:r>
      <w:rPr>
        <w:color w:val="FFFFFF" w:themeColor="background1"/>
        <w:sz w:val="16"/>
      </w:rPr>
      <w:t xml:space="preserve">                          </w:t>
    </w:r>
  </w:p>
  <w:p w14:paraId="4083F70A" w14:textId="77777777" w:rsidR="00A5280B" w:rsidRPr="00A5280B" w:rsidRDefault="00F143FA" w:rsidP="00A5280B">
    <w:pPr>
      <w:ind w:hanging="851"/>
      <w:rPr>
        <w:color w:val="FFFFFF" w:themeColor="background1"/>
        <w:sz w:val="16"/>
      </w:rPr>
    </w:pPr>
    <w:r>
      <w:rPr>
        <w:color w:val="FFFFFF" w:themeColor="background1"/>
        <w:sz w:val="16"/>
      </w:rPr>
      <w:t xml:space="preserve">                       </w:t>
    </w:r>
    <w:r w:rsidR="00A5280B" w:rsidRPr="00A5280B">
      <w:rPr>
        <w:color w:val="FFFFFF" w:themeColor="background1"/>
        <w:sz w:val="16"/>
      </w:rPr>
      <w:t>Ambition Institute is a registered charity (1146924)</w:t>
    </w:r>
  </w:p>
  <w:p w14:paraId="21A91932" w14:textId="77777777" w:rsidR="00A5280B" w:rsidRPr="00A5280B" w:rsidRDefault="00A5280B" w:rsidP="00A5280B">
    <w:pPr>
      <w:ind w:hanging="851"/>
      <w:rPr>
        <w:sz w:val="6"/>
        <w:szCs w:val="6"/>
      </w:rPr>
    </w:pPr>
  </w:p>
  <w:p w14:paraId="6F38667B" w14:textId="77777777" w:rsidR="00A5280B" w:rsidRPr="00A5280B" w:rsidRDefault="00A5280B" w:rsidP="00A5280B">
    <w:pPr>
      <w:ind w:hanging="851"/>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E5F94" w14:textId="77777777" w:rsidR="003D44FC" w:rsidRDefault="003D44FC" w:rsidP="0009407A">
      <w:pPr>
        <w:spacing w:after="0" w:line="240" w:lineRule="auto"/>
      </w:pPr>
      <w:r>
        <w:separator/>
      </w:r>
    </w:p>
  </w:footnote>
  <w:footnote w:type="continuationSeparator" w:id="0">
    <w:p w14:paraId="4B3C5A86" w14:textId="77777777" w:rsidR="003D44FC" w:rsidRDefault="003D44FC" w:rsidP="0009407A">
      <w:pPr>
        <w:spacing w:after="0" w:line="240" w:lineRule="auto"/>
      </w:pPr>
      <w:r>
        <w:continuationSeparator/>
      </w:r>
    </w:p>
  </w:footnote>
  <w:footnote w:type="continuationNotice" w:id="1">
    <w:p w14:paraId="2298A4F6" w14:textId="77777777" w:rsidR="003D44FC" w:rsidRDefault="003D44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72D1C" w14:textId="489B776B" w:rsidR="00A5280B" w:rsidRPr="00867F19" w:rsidRDefault="00F143FA" w:rsidP="00F143FA">
    <w:pPr>
      <w:pStyle w:val="Header"/>
      <w:rPr>
        <w:color w:val="3C3C3B"/>
      </w:rPr>
    </w:pPr>
    <w:r w:rsidRPr="00867F19">
      <w:rPr>
        <w:noProof/>
        <w:color w:val="808080" w:themeColor="background1" w:themeShade="80"/>
        <w:lang w:eastAsia="en-GB"/>
      </w:rPr>
      <mc:AlternateContent>
        <mc:Choice Requires="wps">
          <w:drawing>
            <wp:anchor distT="0" distB="0" distL="114300" distR="114300" simplePos="0" relativeHeight="251657217" behindDoc="0" locked="0" layoutInCell="1" allowOverlap="1" wp14:anchorId="7A242DDE" wp14:editId="1BF0DE1D">
              <wp:simplePos x="0" y="0"/>
              <wp:positionH relativeFrom="column">
                <wp:posOffset>0</wp:posOffset>
              </wp:positionH>
              <wp:positionV relativeFrom="paragraph">
                <wp:posOffset>215809</wp:posOffset>
              </wp:positionV>
              <wp:extent cx="5636030" cy="0"/>
              <wp:effectExtent l="0" t="0" r="22225" b="19050"/>
              <wp:wrapNone/>
              <wp:docPr id="26" name="Straight Connector 26"/>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oel="http://schemas.microsoft.com/office/2019/extlst">
          <w:pict>
            <v:line id="Straight Connector 26" style="position:absolute;z-index:251657217;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0,17pt" to="443.8pt,17pt" w14:anchorId="7F806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">
              <v:stroke joinstyle="miter"/>
            </v:line>
          </w:pict>
        </mc:Fallback>
      </mc:AlternateContent>
    </w:r>
    <w:r w:rsidR="00A80287">
      <w:rPr>
        <w:color w:val="3C3C3B"/>
      </w:rPr>
      <w:t xml:space="preserve">Early Career Teachers Programme: ECT </w:t>
    </w:r>
    <w:r w:rsidR="00966777">
      <w:rPr>
        <w:color w:val="3C3C3B"/>
      </w:rPr>
      <w:t xml:space="preserve">Launch </w:t>
    </w:r>
    <w:r w:rsidR="00A80287">
      <w:rPr>
        <w:color w:val="3C3C3B"/>
      </w:rPr>
      <w:t xml:space="preserve">Conference </w:t>
    </w:r>
    <w:r w:rsidR="00966777">
      <w:rPr>
        <w:color w:val="3C3C3B"/>
      </w:rPr>
      <w:t xml:space="preserve">(Conference </w:t>
    </w:r>
    <w:r w:rsidR="00A80287">
      <w:rPr>
        <w:color w:val="3C3C3B"/>
      </w:rPr>
      <w:t>1</w:t>
    </w:r>
    <w:r w:rsidR="00966777">
      <w:rPr>
        <w:color w:val="3C3C3B"/>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5AFB" w14:textId="2BFE6ACE" w:rsidR="00A5280B" w:rsidRDefault="00424D9E" w:rsidP="00F143FA">
    <w:pPr>
      <w:pStyle w:val="Header"/>
      <w:tabs>
        <w:tab w:val="left" w:pos="0"/>
      </w:tabs>
    </w:pPr>
    <w:r>
      <w:rPr>
        <w:noProof/>
      </w:rPr>
      <mc:AlternateContent>
        <mc:Choice Requires="wpg">
          <w:drawing>
            <wp:anchor distT="0" distB="0" distL="114300" distR="114300" simplePos="0" relativeHeight="251659266" behindDoc="0" locked="0" layoutInCell="1" allowOverlap="1" wp14:anchorId="5A543DBF" wp14:editId="13486365">
              <wp:simplePos x="0" y="0"/>
              <wp:positionH relativeFrom="column">
                <wp:posOffset>-640080</wp:posOffset>
              </wp:positionH>
              <wp:positionV relativeFrom="paragraph">
                <wp:posOffset>-440690</wp:posOffset>
              </wp:positionV>
              <wp:extent cx="7559675" cy="10680065"/>
              <wp:effectExtent l="0" t="0" r="3175" b="0"/>
              <wp:wrapNone/>
              <wp:docPr id="30" name="Group 30"/>
              <wp:cNvGraphicFramePr/>
              <a:graphic xmlns:a="http://schemas.openxmlformats.org/drawingml/2006/main">
                <a:graphicData uri="http://schemas.microsoft.com/office/word/2010/wordprocessingGroup">
                  <wpg:wgp>
                    <wpg:cNvGrpSpPr/>
                    <wpg:grpSpPr>
                      <a:xfrm>
                        <a:off x="0" y="0"/>
                        <a:ext cx="7559675" cy="10680065"/>
                        <a:chOff x="0" y="0"/>
                        <a:chExt cx="7559675" cy="10680065"/>
                      </a:xfrm>
                    </wpg:grpSpPr>
                    <pic:pic xmlns:pic="http://schemas.openxmlformats.org/drawingml/2006/picture">
                      <pic:nvPicPr>
                        <pic:cNvPr id="15" name="Picture 1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0065"/>
                        </a:xfrm>
                        <a:prstGeom prst="rect">
                          <a:avLst/>
                        </a:prstGeom>
                      </pic:spPr>
                    </pic:pic>
                    <wps:wsp>
                      <wps:cNvPr id="24" name="Rectangle 24"/>
                      <wps:cNvSpPr/>
                      <wps:spPr>
                        <a:xfrm>
                          <a:off x="581025" y="3752850"/>
                          <a:ext cx="3952875" cy="381000"/>
                        </a:xfrm>
                        <a:prstGeom prst="rect">
                          <a:avLst/>
                        </a:prstGeom>
                        <a:solidFill>
                          <a:srgbClr val="434E68"/>
                        </a:solidFill>
                        <a:ln>
                          <a:solidFill>
                            <a:srgbClr val="434E68"/>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644A33" w14:textId="17A85992" w:rsidR="00424D9E" w:rsidRPr="00424D9E" w:rsidRDefault="00424D9E" w:rsidP="00424D9E">
                            <w:pPr>
                              <w:jc w:val="center"/>
                              <w:rPr>
                                <w:rFonts w:ascii="Quiet Sans" w:hAnsi="Quiet Sans"/>
                                <w:color w:val="FFCB26"/>
                                <w:sz w:val="32"/>
                                <w:szCs w:val="32"/>
                              </w:rPr>
                            </w:pPr>
                            <w:r w:rsidRPr="00424D9E">
                              <w:rPr>
                                <w:rFonts w:ascii="Quiet Sans" w:hAnsi="Quiet Sans"/>
                                <w:color w:val="FFCB26"/>
                                <w:sz w:val="32"/>
                                <w:szCs w:val="32"/>
                              </w:rPr>
                              <w:t>Launch Conference | Participant Workbook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A543DBF" id="Group 30" o:spid="_x0000_s1038" style="position:absolute;margin-left:-50.4pt;margin-top:-34.7pt;width:595.25pt;height:840.95pt;z-index:251659266" coordsize="75596,106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39" type="#_x0000_t75" style="position:absolute;width:75596;height:106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">
                <v:imagedata r:id="rId2" o:title=""/>
              </v:shape>
              <v:rect id="Rectangle 24" o:spid="_x0000_s1040" style="position:absolute;left:5810;top:37528;width:39529;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" fillcolor="#434e68" strokecolor="#434e68" strokeweight="1pt">
                <v:textbox>
                  <w:txbxContent>
                    <w:p w14:paraId="40644A33" w14:textId="17A85992" w:rsidR="00424D9E" w:rsidRPr="00424D9E" w:rsidRDefault="00424D9E" w:rsidP="00424D9E">
                      <w:pPr>
                        <w:jc w:val="center"/>
                        <w:rPr>
                          <w:rFonts w:ascii="Quiet Sans" w:hAnsi="Quiet Sans"/>
                          <w:color w:val="FFCB26"/>
                          <w:sz w:val="32"/>
                          <w:szCs w:val="32"/>
                        </w:rPr>
                      </w:pPr>
                      <w:r w:rsidRPr="00424D9E">
                        <w:rPr>
                          <w:rFonts w:ascii="Quiet Sans" w:hAnsi="Quiet Sans"/>
                          <w:color w:val="FFCB26"/>
                          <w:sz w:val="32"/>
                          <w:szCs w:val="32"/>
                        </w:rPr>
                        <w:t>Launch Conference | Participant Workbook</w:t>
                      </w:r>
                    </w:p>
                  </w:txbxContent>
                </v:textbox>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0BB5"/>
    <w:multiLevelType w:val="hybridMultilevel"/>
    <w:tmpl w:val="B2B2D4AE"/>
    <w:lvl w:ilvl="0" w:tplc="193EA826">
      <w:start w:val="1"/>
      <w:numFmt w:val="bullet"/>
      <w:lvlText w:val="&gt;"/>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F5289"/>
    <w:multiLevelType w:val="hybridMultilevel"/>
    <w:tmpl w:val="53AEB316"/>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50753"/>
    <w:multiLevelType w:val="hybridMultilevel"/>
    <w:tmpl w:val="488C7EA4"/>
    <w:lvl w:ilvl="0" w:tplc="DADCC560">
      <w:start w:val="1"/>
      <w:numFmt w:val="bullet"/>
      <w:lvlText w:val="&gt;"/>
      <w:lvlJc w:val="left"/>
      <w:pPr>
        <w:tabs>
          <w:tab w:val="num" w:pos="720"/>
        </w:tabs>
        <w:ind w:left="720" w:hanging="360"/>
      </w:pPr>
      <w:rPr>
        <w:rFonts w:ascii="Calibri" w:hAnsi="Calibri" w:hint="default"/>
      </w:rPr>
    </w:lvl>
    <w:lvl w:ilvl="1" w:tplc="7CD209FC" w:tentative="1">
      <w:start w:val="1"/>
      <w:numFmt w:val="bullet"/>
      <w:lvlText w:val="&gt;"/>
      <w:lvlJc w:val="left"/>
      <w:pPr>
        <w:tabs>
          <w:tab w:val="num" w:pos="1440"/>
        </w:tabs>
        <w:ind w:left="1440" w:hanging="360"/>
      </w:pPr>
      <w:rPr>
        <w:rFonts w:ascii="Calibri" w:hAnsi="Calibri" w:hint="default"/>
      </w:rPr>
    </w:lvl>
    <w:lvl w:ilvl="2" w:tplc="813C4E3E" w:tentative="1">
      <w:start w:val="1"/>
      <w:numFmt w:val="bullet"/>
      <w:lvlText w:val="&gt;"/>
      <w:lvlJc w:val="left"/>
      <w:pPr>
        <w:tabs>
          <w:tab w:val="num" w:pos="2160"/>
        </w:tabs>
        <w:ind w:left="2160" w:hanging="360"/>
      </w:pPr>
      <w:rPr>
        <w:rFonts w:ascii="Calibri" w:hAnsi="Calibri" w:hint="default"/>
      </w:rPr>
    </w:lvl>
    <w:lvl w:ilvl="3" w:tplc="15E678CA" w:tentative="1">
      <w:start w:val="1"/>
      <w:numFmt w:val="bullet"/>
      <w:lvlText w:val="&gt;"/>
      <w:lvlJc w:val="left"/>
      <w:pPr>
        <w:tabs>
          <w:tab w:val="num" w:pos="2880"/>
        </w:tabs>
        <w:ind w:left="2880" w:hanging="360"/>
      </w:pPr>
      <w:rPr>
        <w:rFonts w:ascii="Calibri" w:hAnsi="Calibri" w:hint="default"/>
      </w:rPr>
    </w:lvl>
    <w:lvl w:ilvl="4" w:tplc="531483D6" w:tentative="1">
      <w:start w:val="1"/>
      <w:numFmt w:val="bullet"/>
      <w:lvlText w:val="&gt;"/>
      <w:lvlJc w:val="left"/>
      <w:pPr>
        <w:tabs>
          <w:tab w:val="num" w:pos="3600"/>
        </w:tabs>
        <w:ind w:left="3600" w:hanging="360"/>
      </w:pPr>
      <w:rPr>
        <w:rFonts w:ascii="Calibri" w:hAnsi="Calibri" w:hint="default"/>
      </w:rPr>
    </w:lvl>
    <w:lvl w:ilvl="5" w:tplc="21D2E522" w:tentative="1">
      <w:start w:val="1"/>
      <w:numFmt w:val="bullet"/>
      <w:lvlText w:val="&gt;"/>
      <w:lvlJc w:val="left"/>
      <w:pPr>
        <w:tabs>
          <w:tab w:val="num" w:pos="4320"/>
        </w:tabs>
        <w:ind w:left="4320" w:hanging="360"/>
      </w:pPr>
      <w:rPr>
        <w:rFonts w:ascii="Calibri" w:hAnsi="Calibri" w:hint="default"/>
      </w:rPr>
    </w:lvl>
    <w:lvl w:ilvl="6" w:tplc="0DD636D0" w:tentative="1">
      <w:start w:val="1"/>
      <w:numFmt w:val="bullet"/>
      <w:lvlText w:val="&gt;"/>
      <w:lvlJc w:val="left"/>
      <w:pPr>
        <w:tabs>
          <w:tab w:val="num" w:pos="5040"/>
        </w:tabs>
        <w:ind w:left="5040" w:hanging="360"/>
      </w:pPr>
      <w:rPr>
        <w:rFonts w:ascii="Calibri" w:hAnsi="Calibri" w:hint="default"/>
      </w:rPr>
    </w:lvl>
    <w:lvl w:ilvl="7" w:tplc="1D28E5CE" w:tentative="1">
      <w:start w:val="1"/>
      <w:numFmt w:val="bullet"/>
      <w:lvlText w:val="&gt;"/>
      <w:lvlJc w:val="left"/>
      <w:pPr>
        <w:tabs>
          <w:tab w:val="num" w:pos="5760"/>
        </w:tabs>
        <w:ind w:left="5760" w:hanging="360"/>
      </w:pPr>
      <w:rPr>
        <w:rFonts w:ascii="Calibri" w:hAnsi="Calibri" w:hint="default"/>
      </w:rPr>
    </w:lvl>
    <w:lvl w:ilvl="8" w:tplc="B54E1D8C" w:tentative="1">
      <w:start w:val="1"/>
      <w:numFmt w:val="bullet"/>
      <w:lvlText w:val="&gt;"/>
      <w:lvlJc w:val="left"/>
      <w:pPr>
        <w:tabs>
          <w:tab w:val="num" w:pos="6480"/>
        </w:tabs>
        <w:ind w:left="6480" w:hanging="360"/>
      </w:pPr>
      <w:rPr>
        <w:rFonts w:ascii="Calibri" w:hAnsi="Calibri" w:hint="default"/>
      </w:rPr>
    </w:lvl>
  </w:abstractNum>
  <w:abstractNum w:abstractNumId="3" w15:restartNumberingAfterBreak="0">
    <w:nsid w:val="09C748F1"/>
    <w:multiLevelType w:val="hybridMultilevel"/>
    <w:tmpl w:val="F7761D58"/>
    <w:lvl w:ilvl="0" w:tplc="C6CC214A">
      <w:start w:val="1"/>
      <w:numFmt w:val="bullet"/>
      <w:lvlText w:val="&gt;"/>
      <w:lvlJc w:val="left"/>
      <w:pPr>
        <w:tabs>
          <w:tab w:val="num" w:pos="720"/>
        </w:tabs>
        <w:ind w:left="720" w:hanging="360"/>
      </w:pPr>
      <w:rPr>
        <w:rFonts w:ascii="Calibri" w:hAnsi="Calibri" w:hint="default"/>
        <w:b/>
        <w:color w:val="E94B58"/>
      </w:rPr>
    </w:lvl>
    <w:lvl w:ilvl="1" w:tplc="F10258B2" w:tentative="1">
      <w:start w:val="1"/>
      <w:numFmt w:val="bullet"/>
      <w:lvlText w:val="&gt;"/>
      <w:lvlJc w:val="left"/>
      <w:pPr>
        <w:tabs>
          <w:tab w:val="num" w:pos="1440"/>
        </w:tabs>
        <w:ind w:left="1440" w:hanging="360"/>
      </w:pPr>
      <w:rPr>
        <w:rFonts w:ascii="Calibri" w:hAnsi="Calibri" w:hint="default"/>
      </w:rPr>
    </w:lvl>
    <w:lvl w:ilvl="2" w:tplc="007E5AB0" w:tentative="1">
      <w:start w:val="1"/>
      <w:numFmt w:val="bullet"/>
      <w:lvlText w:val="&gt;"/>
      <w:lvlJc w:val="left"/>
      <w:pPr>
        <w:tabs>
          <w:tab w:val="num" w:pos="2160"/>
        </w:tabs>
        <w:ind w:left="2160" w:hanging="360"/>
      </w:pPr>
      <w:rPr>
        <w:rFonts w:ascii="Calibri" w:hAnsi="Calibri" w:hint="default"/>
      </w:rPr>
    </w:lvl>
    <w:lvl w:ilvl="3" w:tplc="AA1C8F84" w:tentative="1">
      <w:start w:val="1"/>
      <w:numFmt w:val="bullet"/>
      <w:lvlText w:val="&gt;"/>
      <w:lvlJc w:val="left"/>
      <w:pPr>
        <w:tabs>
          <w:tab w:val="num" w:pos="2880"/>
        </w:tabs>
        <w:ind w:left="2880" w:hanging="360"/>
      </w:pPr>
      <w:rPr>
        <w:rFonts w:ascii="Calibri" w:hAnsi="Calibri" w:hint="default"/>
      </w:rPr>
    </w:lvl>
    <w:lvl w:ilvl="4" w:tplc="2878E542" w:tentative="1">
      <w:start w:val="1"/>
      <w:numFmt w:val="bullet"/>
      <w:lvlText w:val="&gt;"/>
      <w:lvlJc w:val="left"/>
      <w:pPr>
        <w:tabs>
          <w:tab w:val="num" w:pos="3600"/>
        </w:tabs>
        <w:ind w:left="3600" w:hanging="360"/>
      </w:pPr>
      <w:rPr>
        <w:rFonts w:ascii="Calibri" w:hAnsi="Calibri" w:hint="default"/>
      </w:rPr>
    </w:lvl>
    <w:lvl w:ilvl="5" w:tplc="C980EF62" w:tentative="1">
      <w:start w:val="1"/>
      <w:numFmt w:val="bullet"/>
      <w:lvlText w:val="&gt;"/>
      <w:lvlJc w:val="left"/>
      <w:pPr>
        <w:tabs>
          <w:tab w:val="num" w:pos="4320"/>
        </w:tabs>
        <w:ind w:left="4320" w:hanging="360"/>
      </w:pPr>
      <w:rPr>
        <w:rFonts w:ascii="Calibri" w:hAnsi="Calibri" w:hint="default"/>
      </w:rPr>
    </w:lvl>
    <w:lvl w:ilvl="6" w:tplc="42980FA6" w:tentative="1">
      <w:start w:val="1"/>
      <w:numFmt w:val="bullet"/>
      <w:lvlText w:val="&gt;"/>
      <w:lvlJc w:val="left"/>
      <w:pPr>
        <w:tabs>
          <w:tab w:val="num" w:pos="5040"/>
        </w:tabs>
        <w:ind w:left="5040" w:hanging="360"/>
      </w:pPr>
      <w:rPr>
        <w:rFonts w:ascii="Calibri" w:hAnsi="Calibri" w:hint="default"/>
      </w:rPr>
    </w:lvl>
    <w:lvl w:ilvl="7" w:tplc="B936E586" w:tentative="1">
      <w:start w:val="1"/>
      <w:numFmt w:val="bullet"/>
      <w:lvlText w:val="&gt;"/>
      <w:lvlJc w:val="left"/>
      <w:pPr>
        <w:tabs>
          <w:tab w:val="num" w:pos="5760"/>
        </w:tabs>
        <w:ind w:left="5760" w:hanging="360"/>
      </w:pPr>
      <w:rPr>
        <w:rFonts w:ascii="Calibri" w:hAnsi="Calibri" w:hint="default"/>
      </w:rPr>
    </w:lvl>
    <w:lvl w:ilvl="8" w:tplc="D3FCFDEA" w:tentative="1">
      <w:start w:val="1"/>
      <w:numFmt w:val="bullet"/>
      <w:lvlText w:val="&gt;"/>
      <w:lvlJc w:val="left"/>
      <w:pPr>
        <w:tabs>
          <w:tab w:val="num" w:pos="6480"/>
        </w:tabs>
        <w:ind w:left="6480" w:hanging="360"/>
      </w:pPr>
      <w:rPr>
        <w:rFonts w:ascii="Calibri" w:hAnsi="Calibri" w:hint="default"/>
      </w:rPr>
    </w:lvl>
  </w:abstractNum>
  <w:abstractNum w:abstractNumId="4" w15:restartNumberingAfterBreak="0">
    <w:nsid w:val="0D425F72"/>
    <w:multiLevelType w:val="hybridMultilevel"/>
    <w:tmpl w:val="EA60E89E"/>
    <w:lvl w:ilvl="0" w:tplc="C6CC214A">
      <w:start w:val="1"/>
      <w:numFmt w:val="bullet"/>
      <w:lvlText w:val="&gt;"/>
      <w:lvlJc w:val="left"/>
      <w:pPr>
        <w:tabs>
          <w:tab w:val="num" w:pos="720"/>
        </w:tabs>
        <w:ind w:left="720" w:hanging="360"/>
      </w:pPr>
      <w:rPr>
        <w:rFonts w:ascii="Calibri" w:hAnsi="Calibri" w:hint="default"/>
        <w:b/>
        <w:color w:val="E94B58"/>
      </w:rPr>
    </w:lvl>
    <w:lvl w:ilvl="1" w:tplc="B802AA50" w:tentative="1">
      <w:start w:val="1"/>
      <w:numFmt w:val="bullet"/>
      <w:lvlText w:val="&gt;"/>
      <w:lvlJc w:val="left"/>
      <w:pPr>
        <w:tabs>
          <w:tab w:val="num" w:pos="1440"/>
        </w:tabs>
        <w:ind w:left="1440" w:hanging="360"/>
      </w:pPr>
      <w:rPr>
        <w:rFonts w:ascii="Calibri" w:hAnsi="Calibri" w:hint="default"/>
      </w:rPr>
    </w:lvl>
    <w:lvl w:ilvl="2" w:tplc="73AC192C" w:tentative="1">
      <w:start w:val="1"/>
      <w:numFmt w:val="bullet"/>
      <w:lvlText w:val="&gt;"/>
      <w:lvlJc w:val="left"/>
      <w:pPr>
        <w:tabs>
          <w:tab w:val="num" w:pos="2160"/>
        </w:tabs>
        <w:ind w:left="2160" w:hanging="360"/>
      </w:pPr>
      <w:rPr>
        <w:rFonts w:ascii="Calibri" w:hAnsi="Calibri" w:hint="default"/>
      </w:rPr>
    </w:lvl>
    <w:lvl w:ilvl="3" w:tplc="016CC462" w:tentative="1">
      <w:start w:val="1"/>
      <w:numFmt w:val="bullet"/>
      <w:lvlText w:val="&gt;"/>
      <w:lvlJc w:val="left"/>
      <w:pPr>
        <w:tabs>
          <w:tab w:val="num" w:pos="2880"/>
        </w:tabs>
        <w:ind w:left="2880" w:hanging="360"/>
      </w:pPr>
      <w:rPr>
        <w:rFonts w:ascii="Calibri" w:hAnsi="Calibri" w:hint="default"/>
      </w:rPr>
    </w:lvl>
    <w:lvl w:ilvl="4" w:tplc="687CCD0C" w:tentative="1">
      <w:start w:val="1"/>
      <w:numFmt w:val="bullet"/>
      <w:lvlText w:val="&gt;"/>
      <w:lvlJc w:val="left"/>
      <w:pPr>
        <w:tabs>
          <w:tab w:val="num" w:pos="3600"/>
        </w:tabs>
        <w:ind w:left="3600" w:hanging="360"/>
      </w:pPr>
      <w:rPr>
        <w:rFonts w:ascii="Calibri" w:hAnsi="Calibri" w:hint="default"/>
      </w:rPr>
    </w:lvl>
    <w:lvl w:ilvl="5" w:tplc="FB72D162" w:tentative="1">
      <w:start w:val="1"/>
      <w:numFmt w:val="bullet"/>
      <w:lvlText w:val="&gt;"/>
      <w:lvlJc w:val="left"/>
      <w:pPr>
        <w:tabs>
          <w:tab w:val="num" w:pos="4320"/>
        </w:tabs>
        <w:ind w:left="4320" w:hanging="360"/>
      </w:pPr>
      <w:rPr>
        <w:rFonts w:ascii="Calibri" w:hAnsi="Calibri" w:hint="default"/>
      </w:rPr>
    </w:lvl>
    <w:lvl w:ilvl="6" w:tplc="5B229350" w:tentative="1">
      <w:start w:val="1"/>
      <w:numFmt w:val="bullet"/>
      <w:lvlText w:val="&gt;"/>
      <w:lvlJc w:val="left"/>
      <w:pPr>
        <w:tabs>
          <w:tab w:val="num" w:pos="5040"/>
        </w:tabs>
        <w:ind w:left="5040" w:hanging="360"/>
      </w:pPr>
      <w:rPr>
        <w:rFonts w:ascii="Calibri" w:hAnsi="Calibri" w:hint="default"/>
      </w:rPr>
    </w:lvl>
    <w:lvl w:ilvl="7" w:tplc="01580880" w:tentative="1">
      <w:start w:val="1"/>
      <w:numFmt w:val="bullet"/>
      <w:lvlText w:val="&gt;"/>
      <w:lvlJc w:val="left"/>
      <w:pPr>
        <w:tabs>
          <w:tab w:val="num" w:pos="5760"/>
        </w:tabs>
        <w:ind w:left="5760" w:hanging="360"/>
      </w:pPr>
      <w:rPr>
        <w:rFonts w:ascii="Calibri" w:hAnsi="Calibri" w:hint="default"/>
      </w:rPr>
    </w:lvl>
    <w:lvl w:ilvl="8" w:tplc="79287B58" w:tentative="1">
      <w:start w:val="1"/>
      <w:numFmt w:val="bullet"/>
      <w:lvlText w:val="&gt;"/>
      <w:lvlJc w:val="left"/>
      <w:pPr>
        <w:tabs>
          <w:tab w:val="num" w:pos="6480"/>
        </w:tabs>
        <w:ind w:left="6480" w:hanging="360"/>
      </w:pPr>
      <w:rPr>
        <w:rFonts w:ascii="Calibri" w:hAnsi="Calibri" w:hint="default"/>
      </w:rPr>
    </w:lvl>
  </w:abstractNum>
  <w:abstractNum w:abstractNumId="5" w15:restartNumberingAfterBreak="0">
    <w:nsid w:val="0E963E6D"/>
    <w:multiLevelType w:val="hybridMultilevel"/>
    <w:tmpl w:val="50122CC4"/>
    <w:lvl w:ilvl="0" w:tplc="E258EF3A">
      <w:start w:val="1"/>
      <w:numFmt w:val="decimal"/>
      <w:lvlText w:val="%1."/>
      <w:lvlJc w:val="left"/>
      <w:pPr>
        <w:tabs>
          <w:tab w:val="num" w:pos="360"/>
        </w:tabs>
        <w:ind w:left="360" w:hanging="360"/>
      </w:pPr>
    </w:lvl>
    <w:lvl w:ilvl="1" w:tplc="2C506F26">
      <w:start w:val="1"/>
      <w:numFmt w:val="upperLetter"/>
      <w:lvlText w:val="%2."/>
      <w:lvlJc w:val="left"/>
      <w:pPr>
        <w:tabs>
          <w:tab w:val="num" w:pos="1080"/>
        </w:tabs>
        <w:ind w:left="1080" w:hanging="360"/>
      </w:pPr>
    </w:lvl>
    <w:lvl w:ilvl="2" w:tplc="91C242DC" w:tentative="1">
      <w:start w:val="1"/>
      <w:numFmt w:val="decimal"/>
      <w:lvlText w:val="%3."/>
      <w:lvlJc w:val="left"/>
      <w:pPr>
        <w:tabs>
          <w:tab w:val="num" w:pos="1800"/>
        </w:tabs>
        <w:ind w:left="1800" w:hanging="360"/>
      </w:pPr>
    </w:lvl>
    <w:lvl w:ilvl="3" w:tplc="69F4188C" w:tentative="1">
      <w:start w:val="1"/>
      <w:numFmt w:val="decimal"/>
      <w:lvlText w:val="%4."/>
      <w:lvlJc w:val="left"/>
      <w:pPr>
        <w:tabs>
          <w:tab w:val="num" w:pos="2520"/>
        </w:tabs>
        <w:ind w:left="2520" w:hanging="360"/>
      </w:pPr>
    </w:lvl>
    <w:lvl w:ilvl="4" w:tplc="13923D22" w:tentative="1">
      <w:start w:val="1"/>
      <w:numFmt w:val="decimal"/>
      <w:lvlText w:val="%5."/>
      <w:lvlJc w:val="left"/>
      <w:pPr>
        <w:tabs>
          <w:tab w:val="num" w:pos="3240"/>
        </w:tabs>
        <w:ind w:left="3240" w:hanging="360"/>
      </w:pPr>
    </w:lvl>
    <w:lvl w:ilvl="5" w:tplc="C3927092" w:tentative="1">
      <w:start w:val="1"/>
      <w:numFmt w:val="decimal"/>
      <w:lvlText w:val="%6."/>
      <w:lvlJc w:val="left"/>
      <w:pPr>
        <w:tabs>
          <w:tab w:val="num" w:pos="3960"/>
        </w:tabs>
        <w:ind w:left="3960" w:hanging="360"/>
      </w:pPr>
    </w:lvl>
    <w:lvl w:ilvl="6" w:tplc="34F2A320" w:tentative="1">
      <w:start w:val="1"/>
      <w:numFmt w:val="decimal"/>
      <w:lvlText w:val="%7."/>
      <w:lvlJc w:val="left"/>
      <w:pPr>
        <w:tabs>
          <w:tab w:val="num" w:pos="4680"/>
        </w:tabs>
        <w:ind w:left="4680" w:hanging="360"/>
      </w:pPr>
    </w:lvl>
    <w:lvl w:ilvl="7" w:tplc="8ABCB374" w:tentative="1">
      <w:start w:val="1"/>
      <w:numFmt w:val="decimal"/>
      <w:lvlText w:val="%8."/>
      <w:lvlJc w:val="left"/>
      <w:pPr>
        <w:tabs>
          <w:tab w:val="num" w:pos="5400"/>
        </w:tabs>
        <w:ind w:left="5400" w:hanging="360"/>
      </w:pPr>
    </w:lvl>
    <w:lvl w:ilvl="8" w:tplc="0B24AE92" w:tentative="1">
      <w:start w:val="1"/>
      <w:numFmt w:val="decimal"/>
      <w:lvlText w:val="%9."/>
      <w:lvlJc w:val="left"/>
      <w:pPr>
        <w:tabs>
          <w:tab w:val="num" w:pos="6120"/>
        </w:tabs>
        <w:ind w:left="6120" w:hanging="360"/>
      </w:pPr>
    </w:lvl>
  </w:abstractNum>
  <w:abstractNum w:abstractNumId="6" w15:restartNumberingAfterBreak="0">
    <w:nsid w:val="121321A5"/>
    <w:multiLevelType w:val="hybridMultilevel"/>
    <w:tmpl w:val="0180D216"/>
    <w:lvl w:ilvl="0" w:tplc="C6CC214A">
      <w:start w:val="1"/>
      <w:numFmt w:val="bullet"/>
      <w:lvlText w:val="&gt;"/>
      <w:lvlJc w:val="left"/>
      <w:pPr>
        <w:tabs>
          <w:tab w:val="num" w:pos="720"/>
        </w:tabs>
        <w:ind w:left="720" w:hanging="360"/>
      </w:pPr>
      <w:rPr>
        <w:rFonts w:ascii="Calibri" w:hAnsi="Calibri" w:hint="default"/>
        <w:b/>
        <w:color w:val="E94B58"/>
      </w:rPr>
    </w:lvl>
    <w:lvl w:ilvl="1" w:tplc="E44CBCE4" w:tentative="1">
      <w:start w:val="1"/>
      <w:numFmt w:val="bullet"/>
      <w:lvlText w:val="&gt;"/>
      <w:lvlJc w:val="left"/>
      <w:pPr>
        <w:tabs>
          <w:tab w:val="num" w:pos="1440"/>
        </w:tabs>
        <w:ind w:left="1440" w:hanging="360"/>
      </w:pPr>
      <w:rPr>
        <w:rFonts w:ascii="Calibri" w:hAnsi="Calibri" w:hint="default"/>
      </w:rPr>
    </w:lvl>
    <w:lvl w:ilvl="2" w:tplc="213673BE" w:tentative="1">
      <w:start w:val="1"/>
      <w:numFmt w:val="bullet"/>
      <w:lvlText w:val="&gt;"/>
      <w:lvlJc w:val="left"/>
      <w:pPr>
        <w:tabs>
          <w:tab w:val="num" w:pos="2160"/>
        </w:tabs>
        <w:ind w:left="2160" w:hanging="360"/>
      </w:pPr>
      <w:rPr>
        <w:rFonts w:ascii="Calibri" w:hAnsi="Calibri" w:hint="default"/>
      </w:rPr>
    </w:lvl>
    <w:lvl w:ilvl="3" w:tplc="C0F887F8" w:tentative="1">
      <w:start w:val="1"/>
      <w:numFmt w:val="bullet"/>
      <w:lvlText w:val="&gt;"/>
      <w:lvlJc w:val="left"/>
      <w:pPr>
        <w:tabs>
          <w:tab w:val="num" w:pos="2880"/>
        </w:tabs>
        <w:ind w:left="2880" w:hanging="360"/>
      </w:pPr>
      <w:rPr>
        <w:rFonts w:ascii="Calibri" w:hAnsi="Calibri" w:hint="default"/>
      </w:rPr>
    </w:lvl>
    <w:lvl w:ilvl="4" w:tplc="B764F0C8" w:tentative="1">
      <w:start w:val="1"/>
      <w:numFmt w:val="bullet"/>
      <w:lvlText w:val="&gt;"/>
      <w:lvlJc w:val="left"/>
      <w:pPr>
        <w:tabs>
          <w:tab w:val="num" w:pos="3600"/>
        </w:tabs>
        <w:ind w:left="3600" w:hanging="360"/>
      </w:pPr>
      <w:rPr>
        <w:rFonts w:ascii="Calibri" w:hAnsi="Calibri" w:hint="default"/>
      </w:rPr>
    </w:lvl>
    <w:lvl w:ilvl="5" w:tplc="A8D0CACE" w:tentative="1">
      <w:start w:val="1"/>
      <w:numFmt w:val="bullet"/>
      <w:lvlText w:val="&gt;"/>
      <w:lvlJc w:val="left"/>
      <w:pPr>
        <w:tabs>
          <w:tab w:val="num" w:pos="4320"/>
        </w:tabs>
        <w:ind w:left="4320" w:hanging="360"/>
      </w:pPr>
      <w:rPr>
        <w:rFonts w:ascii="Calibri" w:hAnsi="Calibri" w:hint="default"/>
      </w:rPr>
    </w:lvl>
    <w:lvl w:ilvl="6" w:tplc="C136EA8A" w:tentative="1">
      <w:start w:val="1"/>
      <w:numFmt w:val="bullet"/>
      <w:lvlText w:val="&gt;"/>
      <w:lvlJc w:val="left"/>
      <w:pPr>
        <w:tabs>
          <w:tab w:val="num" w:pos="5040"/>
        </w:tabs>
        <w:ind w:left="5040" w:hanging="360"/>
      </w:pPr>
      <w:rPr>
        <w:rFonts w:ascii="Calibri" w:hAnsi="Calibri" w:hint="default"/>
      </w:rPr>
    </w:lvl>
    <w:lvl w:ilvl="7" w:tplc="38B49A8A" w:tentative="1">
      <w:start w:val="1"/>
      <w:numFmt w:val="bullet"/>
      <w:lvlText w:val="&gt;"/>
      <w:lvlJc w:val="left"/>
      <w:pPr>
        <w:tabs>
          <w:tab w:val="num" w:pos="5760"/>
        </w:tabs>
        <w:ind w:left="5760" w:hanging="360"/>
      </w:pPr>
      <w:rPr>
        <w:rFonts w:ascii="Calibri" w:hAnsi="Calibri" w:hint="default"/>
      </w:rPr>
    </w:lvl>
    <w:lvl w:ilvl="8" w:tplc="0C3230AA" w:tentative="1">
      <w:start w:val="1"/>
      <w:numFmt w:val="bullet"/>
      <w:lvlText w:val="&gt;"/>
      <w:lvlJc w:val="left"/>
      <w:pPr>
        <w:tabs>
          <w:tab w:val="num" w:pos="6480"/>
        </w:tabs>
        <w:ind w:left="6480" w:hanging="360"/>
      </w:pPr>
      <w:rPr>
        <w:rFonts w:ascii="Calibri" w:hAnsi="Calibri" w:hint="default"/>
      </w:rPr>
    </w:lvl>
  </w:abstractNum>
  <w:abstractNum w:abstractNumId="7" w15:restartNumberingAfterBreak="0">
    <w:nsid w:val="1700224B"/>
    <w:multiLevelType w:val="hybridMultilevel"/>
    <w:tmpl w:val="7AA47184"/>
    <w:lvl w:ilvl="0" w:tplc="3EB280FA">
      <w:start w:val="1"/>
      <w:numFmt w:val="bullet"/>
      <w:lvlText w:val="&gt;"/>
      <w:lvlJc w:val="left"/>
      <w:pPr>
        <w:tabs>
          <w:tab w:val="num" w:pos="720"/>
        </w:tabs>
        <w:ind w:left="720" w:hanging="360"/>
      </w:pPr>
      <w:rPr>
        <w:rFonts w:ascii="Calibri" w:hAnsi="Calibri" w:hint="default"/>
      </w:rPr>
    </w:lvl>
    <w:lvl w:ilvl="1" w:tplc="65A00F78" w:tentative="1">
      <w:start w:val="1"/>
      <w:numFmt w:val="bullet"/>
      <w:lvlText w:val="&gt;"/>
      <w:lvlJc w:val="left"/>
      <w:pPr>
        <w:tabs>
          <w:tab w:val="num" w:pos="1440"/>
        </w:tabs>
        <w:ind w:left="1440" w:hanging="360"/>
      </w:pPr>
      <w:rPr>
        <w:rFonts w:ascii="Calibri" w:hAnsi="Calibri" w:hint="default"/>
      </w:rPr>
    </w:lvl>
    <w:lvl w:ilvl="2" w:tplc="CEC62182" w:tentative="1">
      <w:start w:val="1"/>
      <w:numFmt w:val="bullet"/>
      <w:lvlText w:val="&gt;"/>
      <w:lvlJc w:val="left"/>
      <w:pPr>
        <w:tabs>
          <w:tab w:val="num" w:pos="2160"/>
        </w:tabs>
        <w:ind w:left="2160" w:hanging="360"/>
      </w:pPr>
      <w:rPr>
        <w:rFonts w:ascii="Calibri" w:hAnsi="Calibri" w:hint="default"/>
      </w:rPr>
    </w:lvl>
    <w:lvl w:ilvl="3" w:tplc="FD487342" w:tentative="1">
      <w:start w:val="1"/>
      <w:numFmt w:val="bullet"/>
      <w:lvlText w:val="&gt;"/>
      <w:lvlJc w:val="left"/>
      <w:pPr>
        <w:tabs>
          <w:tab w:val="num" w:pos="2880"/>
        </w:tabs>
        <w:ind w:left="2880" w:hanging="360"/>
      </w:pPr>
      <w:rPr>
        <w:rFonts w:ascii="Calibri" w:hAnsi="Calibri" w:hint="default"/>
      </w:rPr>
    </w:lvl>
    <w:lvl w:ilvl="4" w:tplc="48A08C2E" w:tentative="1">
      <w:start w:val="1"/>
      <w:numFmt w:val="bullet"/>
      <w:lvlText w:val="&gt;"/>
      <w:lvlJc w:val="left"/>
      <w:pPr>
        <w:tabs>
          <w:tab w:val="num" w:pos="3600"/>
        </w:tabs>
        <w:ind w:left="3600" w:hanging="360"/>
      </w:pPr>
      <w:rPr>
        <w:rFonts w:ascii="Calibri" w:hAnsi="Calibri" w:hint="default"/>
      </w:rPr>
    </w:lvl>
    <w:lvl w:ilvl="5" w:tplc="2502337C" w:tentative="1">
      <w:start w:val="1"/>
      <w:numFmt w:val="bullet"/>
      <w:lvlText w:val="&gt;"/>
      <w:lvlJc w:val="left"/>
      <w:pPr>
        <w:tabs>
          <w:tab w:val="num" w:pos="4320"/>
        </w:tabs>
        <w:ind w:left="4320" w:hanging="360"/>
      </w:pPr>
      <w:rPr>
        <w:rFonts w:ascii="Calibri" w:hAnsi="Calibri" w:hint="default"/>
      </w:rPr>
    </w:lvl>
    <w:lvl w:ilvl="6" w:tplc="81C0261E" w:tentative="1">
      <w:start w:val="1"/>
      <w:numFmt w:val="bullet"/>
      <w:lvlText w:val="&gt;"/>
      <w:lvlJc w:val="left"/>
      <w:pPr>
        <w:tabs>
          <w:tab w:val="num" w:pos="5040"/>
        </w:tabs>
        <w:ind w:left="5040" w:hanging="360"/>
      </w:pPr>
      <w:rPr>
        <w:rFonts w:ascii="Calibri" w:hAnsi="Calibri" w:hint="default"/>
      </w:rPr>
    </w:lvl>
    <w:lvl w:ilvl="7" w:tplc="A08CC274" w:tentative="1">
      <w:start w:val="1"/>
      <w:numFmt w:val="bullet"/>
      <w:lvlText w:val="&gt;"/>
      <w:lvlJc w:val="left"/>
      <w:pPr>
        <w:tabs>
          <w:tab w:val="num" w:pos="5760"/>
        </w:tabs>
        <w:ind w:left="5760" w:hanging="360"/>
      </w:pPr>
      <w:rPr>
        <w:rFonts w:ascii="Calibri" w:hAnsi="Calibri" w:hint="default"/>
      </w:rPr>
    </w:lvl>
    <w:lvl w:ilvl="8" w:tplc="6648397A" w:tentative="1">
      <w:start w:val="1"/>
      <w:numFmt w:val="bullet"/>
      <w:lvlText w:val="&gt;"/>
      <w:lvlJc w:val="left"/>
      <w:pPr>
        <w:tabs>
          <w:tab w:val="num" w:pos="6480"/>
        </w:tabs>
        <w:ind w:left="6480" w:hanging="360"/>
      </w:pPr>
      <w:rPr>
        <w:rFonts w:ascii="Calibri" w:hAnsi="Calibri" w:hint="default"/>
      </w:rPr>
    </w:lvl>
  </w:abstractNum>
  <w:abstractNum w:abstractNumId="8" w15:restartNumberingAfterBreak="0">
    <w:nsid w:val="188020EA"/>
    <w:multiLevelType w:val="hybridMultilevel"/>
    <w:tmpl w:val="D98ECF4C"/>
    <w:lvl w:ilvl="0" w:tplc="1944A35C">
      <w:start w:val="1"/>
      <w:numFmt w:val="bullet"/>
      <w:lvlText w:val="&gt;"/>
      <w:lvlJc w:val="left"/>
      <w:pPr>
        <w:tabs>
          <w:tab w:val="num" w:pos="720"/>
        </w:tabs>
        <w:ind w:left="720" w:hanging="360"/>
      </w:pPr>
      <w:rPr>
        <w:rFonts w:ascii="Calibri" w:hAnsi="Calibri" w:hint="default"/>
      </w:rPr>
    </w:lvl>
    <w:lvl w:ilvl="1" w:tplc="A55E7916" w:tentative="1">
      <w:start w:val="1"/>
      <w:numFmt w:val="bullet"/>
      <w:lvlText w:val="&gt;"/>
      <w:lvlJc w:val="left"/>
      <w:pPr>
        <w:tabs>
          <w:tab w:val="num" w:pos="1440"/>
        </w:tabs>
        <w:ind w:left="1440" w:hanging="360"/>
      </w:pPr>
      <w:rPr>
        <w:rFonts w:ascii="Calibri" w:hAnsi="Calibri" w:hint="default"/>
      </w:rPr>
    </w:lvl>
    <w:lvl w:ilvl="2" w:tplc="DE4A411A" w:tentative="1">
      <w:start w:val="1"/>
      <w:numFmt w:val="bullet"/>
      <w:lvlText w:val="&gt;"/>
      <w:lvlJc w:val="left"/>
      <w:pPr>
        <w:tabs>
          <w:tab w:val="num" w:pos="2160"/>
        </w:tabs>
        <w:ind w:left="2160" w:hanging="360"/>
      </w:pPr>
      <w:rPr>
        <w:rFonts w:ascii="Calibri" w:hAnsi="Calibri" w:hint="default"/>
      </w:rPr>
    </w:lvl>
    <w:lvl w:ilvl="3" w:tplc="D9CAC48A" w:tentative="1">
      <w:start w:val="1"/>
      <w:numFmt w:val="bullet"/>
      <w:lvlText w:val="&gt;"/>
      <w:lvlJc w:val="left"/>
      <w:pPr>
        <w:tabs>
          <w:tab w:val="num" w:pos="2880"/>
        </w:tabs>
        <w:ind w:left="2880" w:hanging="360"/>
      </w:pPr>
      <w:rPr>
        <w:rFonts w:ascii="Calibri" w:hAnsi="Calibri" w:hint="default"/>
      </w:rPr>
    </w:lvl>
    <w:lvl w:ilvl="4" w:tplc="5CAA6B88" w:tentative="1">
      <w:start w:val="1"/>
      <w:numFmt w:val="bullet"/>
      <w:lvlText w:val="&gt;"/>
      <w:lvlJc w:val="left"/>
      <w:pPr>
        <w:tabs>
          <w:tab w:val="num" w:pos="3600"/>
        </w:tabs>
        <w:ind w:left="3600" w:hanging="360"/>
      </w:pPr>
      <w:rPr>
        <w:rFonts w:ascii="Calibri" w:hAnsi="Calibri" w:hint="default"/>
      </w:rPr>
    </w:lvl>
    <w:lvl w:ilvl="5" w:tplc="DC58D810" w:tentative="1">
      <w:start w:val="1"/>
      <w:numFmt w:val="bullet"/>
      <w:lvlText w:val="&gt;"/>
      <w:lvlJc w:val="left"/>
      <w:pPr>
        <w:tabs>
          <w:tab w:val="num" w:pos="4320"/>
        </w:tabs>
        <w:ind w:left="4320" w:hanging="360"/>
      </w:pPr>
      <w:rPr>
        <w:rFonts w:ascii="Calibri" w:hAnsi="Calibri" w:hint="default"/>
      </w:rPr>
    </w:lvl>
    <w:lvl w:ilvl="6" w:tplc="86F4DCA2" w:tentative="1">
      <w:start w:val="1"/>
      <w:numFmt w:val="bullet"/>
      <w:lvlText w:val="&gt;"/>
      <w:lvlJc w:val="left"/>
      <w:pPr>
        <w:tabs>
          <w:tab w:val="num" w:pos="5040"/>
        </w:tabs>
        <w:ind w:left="5040" w:hanging="360"/>
      </w:pPr>
      <w:rPr>
        <w:rFonts w:ascii="Calibri" w:hAnsi="Calibri" w:hint="default"/>
      </w:rPr>
    </w:lvl>
    <w:lvl w:ilvl="7" w:tplc="B548166A" w:tentative="1">
      <w:start w:val="1"/>
      <w:numFmt w:val="bullet"/>
      <w:lvlText w:val="&gt;"/>
      <w:lvlJc w:val="left"/>
      <w:pPr>
        <w:tabs>
          <w:tab w:val="num" w:pos="5760"/>
        </w:tabs>
        <w:ind w:left="5760" w:hanging="360"/>
      </w:pPr>
      <w:rPr>
        <w:rFonts w:ascii="Calibri" w:hAnsi="Calibri" w:hint="default"/>
      </w:rPr>
    </w:lvl>
    <w:lvl w:ilvl="8" w:tplc="57B407D4" w:tentative="1">
      <w:start w:val="1"/>
      <w:numFmt w:val="bullet"/>
      <w:lvlText w:val="&gt;"/>
      <w:lvlJc w:val="left"/>
      <w:pPr>
        <w:tabs>
          <w:tab w:val="num" w:pos="6480"/>
        </w:tabs>
        <w:ind w:left="6480" w:hanging="360"/>
      </w:pPr>
      <w:rPr>
        <w:rFonts w:ascii="Calibri" w:hAnsi="Calibri" w:hint="default"/>
      </w:rPr>
    </w:lvl>
  </w:abstractNum>
  <w:abstractNum w:abstractNumId="9" w15:restartNumberingAfterBreak="0">
    <w:nsid w:val="1A6C59C2"/>
    <w:multiLevelType w:val="multilevel"/>
    <w:tmpl w:val="5528365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1A962452"/>
    <w:multiLevelType w:val="hybridMultilevel"/>
    <w:tmpl w:val="32541378"/>
    <w:lvl w:ilvl="0" w:tplc="C6CC214A">
      <w:start w:val="1"/>
      <w:numFmt w:val="bullet"/>
      <w:lvlText w:val="&gt;"/>
      <w:lvlJc w:val="left"/>
      <w:pPr>
        <w:ind w:left="1080" w:hanging="360"/>
      </w:pPr>
      <w:rPr>
        <w:rFonts w:ascii="Calibri" w:hAnsi="Calibri" w:hint="default"/>
        <w:b/>
        <w:color w:val="E94B58"/>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E5F4F60"/>
    <w:multiLevelType w:val="hybridMultilevel"/>
    <w:tmpl w:val="B9D4A0E4"/>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B82E52"/>
    <w:multiLevelType w:val="hybridMultilevel"/>
    <w:tmpl w:val="90A47880"/>
    <w:lvl w:ilvl="0" w:tplc="6D166BD0">
      <w:start w:val="1"/>
      <w:numFmt w:val="bullet"/>
      <w:lvlText w:val="&gt;"/>
      <w:lvlJc w:val="left"/>
      <w:pPr>
        <w:tabs>
          <w:tab w:val="num" w:pos="720"/>
        </w:tabs>
        <w:ind w:left="720" w:hanging="360"/>
      </w:pPr>
      <w:rPr>
        <w:rFonts w:ascii="Calibri" w:hAnsi="Calibri" w:hint="default"/>
      </w:rPr>
    </w:lvl>
    <w:lvl w:ilvl="1" w:tplc="AD52BD60" w:tentative="1">
      <w:start w:val="1"/>
      <w:numFmt w:val="bullet"/>
      <w:lvlText w:val="&gt;"/>
      <w:lvlJc w:val="left"/>
      <w:pPr>
        <w:tabs>
          <w:tab w:val="num" w:pos="1440"/>
        </w:tabs>
        <w:ind w:left="1440" w:hanging="360"/>
      </w:pPr>
      <w:rPr>
        <w:rFonts w:ascii="Calibri" w:hAnsi="Calibri" w:hint="default"/>
      </w:rPr>
    </w:lvl>
    <w:lvl w:ilvl="2" w:tplc="B1F0D7AE" w:tentative="1">
      <w:start w:val="1"/>
      <w:numFmt w:val="bullet"/>
      <w:lvlText w:val="&gt;"/>
      <w:lvlJc w:val="left"/>
      <w:pPr>
        <w:tabs>
          <w:tab w:val="num" w:pos="2160"/>
        </w:tabs>
        <w:ind w:left="2160" w:hanging="360"/>
      </w:pPr>
      <w:rPr>
        <w:rFonts w:ascii="Calibri" w:hAnsi="Calibri" w:hint="default"/>
      </w:rPr>
    </w:lvl>
    <w:lvl w:ilvl="3" w:tplc="C5F863BA" w:tentative="1">
      <w:start w:val="1"/>
      <w:numFmt w:val="bullet"/>
      <w:lvlText w:val="&gt;"/>
      <w:lvlJc w:val="left"/>
      <w:pPr>
        <w:tabs>
          <w:tab w:val="num" w:pos="2880"/>
        </w:tabs>
        <w:ind w:left="2880" w:hanging="360"/>
      </w:pPr>
      <w:rPr>
        <w:rFonts w:ascii="Calibri" w:hAnsi="Calibri" w:hint="default"/>
      </w:rPr>
    </w:lvl>
    <w:lvl w:ilvl="4" w:tplc="4D840F0E" w:tentative="1">
      <w:start w:val="1"/>
      <w:numFmt w:val="bullet"/>
      <w:lvlText w:val="&gt;"/>
      <w:lvlJc w:val="left"/>
      <w:pPr>
        <w:tabs>
          <w:tab w:val="num" w:pos="3600"/>
        </w:tabs>
        <w:ind w:left="3600" w:hanging="360"/>
      </w:pPr>
      <w:rPr>
        <w:rFonts w:ascii="Calibri" w:hAnsi="Calibri" w:hint="default"/>
      </w:rPr>
    </w:lvl>
    <w:lvl w:ilvl="5" w:tplc="D084DD4A" w:tentative="1">
      <w:start w:val="1"/>
      <w:numFmt w:val="bullet"/>
      <w:lvlText w:val="&gt;"/>
      <w:lvlJc w:val="left"/>
      <w:pPr>
        <w:tabs>
          <w:tab w:val="num" w:pos="4320"/>
        </w:tabs>
        <w:ind w:left="4320" w:hanging="360"/>
      </w:pPr>
      <w:rPr>
        <w:rFonts w:ascii="Calibri" w:hAnsi="Calibri" w:hint="default"/>
      </w:rPr>
    </w:lvl>
    <w:lvl w:ilvl="6" w:tplc="E1286E78" w:tentative="1">
      <w:start w:val="1"/>
      <w:numFmt w:val="bullet"/>
      <w:lvlText w:val="&gt;"/>
      <w:lvlJc w:val="left"/>
      <w:pPr>
        <w:tabs>
          <w:tab w:val="num" w:pos="5040"/>
        </w:tabs>
        <w:ind w:left="5040" w:hanging="360"/>
      </w:pPr>
      <w:rPr>
        <w:rFonts w:ascii="Calibri" w:hAnsi="Calibri" w:hint="default"/>
      </w:rPr>
    </w:lvl>
    <w:lvl w:ilvl="7" w:tplc="59C201E8" w:tentative="1">
      <w:start w:val="1"/>
      <w:numFmt w:val="bullet"/>
      <w:lvlText w:val="&gt;"/>
      <w:lvlJc w:val="left"/>
      <w:pPr>
        <w:tabs>
          <w:tab w:val="num" w:pos="5760"/>
        </w:tabs>
        <w:ind w:left="5760" w:hanging="360"/>
      </w:pPr>
      <w:rPr>
        <w:rFonts w:ascii="Calibri" w:hAnsi="Calibri" w:hint="default"/>
      </w:rPr>
    </w:lvl>
    <w:lvl w:ilvl="8" w:tplc="65084FA0" w:tentative="1">
      <w:start w:val="1"/>
      <w:numFmt w:val="bullet"/>
      <w:lvlText w:val="&gt;"/>
      <w:lvlJc w:val="left"/>
      <w:pPr>
        <w:tabs>
          <w:tab w:val="num" w:pos="6480"/>
        </w:tabs>
        <w:ind w:left="6480" w:hanging="360"/>
      </w:pPr>
      <w:rPr>
        <w:rFonts w:ascii="Calibri" w:hAnsi="Calibri" w:hint="default"/>
      </w:rPr>
    </w:lvl>
  </w:abstractNum>
  <w:abstractNum w:abstractNumId="13" w15:restartNumberingAfterBreak="0">
    <w:nsid w:val="290E29B5"/>
    <w:multiLevelType w:val="hybridMultilevel"/>
    <w:tmpl w:val="86E2EF42"/>
    <w:lvl w:ilvl="0" w:tplc="4A981492">
      <w:start w:val="1"/>
      <w:numFmt w:val="bullet"/>
      <w:lvlText w:val="&gt;"/>
      <w:lvlJc w:val="left"/>
      <w:pPr>
        <w:tabs>
          <w:tab w:val="num" w:pos="720"/>
        </w:tabs>
        <w:ind w:left="720" w:hanging="360"/>
      </w:pPr>
      <w:rPr>
        <w:rFonts w:ascii="Calibri" w:hAnsi="Calibri" w:hint="default"/>
      </w:rPr>
    </w:lvl>
    <w:lvl w:ilvl="1" w:tplc="9E62A8FE" w:tentative="1">
      <w:start w:val="1"/>
      <w:numFmt w:val="bullet"/>
      <w:lvlText w:val="&gt;"/>
      <w:lvlJc w:val="left"/>
      <w:pPr>
        <w:tabs>
          <w:tab w:val="num" w:pos="1440"/>
        </w:tabs>
        <w:ind w:left="1440" w:hanging="360"/>
      </w:pPr>
      <w:rPr>
        <w:rFonts w:ascii="Calibri" w:hAnsi="Calibri" w:hint="default"/>
      </w:rPr>
    </w:lvl>
    <w:lvl w:ilvl="2" w:tplc="9AE6EEC4" w:tentative="1">
      <w:start w:val="1"/>
      <w:numFmt w:val="bullet"/>
      <w:lvlText w:val="&gt;"/>
      <w:lvlJc w:val="left"/>
      <w:pPr>
        <w:tabs>
          <w:tab w:val="num" w:pos="2160"/>
        </w:tabs>
        <w:ind w:left="2160" w:hanging="360"/>
      </w:pPr>
      <w:rPr>
        <w:rFonts w:ascii="Calibri" w:hAnsi="Calibri" w:hint="default"/>
      </w:rPr>
    </w:lvl>
    <w:lvl w:ilvl="3" w:tplc="84D211AE" w:tentative="1">
      <w:start w:val="1"/>
      <w:numFmt w:val="bullet"/>
      <w:lvlText w:val="&gt;"/>
      <w:lvlJc w:val="left"/>
      <w:pPr>
        <w:tabs>
          <w:tab w:val="num" w:pos="2880"/>
        </w:tabs>
        <w:ind w:left="2880" w:hanging="360"/>
      </w:pPr>
      <w:rPr>
        <w:rFonts w:ascii="Calibri" w:hAnsi="Calibri" w:hint="default"/>
      </w:rPr>
    </w:lvl>
    <w:lvl w:ilvl="4" w:tplc="A4A0257A" w:tentative="1">
      <w:start w:val="1"/>
      <w:numFmt w:val="bullet"/>
      <w:lvlText w:val="&gt;"/>
      <w:lvlJc w:val="left"/>
      <w:pPr>
        <w:tabs>
          <w:tab w:val="num" w:pos="3600"/>
        </w:tabs>
        <w:ind w:left="3600" w:hanging="360"/>
      </w:pPr>
      <w:rPr>
        <w:rFonts w:ascii="Calibri" w:hAnsi="Calibri" w:hint="default"/>
      </w:rPr>
    </w:lvl>
    <w:lvl w:ilvl="5" w:tplc="30A0B00E" w:tentative="1">
      <w:start w:val="1"/>
      <w:numFmt w:val="bullet"/>
      <w:lvlText w:val="&gt;"/>
      <w:lvlJc w:val="left"/>
      <w:pPr>
        <w:tabs>
          <w:tab w:val="num" w:pos="4320"/>
        </w:tabs>
        <w:ind w:left="4320" w:hanging="360"/>
      </w:pPr>
      <w:rPr>
        <w:rFonts w:ascii="Calibri" w:hAnsi="Calibri" w:hint="default"/>
      </w:rPr>
    </w:lvl>
    <w:lvl w:ilvl="6" w:tplc="89F876D2" w:tentative="1">
      <w:start w:val="1"/>
      <w:numFmt w:val="bullet"/>
      <w:lvlText w:val="&gt;"/>
      <w:lvlJc w:val="left"/>
      <w:pPr>
        <w:tabs>
          <w:tab w:val="num" w:pos="5040"/>
        </w:tabs>
        <w:ind w:left="5040" w:hanging="360"/>
      </w:pPr>
      <w:rPr>
        <w:rFonts w:ascii="Calibri" w:hAnsi="Calibri" w:hint="default"/>
      </w:rPr>
    </w:lvl>
    <w:lvl w:ilvl="7" w:tplc="E67CB060" w:tentative="1">
      <w:start w:val="1"/>
      <w:numFmt w:val="bullet"/>
      <w:lvlText w:val="&gt;"/>
      <w:lvlJc w:val="left"/>
      <w:pPr>
        <w:tabs>
          <w:tab w:val="num" w:pos="5760"/>
        </w:tabs>
        <w:ind w:left="5760" w:hanging="360"/>
      </w:pPr>
      <w:rPr>
        <w:rFonts w:ascii="Calibri" w:hAnsi="Calibri" w:hint="default"/>
      </w:rPr>
    </w:lvl>
    <w:lvl w:ilvl="8" w:tplc="CA00DE1C" w:tentative="1">
      <w:start w:val="1"/>
      <w:numFmt w:val="bullet"/>
      <w:lvlText w:val="&gt;"/>
      <w:lvlJc w:val="left"/>
      <w:pPr>
        <w:tabs>
          <w:tab w:val="num" w:pos="6480"/>
        </w:tabs>
        <w:ind w:left="6480" w:hanging="360"/>
      </w:pPr>
      <w:rPr>
        <w:rFonts w:ascii="Calibri" w:hAnsi="Calibri" w:hint="default"/>
      </w:rPr>
    </w:lvl>
  </w:abstractNum>
  <w:abstractNum w:abstractNumId="14" w15:restartNumberingAfterBreak="0">
    <w:nsid w:val="29C11E69"/>
    <w:multiLevelType w:val="hybridMultilevel"/>
    <w:tmpl w:val="9E36FCEC"/>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8778B4"/>
    <w:multiLevelType w:val="hybridMultilevel"/>
    <w:tmpl w:val="C51C715E"/>
    <w:lvl w:ilvl="0" w:tplc="C6CC214A">
      <w:start w:val="1"/>
      <w:numFmt w:val="bullet"/>
      <w:lvlText w:val="&gt;"/>
      <w:lvlJc w:val="left"/>
      <w:pPr>
        <w:tabs>
          <w:tab w:val="num" w:pos="720"/>
        </w:tabs>
        <w:ind w:left="720" w:hanging="360"/>
      </w:pPr>
      <w:rPr>
        <w:rFonts w:ascii="Calibri" w:hAnsi="Calibri" w:hint="default"/>
        <w:b/>
        <w:color w:val="E94B58"/>
      </w:rPr>
    </w:lvl>
    <w:lvl w:ilvl="1" w:tplc="9D64909C" w:tentative="1">
      <w:start w:val="1"/>
      <w:numFmt w:val="bullet"/>
      <w:lvlText w:val="&gt;"/>
      <w:lvlJc w:val="left"/>
      <w:pPr>
        <w:tabs>
          <w:tab w:val="num" w:pos="1440"/>
        </w:tabs>
        <w:ind w:left="1440" w:hanging="360"/>
      </w:pPr>
      <w:rPr>
        <w:rFonts w:ascii="Calibri" w:hAnsi="Calibri" w:hint="default"/>
      </w:rPr>
    </w:lvl>
    <w:lvl w:ilvl="2" w:tplc="50623F5C" w:tentative="1">
      <w:start w:val="1"/>
      <w:numFmt w:val="bullet"/>
      <w:lvlText w:val="&gt;"/>
      <w:lvlJc w:val="left"/>
      <w:pPr>
        <w:tabs>
          <w:tab w:val="num" w:pos="2160"/>
        </w:tabs>
        <w:ind w:left="2160" w:hanging="360"/>
      </w:pPr>
      <w:rPr>
        <w:rFonts w:ascii="Calibri" w:hAnsi="Calibri" w:hint="default"/>
      </w:rPr>
    </w:lvl>
    <w:lvl w:ilvl="3" w:tplc="21E81DFC" w:tentative="1">
      <w:start w:val="1"/>
      <w:numFmt w:val="bullet"/>
      <w:lvlText w:val="&gt;"/>
      <w:lvlJc w:val="left"/>
      <w:pPr>
        <w:tabs>
          <w:tab w:val="num" w:pos="2880"/>
        </w:tabs>
        <w:ind w:left="2880" w:hanging="360"/>
      </w:pPr>
      <w:rPr>
        <w:rFonts w:ascii="Calibri" w:hAnsi="Calibri" w:hint="default"/>
      </w:rPr>
    </w:lvl>
    <w:lvl w:ilvl="4" w:tplc="9EFCD90C" w:tentative="1">
      <w:start w:val="1"/>
      <w:numFmt w:val="bullet"/>
      <w:lvlText w:val="&gt;"/>
      <w:lvlJc w:val="left"/>
      <w:pPr>
        <w:tabs>
          <w:tab w:val="num" w:pos="3600"/>
        </w:tabs>
        <w:ind w:left="3600" w:hanging="360"/>
      </w:pPr>
      <w:rPr>
        <w:rFonts w:ascii="Calibri" w:hAnsi="Calibri" w:hint="default"/>
      </w:rPr>
    </w:lvl>
    <w:lvl w:ilvl="5" w:tplc="29B0C96E" w:tentative="1">
      <w:start w:val="1"/>
      <w:numFmt w:val="bullet"/>
      <w:lvlText w:val="&gt;"/>
      <w:lvlJc w:val="left"/>
      <w:pPr>
        <w:tabs>
          <w:tab w:val="num" w:pos="4320"/>
        </w:tabs>
        <w:ind w:left="4320" w:hanging="360"/>
      </w:pPr>
      <w:rPr>
        <w:rFonts w:ascii="Calibri" w:hAnsi="Calibri" w:hint="default"/>
      </w:rPr>
    </w:lvl>
    <w:lvl w:ilvl="6" w:tplc="FA204448" w:tentative="1">
      <w:start w:val="1"/>
      <w:numFmt w:val="bullet"/>
      <w:lvlText w:val="&gt;"/>
      <w:lvlJc w:val="left"/>
      <w:pPr>
        <w:tabs>
          <w:tab w:val="num" w:pos="5040"/>
        </w:tabs>
        <w:ind w:left="5040" w:hanging="360"/>
      </w:pPr>
      <w:rPr>
        <w:rFonts w:ascii="Calibri" w:hAnsi="Calibri" w:hint="default"/>
      </w:rPr>
    </w:lvl>
    <w:lvl w:ilvl="7" w:tplc="EEB66F8A" w:tentative="1">
      <w:start w:val="1"/>
      <w:numFmt w:val="bullet"/>
      <w:lvlText w:val="&gt;"/>
      <w:lvlJc w:val="left"/>
      <w:pPr>
        <w:tabs>
          <w:tab w:val="num" w:pos="5760"/>
        </w:tabs>
        <w:ind w:left="5760" w:hanging="360"/>
      </w:pPr>
      <w:rPr>
        <w:rFonts w:ascii="Calibri" w:hAnsi="Calibri" w:hint="default"/>
      </w:rPr>
    </w:lvl>
    <w:lvl w:ilvl="8" w:tplc="8F3432C0" w:tentative="1">
      <w:start w:val="1"/>
      <w:numFmt w:val="bullet"/>
      <w:lvlText w:val="&gt;"/>
      <w:lvlJc w:val="left"/>
      <w:pPr>
        <w:tabs>
          <w:tab w:val="num" w:pos="6480"/>
        </w:tabs>
        <w:ind w:left="6480" w:hanging="360"/>
      </w:pPr>
      <w:rPr>
        <w:rFonts w:ascii="Calibri" w:hAnsi="Calibri" w:hint="default"/>
      </w:rPr>
    </w:lvl>
  </w:abstractNum>
  <w:abstractNum w:abstractNumId="16" w15:restartNumberingAfterBreak="0">
    <w:nsid w:val="2E5D4FC9"/>
    <w:multiLevelType w:val="hybridMultilevel"/>
    <w:tmpl w:val="23885E10"/>
    <w:lvl w:ilvl="0" w:tplc="C6CC214A">
      <w:start w:val="1"/>
      <w:numFmt w:val="bullet"/>
      <w:lvlText w:val="&gt;"/>
      <w:lvlJc w:val="left"/>
      <w:pPr>
        <w:tabs>
          <w:tab w:val="num" w:pos="720"/>
        </w:tabs>
        <w:ind w:left="720" w:hanging="360"/>
      </w:pPr>
      <w:rPr>
        <w:rFonts w:ascii="Calibri" w:hAnsi="Calibri" w:hint="default"/>
        <w:b/>
        <w:color w:val="E94B58"/>
      </w:rPr>
    </w:lvl>
    <w:lvl w:ilvl="1" w:tplc="FD52CCE0" w:tentative="1">
      <w:start w:val="1"/>
      <w:numFmt w:val="bullet"/>
      <w:lvlText w:val="&gt;"/>
      <w:lvlJc w:val="left"/>
      <w:pPr>
        <w:tabs>
          <w:tab w:val="num" w:pos="1440"/>
        </w:tabs>
        <w:ind w:left="1440" w:hanging="360"/>
      </w:pPr>
      <w:rPr>
        <w:rFonts w:ascii="Calibri" w:hAnsi="Calibri" w:hint="default"/>
      </w:rPr>
    </w:lvl>
    <w:lvl w:ilvl="2" w:tplc="3FD2E77E" w:tentative="1">
      <w:start w:val="1"/>
      <w:numFmt w:val="bullet"/>
      <w:lvlText w:val="&gt;"/>
      <w:lvlJc w:val="left"/>
      <w:pPr>
        <w:tabs>
          <w:tab w:val="num" w:pos="2160"/>
        </w:tabs>
        <w:ind w:left="2160" w:hanging="360"/>
      </w:pPr>
      <w:rPr>
        <w:rFonts w:ascii="Calibri" w:hAnsi="Calibri" w:hint="default"/>
      </w:rPr>
    </w:lvl>
    <w:lvl w:ilvl="3" w:tplc="6F241CD2" w:tentative="1">
      <w:start w:val="1"/>
      <w:numFmt w:val="bullet"/>
      <w:lvlText w:val="&gt;"/>
      <w:lvlJc w:val="left"/>
      <w:pPr>
        <w:tabs>
          <w:tab w:val="num" w:pos="2880"/>
        </w:tabs>
        <w:ind w:left="2880" w:hanging="360"/>
      </w:pPr>
      <w:rPr>
        <w:rFonts w:ascii="Calibri" w:hAnsi="Calibri" w:hint="default"/>
      </w:rPr>
    </w:lvl>
    <w:lvl w:ilvl="4" w:tplc="FE80392C" w:tentative="1">
      <w:start w:val="1"/>
      <w:numFmt w:val="bullet"/>
      <w:lvlText w:val="&gt;"/>
      <w:lvlJc w:val="left"/>
      <w:pPr>
        <w:tabs>
          <w:tab w:val="num" w:pos="3600"/>
        </w:tabs>
        <w:ind w:left="3600" w:hanging="360"/>
      </w:pPr>
      <w:rPr>
        <w:rFonts w:ascii="Calibri" w:hAnsi="Calibri" w:hint="default"/>
      </w:rPr>
    </w:lvl>
    <w:lvl w:ilvl="5" w:tplc="BB1A8A3C" w:tentative="1">
      <w:start w:val="1"/>
      <w:numFmt w:val="bullet"/>
      <w:lvlText w:val="&gt;"/>
      <w:lvlJc w:val="left"/>
      <w:pPr>
        <w:tabs>
          <w:tab w:val="num" w:pos="4320"/>
        </w:tabs>
        <w:ind w:left="4320" w:hanging="360"/>
      </w:pPr>
      <w:rPr>
        <w:rFonts w:ascii="Calibri" w:hAnsi="Calibri" w:hint="default"/>
      </w:rPr>
    </w:lvl>
    <w:lvl w:ilvl="6" w:tplc="976A2160" w:tentative="1">
      <w:start w:val="1"/>
      <w:numFmt w:val="bullet"/>
      <w:lvlText w:val="&gt;"/>
      <w:lvlJc w:val="left"/>
      <w:pPr>
        <w:tabs>
          <w:tab w:val="num" w:pos="5040"/>
        </w:tabs>
        <w:ind w:left="5040" w:hanging="360"/>
      </w:pPr>
      <w:rPr>
        <w:rFonts w:ascii="Calibri" w:hAnsi="Calibri" w:hint="default"/>
      </w:rPr>
    </w:lvl>
    <w:lvl w:ilvl="7" w:tplc="C6CE76B0" w:tentative="1">
      <w:start w:val="1"/>
      <w:numFmt w:val="bullet"/>
      <w:lvlText w:val="&gt;"/>
      <w:lvlJc w:val="left"/>
      <w:pPr>
        <w:tabs>
          <w:tab w:val="num" w:pos="5760"/>
        </w:tabs>
        <w:ind w:left="5760" w:hanging="360"/>
      </w:pPr>
      <w:rPr>
        <w:rFonts w:ascii="Calibri" w:hAnsi="Calibri" w:hint="default"/>
      </w:rPr>
    </w:lvl>
    <w:lvl w:ilvl="8" w:tplc="9D541F72" w:tentative="1">
      <w:start w:val="1"/>
      <w:numFmt w:val="bullet"/>
      <w:lvlText w:val="&gt;"/>
      <w:lvlJc w:val="left"/>
      <w:pPr>
        <w:tabs>
          <w:tab w:val="num" w:pos="6480"/>
        </w:tabs>
        <w:ind w:left="6480" w:hanging="360"/>
      </w:pPr>
      <w:rPr>
        <w:rFonts w:ascii="Calibri" w:hAnsi="Calibri" w:hint="default"/>
      </w:rPr>
    </w:lvl>
  </w:abstractNum>
  <w:abstractNum w:abstractNumId="17" w15:restartNumberingAfterBreak="0">
    <w:nsid w:val="2F0213AD"/>
    <w:multiLevelType w:val="hybridMultilevel"/>
    <w:tmpl w:val="09068944"/>
    <w:lvl w:ilvl="0" w:tplc="8E18A888">
      <w:start w:val="1"/>
      <w:numFmt w:val="decimal"/>
      <w:lvlText w:val="%1."/>
      <w:lvlJc w:val="left"/>
      <w:pPr>
        <w:tabs>
          <w:tab w:val="num" w:pos="720"/>
        </w:tabs>
        <w:ind w:left="720" w:hanging="360"/>
      </w:pPr>
    </w:lvl>
    <w:lvl w:ilvl="1" w:tplc="19AE8798">
      <w:start w:val="1"/>
      <w:numFmt w:val="decimal"/>
      <w:lvlText w:val="%2."/>
      <w:lvlJc w:val="left"/>
      <w:pPr>
        <w:tabs>
          <w:tab w:val="num" w:pos="1440"/>
        </w:tabs>
        <w:ind w:left="1440" w:hanging="360"/>
      </w:pPr>
    </w:lvl>
    <w:lvl w:ilvl="2" w:tplc="34006E2E">
      <w:start w:val="1"/>
      <w:numFmt w:val="upperLetter"/>
      <w:lvlText w:val="%3."/>
      <w:lvlJc w:val="left"/>
      <w:pPr>
        <w:tabs>
          <w:tab w:val="num" w:pos="2160"/>
        </w:tabs>
        <w:ind w:left="2160" w:hanging="360"/>
      </w:pPr>
    </w:lvl>
    <w:lvl w:ilvl="3" w:tplc="31ECB3CA" w:tentative="1">
      <w:start w:val="1"/>
      <w:numFmt w:val="decimal"/>
      <w:lvlText w:val="%4."/>
      <w:lvlJc w:val="left"/>
      <w:pPr>
        <w:tabs>
          <w:tab w:val="num" w:pos="2880"/>
        </w:tabs>
        <w:ind w:left="2880" w:hanging="360"/>
      </w:pPr>
    </w:lvl>
    <w:lvl w:ilvl="4" w:tplc="F3E8B9AC" w:tentative="1">
      <w:start w:val="1"/>
      <w:numFmt w:val="decimal"/>
      <w:lvlText w:val="%5."/>
      <w:lvlJc w:val="left"/>
      <w:pPr>
        <w:tabs>
          <w:tab w:val="num" w:pos="3600"/>
        </w:tabs>
        <w:ind w:left="3600" w:hanging="360"/>
      </w:pPr>
    </w:lvl>
    <w:lvl w:ilvl="5" w:tplc="8A54558A" w:tentative="1">
      <w:start w:val="1"/>
      <w:numFmt w:val="decimal"/>
      <w:lvlText w:val="%6."/>
      <w:lvlJc w:val="left"/>
      <w:pPr>
        <w:tabs>
          <w:tab w:val="num" w:pos="4320"/>
        </w:tabs>
        <w:ind w:left="4320" w:hanging="360"/>
      </w:pPr>
    </w:lvl>
    <w:lvl w:ilvl="6" w:tplc="FC365F1C" w:tentative="1">
      <w:start w:val="1"/>
      <w:numFmt w:val="decimal"/>
      <w:lvlText w:val="%7."/>
      <w:lvlJc w:val="left"/>
      <w:pPr>
        <w:tabs>
          <w:tab w:val="num" w:pos="5040"/>
        </w:tabs>
        <w:ind w:left="5040" w:hanging="360"/>
      </w:pPr>
    </w:lvl>
    <w:lvl w:ilvl="7" w:tplc="142C3298" w:tentative="1">
      <w:start w:val="1"/>
      <w:numFmt w:val="decimal"/>
      <w:lvlText w:val="%8."/>
      <w:lvlJc w:val="left"/>
      <w:pPr>
        <w:tabs>
          <w:tab w:val="num" w:pos="5760"/>
        </w:tabs>
        <w:ind w:left="5760" w:hanging="360"/>
      </w:pPr>
    </w:lvl>
    <w:lvl w:ilvl="8" w:tplc="6464AC98" w:tentative="1">
      <w:start w:val="1"/>
      <w:numFmt w:val="decimal"/>
      <w:lvlText w:val="%9."/>
      <w:lvlJc w:val="left"/>
      <w:pPr>
        <w:tabs>
          <w:tab w:val="num" w:pos="6480"/>
        </w:tabs>
        <w:ind w:left="6480" w:hanging="360"/>
      </w:pPr>
    </w:lvl>
  </w:abstractNum>
  <w:abstractNum w:abstractNumId="18" w15:restartNumberingAfterBreak="0">
    <w:nsid w:val="2F1500E9"/>
    <w:multiLevelType w:val="hybridMultilevel"/>
    <w:tmpl w:val="1A208F14"/>
    <w:lvl w:ilvl="0" w:tplc="89D2B6F6">
      <w:start w:val="1"/>
      <w:numFmt w:val="decimal"/>
      <w:lvlText w:val="%1."/>
      <w:lvlJc w:val="left"/>
      <w:pPr>
        <w:tabs>
          <w:tab w:val="num" w:pos="360"/>
        </w:tabs>
        <w:ind w:left="360" w:hanging="360"/>
      </w:pPr>
    </w:lvl>
    <w:lvl w:ilvl="1" w:tplc="AB6E2646">
      <w:start w:val="1"/>
      <w:numFmt w:val="upperLetter"/>
      <w:lvlText w:val="%2."/>
      <w:lvlJc w:val="left"/>
      <w:pPr>
        <w:tabs>
          <w:tab w:val="num" w:pos="1080"/>
        </w:tabs>
        <w:ind w:left="1080" w:hanging="360"/>
      </w:pPr>
    </w:lvl>
    <w:lvl w:ilvl="2" w:tplc="B5EEF81A" w:tentative="1">
      <w:start w:val="1"/>
      <w:numFmt w:val="decimal"/>
      <w:lvlText w:val="%3."/>
      <w:lvlJc w:val="left"/>
      <w:pPr>
        <w:tabs>
          <w:tab w:val="num" w:pos="1800"/>
        </w:tabs>
        <w:ind w:left="1800" w:hanging="360"/>
      </w:pPr>
    </w:lvl>
    <w:lvl w:ilvl="3" w:tplc="B35074BC" w:tentative="1">
      <w:start w:val="1"/>
      <w:numFmt w:val="decimal"/>
      <w:lvlText w:val="%4."/>
      <w:lvlJc w:val="left"/>
      <w:pPr>
        <w:tabs>
          <w:tab w:val="num" w:pos="2520"/>
        </w:tabs>
        <w:ind w:left="2520" w:hanging="360"/>
      </w:pPr>
    </w:lvl>
    <w:lvl w:ilvl="4" w:tplc="EF5ACFD2" w:tentative="1">
      <w:start w:val="1"/>
      <w:numFmt w:val="decimal"/>
      <w:lvlText w:val="%5."/>
      <w:lvlJc w:val="left"/>
      <w:pPr>
        <w:tabs>
          <w:tab w:val="num" w:pos="3240"/>
        </w:tabs>
        <w:ind w:left="3240" w:hanging="360"/>
      </w:pPr>
    </w:lvl>
    <w:lvl w:ilvl="5" w:tplc="3210D888" w:tentative="1">
      <w:start w:val="1"/>
      <w:numFmt w:val="decimal"/>
      <w:lvlText w:val="%6."/>
      <w:lvlJc w:val="left"/>
      <w:pPr>
        <w:tabs>
          <w:tab w:val="num" w:pos="3960"/>
        </w:tabs>
        <w:ind w:left="3960" w:hanging="360"/>
      </w:pPr>
    </w:lvl>
    <w:lvl w:ilvl="6" w:tplc="747E6F38" w:tentative="1">
      <w:start w:val="1"/>
      <w:numFmt w:val="decimal"/>
      <w:lvlText w:val="%7."/>
      <w:lvlJc w:val="left"/>
      <w:pPr>
        <w:tabs>
          <w:tab w:val="num" w:pos="4680"/>
        </w:tabs>
        <w:ind w:left="4680" w:hanging="360"/>
      </w:pPr>
    </w:lvl>
    <w:lvl w:ilvl="7" w:tplc="266A3A3C" w:tentative="1">
      <w:start w:val="1"/>
      <w:numFmt w:val="decimal"/>
      <w:lvlText w:val="%8."/>
      <w:lvlJc w:val="left"/>
      <w:pPr>
        <w:tabs>
          <w:tab w:val="num" w:pos="5400"/>
        </w:tabs>
        <w:ind w:left="5400" w:hanging="360"/>
      </w:pPr>
    </w:lvl>
    <w:lvl w:ilvl="8" w:tplc="647E9B7E" w:tentative="1">
      <w:start w:val="1"/>
      <w:numFmt w:val="decimal"/>
      <w:lvlText w:val="%9."/>
      <w:lvlJc w:val="left"/>
      <w:pPr>
        <w:tabs>
          <w:tab w:val="num" w:pos="6120"/>
        </w:tabs>
        <w:ind w:left="6120" w:hanging="360"/>
      </w:pPr>
    </w:lvl>
  </w:abstractNum>
  <w:abstractNum w:abstractNumId="19" w15:restartNumberingAfterBreak="0">
    <w:nsid w:val="31FB3395"/>
    <w:multiLevelType w:val="hybridMultilevel"/>
    <w:tmpl w:val="49D4DC3A"/>
    <w:lvl w:ilvl="0" w:tplc="C6CC214A">
      <w:start w:val="1"/>
      <w:numFmt w:val="bullet"/>
      <w:lvlText w:val="&gt;"/>
      <w:lvlJc w:val="left"/>
      <w:pPr>
        <w:tabs>
          <w:tab w:val="num" w:pos="720"/>
        </w:tabs>
        <w:ind w:left="720" w:hanging="360"/>
      </w:pPr>
      <w:rPr>
        <w:rFonts w:ascii="Calibri" w:hAnsi="Calibri" w:hint="default"/>
        <w:b/>
        <w:color w:val="E94B58"/>
      </w:rPr>
    </w:lvl>
    <w:lvl w:ilvl="1" w:tplc="8160A54C" w:tentative="1">
      <w:start w:val="1"/>
      <w:numFmt w:val="bullet"/>
      <w:lvlText w:val="&gt;"/>
      <w:lvlJc w:val="left"/>
      <w:pPr>
        <w:tabs>
          <w:tab w:val="num" w:pos="1440"/>
        </w:tabs>
        <w:ind w:left="1440" w:hanging="360"/>
      </w:pPr>
      <w:rPr>
        <w:rFonts w:ascii="Calibri" w:hAnsi="Calibri" w:hint="default"/>
      </w:rPr>
    </w:lvl>
    <w:lvl w:ilvl="2" w:tplc="BD8E6914" w:tentative="1">
      <w:start w:val="1"/>
      <w:numFmt w:val="bullet"/>
      <w:lvlText w:val="&gt;"/>
      <w:lvlJc w:val="left"/>
      <w:pPr>
        <w:tabs>
          <w:tab w:val="num" w:pos="2160"/>
        </w:tabs>
        <w:ind w:left="2160" w:hanging="360"/>
      </w:pPr>
      <w:rPr>
        <w:rFonts w:ascii="Calibri" w:hAnsi="Calibri" w:hint="default"/>
      </w:rPr>
    </w:lvl>
    <w:lvl w:ilvl="3" w:tplc="915AC8B8" w:tentative="1">
      <w:start w:val="1"/>
      <w:numFmt w:val="bullet"/>
      <w:lvlText w:val="&gt;"/>
      <w:lvlJc w:val="left"/>
      <w:pPr>
        <w:tabs>
          <w:tab w:val="num" w:pos="2880"/>
        </w:tabs>
        <w:ind w:left="2880" w:hanging="360"/>
      </w:pPr>
      <w:rPr>
        <w:rFonts w:ascii="Calibri" w:hAnsi="Calibri" w:hint="default"/>
      </w:rPr>
    </w:lvl>
    <w:lvl w:ilvl="4" w:tplc="B00A0B7E" w:tentative="1">
      <w:start w:val="1"/>
      <w:numFmt w:val="bullet"/>
      <w:lvlText w:val="&gt;"/>
      <w:lvlJc w:val="left"/>
      <w:pPr>
        <w:tabs>
          <w:tab w:val="num" w:pos="3600"/>
        </w:tabs>
        <w:ind w:left="3600" w:hanging="360"/>
      </w:pPr>
      <w:rPr>
        <w:rFonts w:ascii="Calibri" w:hAnsi="Calibri" w:hint="default"/>
      </w:rPr>
    </w:lvl>
    <w:lvl w:ilvl="5" w:tplc="1B8639F2" w:tentative="1">
      <w:start w:val="1"/>
      <w:numFmt w:val="bullet"/>
      <w:lvlText w:val="&gt;"/>
      <w:lvlJc w:val="left"/>
      <w:pPr>
        <w:tabs>
          <w:tab w:val="num" w:pos="4320"/>
        </w:tabs>
        <w:ind w:left="4320" w:hanging="360"/>
      </w:pPr>
      <w:rPr>
        <w:rFonts w:ascii="Calibri" w:hAnsi="Calibri" w:hint="default"/>
      </w:rPr>
    </w:lvl>
    <w:lvl w:ilvl="6" w:tplc="58FC17B2" w:tentative="1">
      <w:start w:val="1"/>
      <w:numFmt w:val="bullet"/>
      <w:lvlText w:val="&gt;"/>
      <w:lvlJc w:val="left"/>
      <w:pPr>
        <w:tabs>
          <w:tab w:val="num" w:pos="5040"/>
        </w:tabs>
        <w:ind w:left="5040" w:hanging="360"/>
      </w:pPr>
      <w:rPr>
        <w:rFonts w:ascii="Calibri" w:hAnsi="Calibri" w:hint="default"/>
      </w:rPr>
    </w:lvl>
    <w:lvl w:ilvl="7" w:tplc="91026128" w:tentative="1">
      <w:start w:val="1"/>
      <w:numFmt w:val="bullet"/>
      <w:lvlText w:val="&gt;"/>
      <w:lvlJc w:val="left"/>
      <w:pPr>
        <w:tabs>
          <w:tab w:val="num" w:pos="5760"/>
        </w:tabs>
        <w:ind w:left="5760" w:hanging="360"/>
      </w:pPr>
      <w:rPr>
        <w:rFonts w:ascii="Calibri" w:hAnsi="Calibri" w:hint="default"/>
      </w:rPr>
    </w:lvl>
    <w:lvl w:ilvl="8" w:tplc="C9B47D28" w:tentative="1">
      <w:start w:val="1"/>
      <w:numFmt w:val="bullet"/>
      <w:lvlText w:val="&gt;"/>
      <w:lvlJc w:val="left"/>
      <w:pPr>
        <w:tabs>
          <w:tab w:val="num" w:pos="6480"/>
        </w:tabs>
        <w:ind w:left="6480" w:hanging="360"/>
      </w:pPr>
      <w:rPr>
        <w:rFonts w:ascii="Calibri" w:hAnsi="Calibri" w:hint="default"/>
      </w:rPr>
    </w:lvl>
  </w:abstractNum>
  <w:abstractNum w:abstractNumId="20" w15:restartNumberingAfterBreak="0">
    <w:nsid w:val="32453ECE"/>
    <w:multiLevelType w:val="hybridMultilevel"/>
    <w:tmpl w:val="E1482CB0"/>
    <w:lvl w:ilvl="0" w:tplc="E2E404DA">
      <w:start w:val="1"/>
      <w:numFmt w:val="upperLetter"/>
      <w:lvlText w:val="%1."/>
      <w:lvlJc w:val="left"/>
      <w:pPr>
        <w:tabs>
          <w:tab w:val="num" w:pos="1069"/>
        </w:tabs>
        <w:ind w:left="1069" w:hanging="360"/>
      </w:pPr>
      <w:rPr>
        <w:b w:val="0"/>
        <w:bCs w:val="0"/>
      </w:rPr>
    </w:lvl>
    <w:lvl w:ilvl="1" w:tplc="FFFFFFFF">
      <w:start w:val="1"/>
      <w:numFmt w:val="upperLetter"/>
      <w:lvlText w:val="%2."/>
      <w:lvlJc w:val="left"/>
      <w:pPr>
        <w:tabs>
          <w:tab w:val="num" w:pos="1800"/>
        </w:tabs>
        <w:ind w:left="1800" w:hanging="360"/>
      </w:pPr>
    </w:lvl>
    <w:lvl w:ilvl="2" w:tplc="FFFFFFFF">
      <w:start w:val="1"/>
      <w:numFmt w:val="upperLetter"/>
      <w:lvlText w:val="%3."/>
      <w:lvlJc w:val="left"/>
      <w:pPr>
        <w:tabs>
          <w:tab w:val="num" w:pos="2520"/>
        </w:tabs>
        <w:ind w:left="2520" w:hanging="360"/>
      </w:pPr>
    </w:lvl>
    <w:lvl w:ilvl="3" w:tplc="FFFFFFFF" w:tentative="1">
      <w:start w:val="1"/>
      <w:numFmt w:val="decimal"/>
      <w:lvlText w:val="%4."/>
      <w:lvlJc w:val="left"/>
      <w:pPr>
        <w:tabs>
          <w:tab w:val="num" w:pos="3240"/>
        </w:tabs>
        <w:ind w:left="3240" w:hanging="360"/>
      </w:pPr>
    </w:lvl>
    <w:lvl w:ilvl="4" w:tplc="FFFFFFFF" w:tentative="1">
      <w:start w:val="1"/>
      <w:numFmt w:val="decimal"/>
      <w:lvlText w:val="%5."/>
      <w:lvlJc w:val="left"/>
      <w:pPr>
        <w:tabs>
          <w:tab w:val="num" w:pos="3960"/>
        </w:tabs>
        <w:ind w:left="3960" w:hanging="360"/>
      </w:pPr>
    </w:lvl>
    <w:lvl w:ilvl="5" w:tplc="FFFFFFFF" w:tentative="1">
      <w:start w:val="1"/>
      <w:numFmt w:val="decimal"/>
      <w:lvlText w:val="%6."/>
      <w:lvlJc w:val="left"/>
      <w:pPr>
        <w:tabs>
          <w:tab w:val="num" w:pos="4680"/>
        </w:tabs>
        <w:ind w:left="4680" w:hanging="360"/>
      </w:pPr>
    </w:lvl>
    <w:lvl w:ilvl="6" w:tplc="FFFFFFFF" w:tentative="1">
      <w:start w:val="1"/>
      <w:numFmt w:val="decimal"/>
      <w:lvlText w:val="%7."/>
      <w:lvlJc w:val="left"/>
      <w:pPr>
        <w:tabs>
          <w:tab w:val="num" w:pos="5400"/>
        </w:tabs>
        <w:ind w:left="5400" w:hanging="360"/>
      </w:pPr>
    </w:lvl>
    <w:lvl w:ilvl="7" w:tplc="FFFFFFFF" w:tentative="1">
      <w:start w:val="1"/>
      <w:numFmt w:val="decimal"/>
      <w:lvlText w:val="%8."/>
      <w:lvlJc w:val="left"/>
      <w:pPr>
        <w:tabs>
          <w:tab w:val="num" w:pos="6120"/>
        </w:tabs>
        <w:ind w:left="6120" w:hanging="360"/>
      </w:pPr>
    </w:lvl>
    <w:lvl w:ilvl="8" w:tplc="FFFFFFFF" w:tentative="1">
      <w:start w:val="1"/>
      <w:numFmt w:val="decimal"/>
      <w:lvlText w:val="%9."/>
      <w:lvlJc w:val="left"/>
      <w:pPr>
        <w:tabs>
          <w:tab w:val="num" w:pos="6840"/>
        </w:tabs>
        <w:ind w:left="6840" w:hanging="360"/>
      </w:pPr>
    </w:lvl>
  </w:abstractNum>
  <w:abstractNum w:abstractNumId="21" w15:restartNumberingAfterBreak="0">
    <w:nsid w:val="334773F9"/>
    <w:multiLevelType w:val="hybridMultilevel"/>
    <w:tmpl w:val="F14C944A"/>
    <w:lvl w:ilvl="0" w:tplc="619AD2F0">
      <w:start w:val="1"/>
      <w:numFmt w:val="decimal"/>
      <w:lvlText w:val="%1."/>
      <w:lvlJc w:val="left"/>
      <w:pPr>
        <w:tabs>
          <w:tab w:val="num" w:pos="720"/>
        </w:tabs>
        <w:ind w:left="720" w:hanging="360"/>
      </w:pPr>
    </w:lvl>
    <w:lvl w:ilvl="1" w:tplc="B94296D4">
      <w:start w:val="1"/>
      <w:numFmt w:val="upperLetter"/>
      <w:lvlText w:val="%2."/>
      <w:lvlJc w:val="left"/>
      <w:pPr>
        <w:tabs>
          <w:tab w:val="num" w:pos="1440"/>
        </w:tabs>
        <w:ind w:left="1440" w:hanging="360"/>
      </w:pPr>
    </w:lvl>
    <w:lvl w:ilvl="2" w:tplc="C18EFFBC" w:tentative="1">
      <w:start w:val="1"/>
      <w:numFmt w:val="decimal"/>
      <w:lvlText w:val="%3."/>
      <w:lvlJc w:val="left"/>
      <w:pPr>
        <w:tabs>
          <w:tab w:val="num" w:pos="2160"/>
        </w:tabs>
        <w:ind w:left="2160" w:hanging="360"/>
      </w:pPr>
    </w:lvl>
    <w:lvl w:ilvl="3" w:tplc="98020120" w:tentative="1">
      <w:start w:val="1"/>
      <w:numFmt w:val="decimal"/>
      <w:lvlText w:val="%4."/>
      <w:lvlJc w:val="left"/>
      <w:pPr>
        <w:tabs>
          <w:tab w:val="num" w:pos="2880"/>
        </w:tabs>
        <w:ind w:left="2880" w:hanging="360"/>
      </w:pPr>
    </w:lvl>
    <w:lvl w:ilvl="4" w:tplc="988A6D46" w:tentative="1">
      <w:start w:val="1"/>
      <w:numFmt w:val="decimal"/>
      <w:lvlText w:val="%5."/>
      <w:lvlJc w:val="left"/>
      <w:pPr>
        <w:tabs>
          <w:tab w:val="num" w:pos="3600"/>
        </w:tabs>
        <w:ind w:left="3600" w:hanging="360"/>
      </w:pPr>
    </w:lvl>
    <w:lvl w:ilvl="5" w:tplc="B036BD82" w:tentative="1">
      <w:start w:val="1"/>
      <w:numFmt w:val="decimal"/>
      <w:lvlText w:val="%6."/>
      <w:lvlJc w:val="left"/>
      <w:pPr>
        <w:tabs>
          <w:tab w:val="num" w:pos="4320"/>
        </w:tabs>
        <w:ind w:left="4320" w:hanging="360"/>
      </w:pPr>
    </w:lvl>
    <w:lvl w:ilvl="6" w:tplc="BB485E9A" w:tentative="1">
      <w:start w:val="1"/>
      <w:numFmt w:val="decimal"/>
      <w:lvlText w:val="%7."/>
      <w:lvlJc w:val="left"/>
      <w:pPr>
        <w:tabs>
          <w:tab w:val="num" w:pos="5040"/>
        </w:tabs>
        <w:ind w:left="5040" w:hanging="360"/>
      </w:pPr>
    </w:lvl>
    <w:lvl w:ilvl="7" w:tplc="AA0E74BC" w:tentative="1">
      <w:start w:val="1"/>
      <w:numFmt w:val="decimal"/>
      <w:lvlText w:val="%8."/>
      <w:lvlJc w:val="left"/>
      <w:pPr>
        <w:tabs>
          <w:tab w:val="num" w:pos="5760"/>
        </w:tabs>
        <w:ind w:left="5760" w:hanging="360"/>
      </w:pPr>
    </w:lvl>
    <w:lvl w:ilvl="8" w:tplc="C83C322A" w:tentative="1">
      <w:start w:val="1"/>
      <w:numFmt w:val="decimal"/>
      <w:lvlText w:val="%9."/>
      <w:lvlJc w:val="left"/>
      <w:pPr>
        <w:tabs>
          <w:tab w:val="num" w:pos="6480"/>
        </w:tabs>
        <w:ind w:left="6480" w:hanging="360"/>
      </w:pPr>
    </w:lvl>
  </w:abstractNum>
  <w:abstractNum w:abstractNumId="22" w15:restartNumberingAfterBreak="0">
    <w:nsid w:val="36E245B1"/>
    <w:multiLevelType w:val="hybridMultilevel"/>
    <w:tmpl w:val="CF987934"/>
    <w:lvl w:ilvl="0" w:tplc="31DC1DFE">
      <w:start w:val="1"/>
      <w:numFmt w:val="bullet"/>
      <w:lvlText w:val="&gt;"/>
      <w:lvlJc w:val="left"/>
      <w:pPr>
        <w:tabs>
          <w:tab w:val="num" w:pos="720"/>
        </w:tabs>
        <w:ind w:left="720" w:hanging="360"/>
      </w:pPr>
      <w:rPr>
        <w:rFonts w:ascii="Calibri" w:hAnsi="Calibri" w:hint="default"/>
      </w:rPr>
    </w:lvl>
    <w:lvl w:ilvl="1" w:tplc="DACEBDE4" w:tentative="1">
      <w:start w:val="1"/>
      <w:numFmt w:val="bullet"/>
      <w:lvlText w:val="&gt;"/>
      <w:lvlJc w:val="left"/>
      <w:pPr>
        <w:tabs>
          <w:tab w:val="num" w:pos="1440"/>
        </w:tabs>
        <w:ind w:left="1440" w:hanging="360"/>
      </w:pPr>
      <w:rPr>
        <w:rFonts w:ascii="Calibri" w:hAnsi="Calibri" w:hint="default"/>
      </w:rPr>
    </w:lvl>
    <w:lvl w:ilvl="2" w:tplc="6482577A" w:tentative="1">
      <w:start w:val="1"/>
      <w:numFmt w:val="bullet"/>
      <w:lvlText w:val="&gt;"/>
      <w:lvlJc w:val="left"/>
      <w:pPr>
        <w:tabs>
          <w:tab w:val="num" w:pos="2160"/>
        </w:tabs>
        <w:ind w:left="2160" w:hanging="360"/>
      </w:pPr>
      <w:rPr>
        <w:rFonts w:ascii="Calibri" w:hAnsi="Calibri" w:hint="default"/>
      </w:rPr>
    </w:lvl>
    <w:lvl w:ilvl="3" w:tplc="458C60FC" w:tentative="1">
      <w:start w:val="1"/>
      <w:numFmt w:val="bullet"/>
      <w:lvlText w:val="&gt;"/>
      <w:lvlJc w:val="left"/>
      <w:pPr>
        <w:tabs>
          <w:tab w:val="num" w:pos="2880"/>
        </w:tabs>
        <w:ind w:left="2880" w:hanging="360"/>
      </w:pPr>
      <w:rPr>
        <w:rFonts w:ascii="Calibri" w:hAnsi="Calibri" w:hint="default"/>
      </w:rPr>
    </w:lvl>
    <w:lvl w:ilvl="4" w:tplc="3908642E" w:tentative="1">
      <w:start w:val="1"/>
      <w:numFmt w:val="bullet"/>
      <w:lvlText w:val="&gt;"/>
      <w:lvlJc w:val="left"/>
      <w:pPr>
        <w:tabs>
          <w:tab w:val="num" w:pos="3600"/>
        </w:tabs>
        <w:ind w:left="3600" w:hanging="360"/>
      </w:pPr>
      <w:rPr>
        <w:rFonts w:ascii="Calibri" w:hAnsi="Calibri" w:hint="default"/>
      </w:rPr>
    </w:lvl>
    <w:lvl w:ilvl="5" w:tplc="B0960990" w:tentative="1">
      <w:start w:val="1"/>
      <w:numFmt w:val="bullet"/>
      <w:lvlText w:val="&gt;"/>
      <w:lvlJc w:val="left"/>
      <w:pPr>
        <w:tabs>
          <w:tab w:val="num" w:pos="4320"/>
        </w:tabs>
        <w:ind w:left="4320" w:hanging="360"/>
      </w:pPr>
      <w:rPr>
        <w:rFonts w:ascii="Calibri" w:hAnsi="Calibri" w:hint="default"/>
      </w:rPr>
    </w:lvl>
    <w:lvl w:ilvl="6" w:tplc="2A08CAEA" w:tentative="1">
      <w:start w:val="1"/>
      <w:numFmt w:val="bullet"/>
      <w:lvlText w:val="&gt;"/>
      <w:lvlJc w:val="left"/>
      <w:pPr>
        <w:tabs>
          <w:tab w:val="num" w:pos="5040"/>
        </w:tabs>
        <w:ind w:left="5040" w:hanging="360"/>
      </w:pPr>
      <w:rPr>
        <w:rFonts w:ascii="Calibri" w:hAnsi="Calibri" w:hint="default"/>
      </w:rPr>
    </w:lvl>
    <w:lvl w:ilvl="7" w:tplc="16BC9E4C" w:tentative="1">
      <w:start w:val="1"/>
      <w:numFmt w:val="bullet"/>
      <w:lvlText w:val="&gt;"/>
      <w:lvlJc w:val="left"/>
      <w:pPr>
        <w:tabs>
          <w:tab w:val="num" w:pos="5760"/>
        </w:tabs>
        <w:ind w:left="5760" w:hanging="360"/>
      </w:pPr>
      <w:rPr>
        <w:rFonts w:ascii="Calibri" w:hAnsi="Calibri" w:hint="default"/>
      </w:rPr>
    </w:lvl>
    <w:lvl w:ilvl="8" w:tplc="3D66D184" w:tentative="1">
      <w:start w:val="1"/>
      <w:numFmt w:val="bullet"/>
      <w:lvlText w:val="&gt;"/>
      <w:lvlJc w:val="left"/>
      <w:pPr>
        <w:tabs>
          <w:tab w:val="num" w:pos="6480"/>
        </w:tabs>
        <w:ind w:left="6480" w:hanging="360"/>
      </w:pPr>
      <w:rPr>
        <w:rFonts w:ascii="Calibri" w:hAnsi="Calibri" w:hint="default"/>
      </w:rPr>
    </w:lvl>
  </w:abstractNum>
  <w:abstractNum w:abstractNumId="23" w15:restartNumberingAfterBreak="0">
    <w:nsid w:val="38EC6695"/>
    <w:multiLevelType w:val="hybridMultilevel"/>
    <w:tmpl w:val="849240D4"/>
    <w:lvl w:ilvl="0" w:tplc="C6CC214A">
      <w:start w:val="1"/>
      <w:numFmt w:val="bullet"/>
      <w:lvlText w:val="&gt;"/>
      <w:lvlJc w:val="left"/>
      <w:pPr>
        <w:tabs>
          <w:tab w:val="num" w:pos="720"/>
        </w:tabs>
        <w:ind w:left="720" w:hanging="360"/>
      </w:pPr>
      <w:rPr>
        <w:rFonts w:ascii="Calibri" w:hAnsi="Calibri" w:hint="default"/>
        <w:b/>
        <w:color w:val="E94B58"/>
      </w:rPr>
    </w:lvl>
    <w:lvl w:ilvl="1" w:tplc="2684F974" w:tentative="1">
      <w:start w:val="1"/>
      <w:numFmt w:val="bullet"/>
      <w:lvlText w:val="&gt;"/>
      <w:lvlJc w:val="left"/>
      <w:pPr>
        <w:tabs>
          <w:tab w:val="num" w:pos="1440"/>
        </w:tabs>
        <w:ind w:left="1440" w:hanging="360"/>
      </w:pPr>
      <w:rPr>
        <w:rFonts w:ascii="Calibri" w:hAnsi="Calibri" w:hint="default"/>
      </w:rPr>
    </w:lvl>
    <w:lvl w:ilvl="2" w:tplc="8B829ADA" w:tentative="1">
      <w:start w:val="1"/>
      <w:numFmt w:val="bullet"/>
      <w:lvlText w:val="&gt;"/>
      <w:lvlJc w:val="left"/>
      <w:pPr>
        <w:tabs>
          <w:tab w:val="num" w:pos="2160"/>
        </w:tabs>
        <w:ind w:left="2160" w:hanging="360"/>
      </w:pPr>
      <w:rPr>
        <w:rFonts w:ascii="Calibri" w:hAnsi="Calibri" w:hint="default"/>
      </w:rPr>
    </w:lvl>
    <w:lvl w:ilvl="3" w:tplc="2DDCB74E" w:tentative="1">
      <w:start w:val="1"/>
      <w:numFmt w:val="bullet"/>
      <w:lvlText w:val="&gt;"/>
      <w:lvlJc w:val="left"/>
      <w:pPr>
        <w:tabs>
          <w:tab w:val="num" w:pos="2880"/>
        </w:tabs>
        <w:ind w:left="2880" w:hanging="360"/>
      </w:pPr>
      <w:rPr>
        <w:rFonts w:ascii="Calibri" w:hAnsi="Calibri" w:hint="default"/>
      </w:rPr>
    </w:lvl>
    <w:lvl w:ilvl="4" w:tplc="CDE8D4F0" w:tentative="1">
      <w:start w:val="1"/>
      <w:numFmt w:val="bullet"/>
      <w:lvlText w:val="&gt;"/>
      <w:lvlJc w:val="left"/>
      <w:pPr>
        <w:tabs>
          <w:tab w:val="num" w:pos="3600"/>
        </w:tabs>
        <w:ind w:left="3600" w:hanging="360"/>
      </w:pPr>
      <w:rPr>
        <w:rFonts w:ascii="Calibri" w:hAnsi="Calibri" w:hint="default"/>
      </w:rPr>
    </w:lvl>
    <w:lvl w:ilvl="5" w:tplc="83B40070" w:tentative="1">
      <w:start w:val="1"/>
      <w:numFmt w:val="bullet"/>
      <w:lvlText w:val="&gt;"/>
      <w:lvlJc w:val="left"/>
      <w:pPr>
        <w:tabs>
          <w:tab w:val="num" w:pos="4320"/>
        </w:tabs>
        <w:ind w:left="4320" w:hanging="360"/>
      </w:pPr>
      <w:rPr>
        <w:rFonts w:ascii="Calibri" w:hAnsi="Calibri" w:hint="default"/>
      </w:rPr>
    </w:lvl>
    <w:lvl w:ilvl="6" w:tplc="449444CA" w:tentative="1">
      <w:start w:val="1"/>
      <w:numFmt w:val="bullet"/>
      <w:lvlText w:val="&gt;"/>
      <w:lvlJc w:val="left"/>
      <w:pPr>
        <w:tabs>
          <w:tab w:val="num" w:pos="5040"/>
        </w:tabs>
        <w:ind w:left="5040" w:hanging="360"/>
      </w:pPr>
      <w:rPr>
        <w:rFonts w:ascii="Calibri" w:hAnsi="Calibri" w:hint="default"/>
      </w:rPr>
    </w:lvl>
    <w:lvl w:ilvl="7" w:tplc="888E4126" w:tentative="1">
      <w:start w:val="1"/>
      <w:numFmt w:val="bullet"/>
      <w:lvlText w:val="&gt;"/>
      <w:lvlJc w:val="left"/>
      <w:pPr>
        <w:tabs>
          <w:tab w:val="num" w:pos="5760"/>
        </w:tabs>
        <w:ind w:left="5760" w:hanging="360"/>
      </w:pPr>
      <w:rPr>
        <w:rFonts w:ascii="Calibri" w:hAnsi="Calibri" w:hint="default"/>
      </w:rPr>
    </w:lvl>
    <w:lvl w:ilvl="8" w:tplc="D9E2471A" w:tentative="1">
      <w:start w:val="1"/>
      <w:numFmt w:val="bullet"/>
      <w:lvlText w:val="&gt;"/>
      <w:lvlJc w:val="left"/>
      <w:pPr>
        <w:tabs>
          <w:tab w:val="num" w:pos="6480"/>
        </w:tabs>
        <w:ind w:left="6480" w:hanging="360"/>
      </w:pPr>
      <w:rPr>
        <w:rFonts w:ascii="Calibri" w:hAnsi="Calibri" w:hint="default"/>
      </w:rPr>
    </w:lvl>
  </w:abstractNum>
  <w:abstractNum w:abstractNumId="24" w15:restartNumberingAfterBreak="0">
    <w:nsid w:val="39A5412A"/>
    <w:multiLevelType w:val="hybridMultilevel"/>
    <w:tmpl w:val="3A008B28"/>
    <w:lvl w:ilvl="0" w:tplc="EBE086BC">
      <w:start w:val="1"/>
      <w:numFmt w:val="decimal"/>
      <w:lvlText w:val="%1."/>
      <w:lvlJc w:val="left"/>
      <w:pPr>
        <w:tabs>
          <w:tab w:val="num" w:pos="720"/>
        </w:tabs>
        <w:ind w:left="720" w:hanging="360"/>
      </w:pPr>
    </w:lvl>
    <w:lvl w:ilvl="1" w:tplc="70D65DE2" w:tentative="1">
      <w:start w:val="1"/>
      <w:numFmt w:val="decimal"/>
      <w:lvlText w:val="%2."/>
      <w:lvlJc w:val="left"/>
      <w:pPr>
        <w:tabs>
          <w:tab w:val="num" w:pos="1440"/>
        </w:tabs>
        <w:ind w:left="1440" w:hanging="360"/>
      </w:pPr>
    </w:lvl>
    <w:lvl w:ilvl="2" w:tplc="0DA03016" w:tentative="1">
      <w:start w:val="1"/>
      <w:numFmt w:val="decimal"/>
      <w:lvlText w:val="%3."/>
      <w:lvlJc w:val="left"/>
      <w:pPr>
        <w:tabs>
          <w:tab w:val="num" w:pos="2160"/>
        </w:tabs>
        <w:ind w:left="2160" w:hanging="360"/>
      </w:pPr>
    </w:lvl>
    <w:lvl w:ilvl="3" w:tplc="42A29586" w:tentative="1">
      <w:start w:val="1"/>
      <w:numFmt w:val="decimal"/>
      <w:lvlText w:val="%4."/>
      <w:lvlJc w:val="left"/>
      <w:pPr>
        <w:tabs>
          <w:tab w:val="num" w:pos="2880"/>
        </w:tabs>
        <w:ind w:left="2880" w:hanging="360"/>
      </w:pPr>
    </w:lvl>
    <w:lvl w:ilvl="4" w:tplc="C3308790" w:tentative="1">
      <w:start w:val="1"/>
      <w:numFmt w:val="decimal"/>
      <w:lvlText w:val="%5."/>
      <w:lvlJc w:val="left"/>
      <w:pPr>
        <w:tabs>
          <w:tab w:val="num" w:pos="3600"/>
        </w:tabs>
        <w:ind w:left="3600" w:hanging="360"/>
      </w:pPr>
    </w:lvl>
    <w:lvl w:ilvl="5" w:tplc="119A8AA8" w:tentative="1">
      <w:start w:val="1"/>
      <w:numFmt w:val="decimal"/>
      <w:lvlText w:val="%6."/>
      <w:lvlJc w:val="left"/>
      <w:pPr>
        <w:tabs>
          <w:tab w:val="num" w:pos="4320"/>
        </w:tabs>
        <w:ind w:left="4320" w:hanging="360"/>
      </w:pPr>
    </w:lvl>
    <w:lvl w:ilvl="6" w:tplc="D9CE3D28" w:tentative="1">
      <w:start w:val="1"/>
      <w:numFmt w:val="decimal"/>
      <w:lvlText w:val="%7."/>
      <w:lvlJc w:val="left"/>
      <w:pPr>
        <w:tabs>
          <w:tab w:val="num" w:pos="5040"/>
        </w:tabs>
        <w:ind w:left="5040" w:hanging="360"/>
      </w:pPr>
    </w:lvl>
    <w:lvl w:ilvl="7" w:tplc="B61E550C" w:tentative="1">
      <w:start w:val="1"/>
      <w:numFmt w:val="decimal"/>
      <w:lvlText w:val="%8."/>
      <w:lvlJc w:val="left"/>
      <w:pPr>
        <w:tabs>
          <w:tab w:val="num" w:pos="5760"/>
        </w:tabs>
        <w:ind w:left="5760" w:hanging="360"/>
      </w:pPr>
    </w:lvl>
    <w:lvl w:ilvl="8" w:tplc="0EC29F76" w:tentative="1">
      <w:start w:val="1"/>
      <w:numFmt w:val="decimal"/>
      <w:lvlText w:val="%9."/>
      <w:lvlJc w:val="left"/>
      <w:pPr>
        <w:tabs>
          <w:tab w:val="num" w:pos="6480"/>
        </w:tabs>
        <w:ind w:left="6480" w:hanging="360"/>
      </w:pPr>
    </w:lvl>
  </w:abstractNum>
  <w:abstractNum w:abstractNumId="25" w15:restartNumberingAfterBreak="0">
    <w:nsid w:val="3ADE14EE"/>
    <w:multiLevelType w:val="hybridMultilevel"/>
    <w:tmpl w:val="2370E51A"/>
    <w:lvl w:ilvl="0" w:tplc="BE4283F8">
      <w:start w:val="1"/>
      <w:numFmt w:val="bullet"/>
      <w:lvlText w:val="&gt;"/>
      <w:lvlJc w:val="left"/>
      <w:pPr>
        <w:tabs>
          <w:tab w:val="num" w:pos="720"/>
        </w:tabs>
        <w:ind w:left="720" w:hanging="360"/>
      </w:pPr>
      <w:rPr>
        <w:rFonts w:ascii="Calibri" w:hAnsi="Calibri" w:hint="default"/>
      </w:rPr>
    </w:lvl>
    <w:lvl w:ilvl="1" w:tplc="6A967AC6" w:tentative="1">
      <w:start w:val="1"/>
      <w:numFmt w:val="bullet"/>
      <w:lvlText w:val="&gt;"/>
      <w:lvlJc w:val="left"/>
      <w:pPr>
        <w:tabs>
          <w:tab w:val="num" w:pos="1440"/>
        </w:tabs>
        <w:ind w:left="1440" w:hanging="360"/>
      </w:pPr>
      <w:rPr>
        <w:rFonts w:ascii="Calibri" w:hAnsi="Calibri" w:hint="default"/>
      </w:rPr>
    </w:lvl>
    <w:lvl w:ilvl="2" w:tplc="8D440A08" w:tentative="1">
      <w:start w:val="1"/>
      <w:numFmt w:val="bullet"/>
      <w:lvlText w:val="&gt;"/>
      <w:lvlJc w:val="left"/>
      <w:pPr>
        <w:tabs>
          <w:tab w:val="num" w:pos="2160"/>
        </w:tabs>
        <w:ind w:left="2160" w:hanging="360"/>
      </w:pPr>
      <w:rPr>
        <w:rFonts w:ascii="Calibri" w:hAnsi="Calibri" w:hint="default"/>
      </w:rPr>
    </w:lvl>
    <w:lvl w:ilvl="3" w:tplc="46D26220" w:tentative="1">
      <w:start w:val="1"/>
      <w:numFmt w:val="bullet"/>
      <w:lvlText w:val="&gt;"/>
      <w:lvlJc w:val="left"/>
      <w:pPr>
        <w:tabs>
          <w:tab w:val="num" w:pos="2880"/>
        </w:tabs>
        <w:ind w:left="2880" w:hanging="360"/>
      </w:pPr>
      <w:rPr>
        <w:rFonts w:ascii="Calibri" w:hAnsi="Calibri" w:hint="default"/>
      </w:rPr>
    </w:lvl>
    <w:lvl w:ilvl="4" w:tplc="BE2AEF38" w:tentative="1">
      <w:start w:val="1"/>
      <w:numFmt w:val="bullet"/>
      <w:lvlText w:val="&gt;"/>
      <w:lvlJc w:val="left"/>
      <w:pPr>
        <w:tabs>
          <w:tab w:val="num" w:pos="3600"/>
        </w:tabs>
        <w:ind w:left="3600" w:hanging="360"/>
      </w:pPr>
      <w:rPr>
        <w:rFonts w:ascii="Calibri" w:hAnsi="Calibri" w:hint="default"/>
      </w:rPr>
    </w:lvl>
    <w:lvl w:ilvl="5" w:tplc="DDC2EDFA" w:tentative="1">
      <w:start w:val="1"/>
      <w:numFmt w:val="bullet"/>
      <w:lvlText w:val="&gt;"/>
      <w:lvlJc w:val="left"/>
      <w:pPr>
        <w:tabs>
          <w:tab w:val="num" w:pos="4320"/>
        </w:tabs>
        <w:ind w:left="4320" w:hanging="360"/>
      </w:pPr>
      <w:rPr>
        <w:rFonts w:ascii="Calibri" w:hAnsi="Calibri" w:hint="default"/>
      </w:rPr>
    </w:lvl>
    <w:lvl w:ilvl="6" w:tplc="4C42158E" w:tentative="1">
      <w:start w:val="1"/>
      <w:numFmt w:val="bullet"/>
      <w:lvlText w:val="&gt;"/>
      <w:lvlJc w:val="left"/>
      <w:pPr>
        <w:tabs>
          <w:tab w:val="num" w:pos="5040"/>
        </w:tabs>
        <w:ind w:left="5040" w:hanging="360"/>
      </w:pPr>
      <w:rPr>
        <w:rFonts w:ascii="Calibri" w:hAnsi="Calibri" w:hint="default"/>
      </w:rPr>
    </w:lvl>
    <w:lvl w:ilvl="7" w:tplc="43322A2A" w:tentative="1">
      <w:start w:val="1"/>
      <w:numFmt w:val="bullet"/>
      <w:lvlText w:val="&gt;"/>
      <w:lvlJc w:val="left"/>
      <w:pPr>
        <w:tabs>
          <w:tab w:val="num" w:pos="5760"/>
        </w:tabs>
        <w:ind w:left="5760" w:hanging="360"/>
      </w:pPr>
      <w:rPr>
        <w:rFonts w:ascii="Calibri" w:hAnsi="Calibri" w:hint="default"/>
      </w:rPr>
    </w:lvl>
    <w:lvl w:ilvl="8" w:tplc="0D84D472" w:tentative="1">
      <w:start w:val="1"/>
      <w:numFmt w:val="bullet"/>
      <w:lvlText w:val="&gt;"/>
      <w:lvlJc w:val="left"/>
      <w:pPr>
        <w:tabs>
          <w:tab w:val="num" w:pos="6480"/>
        </w:tabs>
        <w:ind w:left="6480" w:hanging="360"/>
      </w:pPr>
      <w:rPr>
        <w:rFonts w:ascii="Calibri" w:hAnsi="Calibri" w:hint="default"/>
      </w:rPr>
    </w:lvl>
  </w:abstractNum>
  <w:abstractNum w:abstractNumId="26" w15:restartNumberingAfterBreak="0">
    <w:nsid w:val="3EE057F7"/>
    <w:multiLevelType w:val="hybridMultilevel"/>
    <w:tmpl w:val="E398FCAE"/>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F83C31"/>
    <w:multiLevelType w:val="hybridMultilevel"/>
    <w:tmpl w:val="0784BB40"/>
    <w:lvl w:ilvl="0" w:tplc="0809000F">
      <w:start w:val="1"/>
      <w:numFmt w:val="decimal"/>
      <w:lvlText w:val="%1."/>
      <w:lvlJc w:val="left"/>
      <w:pPr>
        <w:ind w:left="720" w:hanging="360"/>
      </w:pPr>
      <w:rPr>
        <w:rFonts w:hint="default"/>
        <w:b/>
        <w:color w:val="E94B5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7E31DD7"/>
    <w:multiLevelType w:val="hybridMultilevel"/>
    <w:tmpl w:val="D15085A6"/>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495B9A"/>
    <w:multiLevelType w:val="hybridMultilevel"/>
    <w:tmpl w:val="D7403914"/>
    <w:lvl w:ilvl="0" w:tplc="C6CC214A">
      <w:start w:val="1"/>
      <w:numFmt w:val="bullet"/>
      <w:lvlText w:val="&gt;"/>
      <w:lvlJc w:val="left"/>
      <w:pPr>
        <w:tabs>
          <w:tab w:val="num" w:pos="720"/>
        </w:tabs>
        <w:ind w:left="720" w:hanging="360"/>
      </w:pPr>
      <w:rPr>
        <w:rFonts w:ascii="Calibri" w:hAnsi="Calibri" w:hint="default"/>
        <w:b/>
        <w:color w:val="E94B58"/>
      </w:rPr>
    </w:lvl>
    <w:lvl w:ilvl="1" w:tplc="11A2DB98" w:tentative="1">
      <w:start w:val="1"/>
      <w:numFmt w:val="bullet"/>
      <w:lvlText w:val="&gt;"/>
      <w:lvlJc w:val="left"/>
      <w:pPr>
        <w:tabs>
          <w:tab w:val="num" w:pos="1440"/>
        </w:tabs>
        <w:ind w:left="1440" w:hanging="360"/>
      </w:pPr>
      <w:rPr>
        <w:rFonts w:ascii="Calibri" w:hAnsi="Calibri" w:hint="default"/>
      </w:rPr>
    </w:lvl>
    <w:lvl w:ilvl="2" w:tplc="DC7C0A68" w:tentative="1">
      <w:start w:val="1"/>
      <w:numFmt w:val="bullet"/>
      <w:lvlText w:val="&gt;"/>
      <w:lvlJc w:val="left"/>
      <w:pPr>
        <w:tabs>
          <w:tab w:val="num" w:pos="2160"/>
        </w:tabs>
        <w:ind w:left="2160" w:hanging="360"/>
      </w:pPr>
      <w:rPr>
        <w:rFonts w:ascii="Calibri" w:hAnsi="Calibri" w:hint="default"/>
      </w:rPr>
    </w:lvl>
    <w:lvl w:ilvl="3" w:tplc="7B74B0C6" w:tentative="1">
      <w:start w:val="1"/>
      <w:numFmt w:val="bullet"/>
      <w:lvlText w:val="&gt;"/>
      <w:lvlJc w:val="left"/>
      <w:pPr>
        <w:tabs>
          <w:tab w:val="num" w:pos="2880"/>
        </w:tabs>
        <w:ind w:left="2880" w:hanging="360"/>
      </w:pPr>
      <w:rPr>
        <w:rFonts w:ascii="Calibri" w:hAnsi="Calibri" w:hint="default"/>
      </w:rPr>
    </w:lvl>
    <w:lvl w:ilvl="4" w:tplc="534AC73E" w:tentative="1">
      <w:start w:val="1"/>
      <w:numFmt w:val="bullet"/>
      <w:lvlText w:val="&gt;"/>
      <w:lvlJc w:val="left"/>
      <w:pPr>
        <w:tabs>
          <w:tab w:val="num" w:pos="3600"/>
        </w:tabs>
        <w:ind w:left="3600" w:hanging="360"/>
      </w:pPr>
      <w:rPr>
        <w:rFonts w:ascii="Calibri" w:hAnsi="Calibri" w:hint="default"/>
      </w:rPr>
    </w:lvl>
    <w:lvl w:ilvl="5" w:tplc="36D2A42C" w:tentative="1">
      <w:start w:val="1"/>
      <w:numFmt w:val="bullet"/>
      <w:lvlText w:val="&gt;"/>
      <w:lvlJc w:val="left"/>
      <w:pPr>
        <w:tabs>
          <w:tab w:val="num" w:pos="4320"/>
        </w:tabs>
        <w:ind w:left="4320" w:hanging="360"/>
      </w:pPr>
      <w:rPr>
        <w:rFonts w:ascii="Calibri" w:hAnsi="Calibri" w:hint="default"/>
      </w:rPr>
    </w:lvl>
    <w:lvl w:ilvl="6" w:tplc="C278E802" w:tentative="1">
      <w:start w:val="1"/>
      <w:numFmt w:val="bullet"/>
      <w:lvlText w:val="&gt;"/>
      <w:lvlJc w:val="left"/>
      <w:pPr>
        <w:tabs>
          <w:tab w:val="num" w:pos="5040"/>
        </w:tabs>
        <w:ind w:left="5040" w:hanging="360"/>
      </w:pPr>
      <w:rPr>
        <w:rFonts w:ascii="Calibri" w:hAnsi="Calibri" w:hint="default"/>
      </w:rPr>
    </w:lvl>
    <w:lvl w:ilvl="7" w:tplc="365E2E22" w:tentative="1">
      <w:start w:val="1"/>
      <w:numFmt w:val="bullet"/>
      <w:lvlText w:val="&gt;"/>
      <w:lvlJc w:val="left"/>
      <w:pPr>
        <w:tabs>
          <w:tab w:val="num" w:pos="5760"/>
        </w:tabs>
        <w:ind w:left="5760" w:hanging="360"/>
      </w:pPr>
      <w:rPr>
        <w:rFonts w:ascii="Calibri" w:hAnsi="Calibri" w:hint="default"/>
      </w:rPr>
    </w:lvl>
    <w:lvl w:ilvl="8" w:tplc="187002BC" w:tentative="1">
      <w:start w:val="1"/>
      <w:numFmt w:val="bullet"/>
      <w:lvlText w:val="&gt;"/>
      <w:lvlJc w:val="left"/>
      <w:pPr>
        <w:tabs>
          <w:tab w:val="num" w:pos="6480"/>
        </w:tabs>
        <w:ind w:left="6480" w:hanging="360"/>
      </w:pPr>
      <w:rPr>
        <w:rFonts w:ascii="Calibri" w:hAnsi="Calibri" w:hint="default"/>
      </w:rPr>
    </w:lvl>
  </w:abstractNum>
  <w:abstractNum w:abstractNumId="30" w15:restartNumberingAfterBreak="0">
    <w:nsid w:val="4E8F0BAE"/>
    <w:multiLevelType w:val="hybridMultilevel"/>
    <w:tmpl w:val="857ED902"/>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1556EE"/>
    <w:multiLevelType w:val="hybridMultilevel"/>
    <w:tmpl w:val="3EFA9066"/>
    <w:lvl w:ilvl="0" w:tplc="3CFAB12E">
      <w:start w:val="1"/>
      <w:numFmt w:val="bullet"/>
      <w:lvlText w:val="&gt;"/>
      <w:lvlJc w:val="left"/>
      <w:pPr>
        <w:tabs>
          <w:tab w:val="num" w:pos="720"/>
        </w:tabs>
        <w:ind w:left="720" w:hanging="360"/>
      </w:pPr>
      <w:rPr>
        <w:rFonts w:ascii="Calibri" w:hAnsi="Calibri" w:hint="default"/>
      </w:rPr>
    </w:lvl>
    <w:lvl w:ilvl="1" w:tplc="CA164E54" w:tentative="1">
      <w:start w:val="1"/>
      <w:numFmt w:val="bullet"/>
      <w:lvlText w:val="&gt;"/>
      <w:lvlJc w:val="left"/>
      <w:pPr>
        <w:tabs>
          <w:tab w:val="num" w:pos="1440"/>
        </w:tabs>
        <w:ind w:left="1440" w:hanging="360"/>
      </w:pPr>
      <w:rPr>
        <w:rFonts w:ascii="Calibri" w:hAnsi="Calibri" w:hint="default"/>
      </w:rPr>
    </w:lvl>
    <w:lvl w:ilvl="2" w:tplc="69CE644A" w:tentative="1">
      <w:start w:val="1"/>
      <w:numFmt w:val="bullet"/>
      <w:lvlText w:val="&gt;"/>
      <w:lvlJc w:val="left"/>
      <w:pPr>
        <w:tabs>
          <w:tab w:val="num" w:pos="2160"/>
        </w:tabs>
        <w:ind w:left="2160" w:hanging="360"/>
      </w:pPr>
      <w:rPr>
        <w:rFonts w:ascii="Calibri" w:hAnsi="Calibri" w:hint="default"/>
      </w:rPr>
    </w:lvl>
    <w:lvl w:ilvl="3" w:tplc="F87E9B2C" w:tentative="1">
      <w:start w:val="1"/>
      <w:numFmt w:val="bullet"/>
      <w:lvlText w:val="&gt;"/>
      <w:lvlJc w:val="left"/>
      <w:pPr>
        <w:tabs>
          <w:tab w:val="num" w:pos="2880"/>
        </w:tabs>
        <w:ind w:left="2880" w:hanging="360"/>
      </w:pPr>
      <w:rPr>
        <w:rFonts w:ascii="Calibri" w:hAnsi="Calibri" w:hint="default"/>
      </w:rPr>
    </w:lvl>
    <w:lvl w:ilvl="4" w:tplc="5C6CF73A" w:tentative="1">
      <w:start w:val="1"/>
      <w:numFmt w:val="bullet"/>
      <w:lvlText w:val="&gt;"/>
      <w:lvlJc w:val="left"/>
      <w:pPr>
        <w:tabs>
          <w:tab w:val="num" w:pos="3600"/>
        </w:tabs>
        <w:ind w:left="3600" w:hanging="360"/>
      </w:pPr>
      <w:rPr>
        <w:rFonts w:ascii="Calibri" w:hAnsi="Calibri" w:hint="default"/>
      </w:rPr>
    </w:lvl>
    <w:lvl w:ilvl="5" w:tplc="F7D07B54" w:tentative="1">
      <w:start w:val="1"/>
      <w:numFmt w:val="bullet"/>
      <w:lvlText w:val="&gt;"/>
      <w:lvlJc w:val="left"/>
      <w:pPr>
        <w:tabs>
          <w:tab w:val="num" w:pos="4320"/>
        </w:tabs>
        <w:ind w:left="4320" w:hanging="360"/>
      </w:pPr>
      <w:rPr>
        <w:rFonts w:ascii="Calibri" w:hAnsi="Calibri" w:hint="default"/>
      </w:rPr>
    </w:lvl>
    <w:lvl w:ilvl="6" w:tplc="BE94DAC0" w:tentative="1">
      <w:start w:val="1"/>
      <w:numFmt w:val="bullet"/>
      <w:lvlText w:val="&gt;"/>
      <w:lvlJc w:val="left"/>
      <w:pPr>
        <w:tabs>
          <w:tab w:val="num" w:pos="5040"/>
        </w:tabs>
        <w:ind w:left="5040" w:hanging="360"/>
      </w:pPr>
      <w:rPr>
        <w:rFonts w:ascii="Calibri" w:hAnsi="Calibri" w:hint="default"/>
      </w:rPr>
    </w:lvl>
    <w:lvl w:ilvl="7" w:tplc="92EE2886" w:tentative="1">
      <w:start w:val="1"/>
      <w:numFmt w:val="bullet"/>
      <w:lvlText w:val="&gt;"/>
      <w:lvlJc w:val="left"/>
      <w:pPr>
        <w:tabs>
          <w:tab w:val="num" w:pos="5760"/>
        </w:tabs>
        <w:ind w:left="5760" w:hanging="360"/>
      </w:pPr>
      <w:rPr>
        <w:rFonts w:ascii="Calibri" w:hAnsi="Calibri" w:hint="default"/>
      </w:rPr>
    </w:lvl>
    <w:lvl w:ilvl="8" w:tplc="0F882776" w:tentative="1">
      <w:start w:val="1"/>
      <w:numFmt w:val="bullet"/>
      <w:lvlText w:val="&gt;"/>
      <w:lvlJc w:val="left"/>
      <w:pPr>
        <w:tabs>
          <w:tab w:val="num" w:pos="6480"/>
        </w:tabs>
        <w:ind w:left="6480" w:hanging="360"/>
      </w:pPr>
      <w:rPr>
        <w:rFonts w:ascii="Calibri" w:hAnsi="Calibri" w:hint="default"/>
      </w:rPr>
    </w:lvl>
  </w:abstractNum>
  <w:abstractNum w:abstractNumId="32" w15:restartNumberingAfterBreak="0">
    <w:nsid w:val="577442D5"/>
    <w:multiLevelType w:val="hybridMultilevel"/>
    <w:tmpl w:val="3B9C2866"/>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B31062"/>
    <w:multiLevelType w:val="hybridMultilevel"/>
    <w:tmpl w:val="580AD816"/>
    <w:lvl w:ilvl="0" w:tplc="811A41D2">
      <w:start w:val="1"/>
      <w:numFmt w:val="decimal"/>
      <w:lvlText w:val="%1."/>
      <w:lvlJc w:val="left"/>
      <w:pPr>
        <w:tabs>
          <w:tab w:val="num" w:pos="720"/>
        </w:tabs>
        <w:ind w:left="720" w:hanging="360"/>
      </w:pPr>
    </w:lvl>
    <w:lvl w:ilvl="1" w:tplc="7E68D37A">
      <w:start w:val="1"/>
      <w:numFmt w:val="upperLetter"/>
      <w:lvlText w:val="%2."/>
      <w:lvlJc w:val="left"/>
      <w:pPr>
        <w:tabs>
          <w:tab w:val="num" w:pos="1440"/>
        </w:tabs>
        <w:ind w:left="1440" w:hanging="360"/>
      </w:pPr>
    </w:lvl>
    <w:lvl w:ilvl="2" w:tplc="997A5072" w:tentative="1">
      <w:start w:val="1"/>
      <w:numFmt w:val="decimal"/>
      <w:lvlText w:val="%3."/>
      <w:lvlJc w:val="left"/>
      <w:pPr>
        <w:tabs>
          <w:tab w:val="num" w:pos="2160"/>
        </w:tabs>
        <w:ind w:left="2160" w:hanging="360"/>
      </w:pPr>
    </w:lvl>
    <w:lvl w:ilvl="3" w:tplc="7E644B32" w:tentative="1">
      <w:start w:val="1"/>
      <w:numFmt w:val="decimal"/>
      <w:lvlText w:val="%4."/>
      <w:lvlJc w:val="left"/>
      <w:pPr>
        <w:tabs>
          <w:tab w:val="num" w:pos="2880"/>
        </w:tabs>
        <w:ind w:left="2880" w:hanging="360"/>
      </w:pPr>
    </w:lvl>
    <w:lvl w:ilvl="4" w:tplc="1C2626FE" w:tentative="1">
      <w:start w:val="1"/>
      <w:numFmt w:val="decimal"/>
      <w:lvlText w:val="%5."/>
      <w:lvlJc w:val="left"/>
      <w:pPr>
        <w:tabs>
          <w:tab w:val="num" w:pos="3600"/>
        </w:tabs>
        <w:ind w:left="3600" w:hanging="360"/>
      </w:pPr>
    </w:lvl>
    <w:lvl w:ilvl="5" w:tplc="34FACC36" w:tentative="1">
      <w:start w:val="1"/>
      <w:numFmt w:val="decimal"/>
      <w:lvlText w:val="%6."/>
      <w:lvlJc w:val="left"/>
      <w:pPr>
        <w:tabs>
          <w:tab w:val="num" w:pos="4320"/>
        </w:tabs>
        <w:ind w:left="4320" w:hanging="360"/>
      </w:pPr>
    </w:lvl>
    <w:lvl w:ilvl="6" w:tplc="A90EF620" w:tentative="1">
      <w:start w:val="1"/>
      <w:numFmt w:val="decimal"/>
      <w:lvlText w:val="%7."/>
      <w:lvlJc w:val="left"/>
      <w:pPr>
        <w:tabs>
          <w:tab w:val="num" w:pos="5040"/>
        </w:tabs>
        <w:ind w:left="5040" w:hanging="360"/>
      </w:pPr>
    </w:lvl>
    <w:lvl w:ilvl="7" w:tplc="C818B924" w:tentative="1">
      <w:start w:val="1"/>
      <w:numFmt w:val="decimal"/>
      <w:lvlText w:val="%8."/>
      <w:lvlJc w:val="left"/>
      <w:pPr>
        <w:tabs>
          <w:tab w:val="num" w:pos="5760"/>
        </w:tabs>
        <w:ind w:left="5760" w:hanging="360"/>
      </w:pPr>
    </w:lvl>
    <w:lvl w:ilvl="8" w:tplc="2A52171C" w:tentative="1">
      <w:start w:val="1"/>
      <w:numFmt w:val="decimal"/>
      <w:lvlText w:val="%9."/>
      <w:lvlJc w:val="left"/>
      <w:pPr>
        <w:tabs>
          <w:tab w:val="num" w:pos="6480"/>
        </w:tabs>
        <w:ind w:left="6480" w:hanging="360"/>
      </w:pPr>
    </w:lvl>
  </w:abstractNum>
  <w:abstractNum w:abstractNumId="34" w15:restartNumberingAfterBreak="0">
    <w:nsid w:val="59A73404"/>
    <w:multiLevelType w:val="hybridMultilevel"/>
    <w:tmpl w:val="7F3EDFCC"/>
    <w:lvl w:ilvl="0" w:tplc="193EA826">
      <w:start w:val="1"/>
      <w:numFmt w:val="bullet"/>
      <w:lvlText w:val="&gt;"/>
      <w:lvlJc w:val="left"/>
      <w:pPr>
        <w:tabs>
          <w:tab w:val="num" w:pos="720"/>
        </w:tabs>
        <w:ind w:left="720" w:hanging="360"/>
      </w:pPr>
      <w:rPr>
        <w:rFonts w:ascii="Calibri" w:hAnsi="Calibri" w:hint="default"/>
      </w:rPr>
    </w:lvl>
    <w:lvl w:ilvl="1" w:tplc="69265D7E" w:tentative="1">
      <w:start w:val="1"/>
      <w:numFmt w:val="bullet"/>
      <w:lvlText w:val="&gt;"/>
      <w:lvlJc w:val="left"/>
      <w:pPr>
        <w:tabs>
          <w:tab w:val="num" w:pos="1440"/>
        </w:tabs>
        <w:ind w:left="1440" w:hanging="360"/>
      </w:pPr>
      <w:rPr>
        <w:rFonts w:ascii="Calibri" w:hAnsi="Calibri" w:hint="default"/>
      </w:rPr>
    </w:lvl>
    <w:lvl w:ilvl="2" w:tplc="3D36CE7A" w:tentative="1">
      <w:start w:val="1"/>
      <w:numFmt w:val="bullet"/>
      <w:lvlText w:val="&gt;"/>
      <w:lvlJc w:val="left"/>
      <w:pPr>
        <w:tabs>
          <w:tab w:val="num" w:pos="2160"/>
        </w:tabs>
        <w:ind w:left="2160" w:hanging="360"/>
      </w:pPr>
      <w:rPr>
        <w:rFonts w:ascii="Calibri" w:hAnsi="Calibri" w:hint="default"/>
      </w:rPr>
    </w:lvl>
    <w:lvl w:ilvl="3" w:tplc="9F389CB8" w:tentative="1">
      <w:start w:val="1"/>
      <w:numFmt w:val="bullet"/>
      <w:lvlText w:val="&gt;"/>
      <w:lvlJc w:val="left"/>
      <w:pPr>
        <w:tabs>
          <w:tab w:val="num" w:pos="2880"/>
        </w:tabs>
        <w:ind w:left="2880" w:hanging="360"/>
      </w:pPr>
      <w:rPr>
        <w:rFonts w:ascii="Calibri" w:hAnsi="Calibri" w:hint="default"/>
      </w:rPr>
    </w:lvl>
    <w:lvl w:ilvl="4" w:tplc="CC08FD44" w:tentative="1">
      <w:start w:val="1"/>
      <w:numFmt w:val="bullet"/>
      <w:lvlText w:val="&gt;"/>
      <w:lvlJc w:val="left"/>
      <w:pPr>
        <w:tabs>
          <w:tab w:val="num" w:pos="3600"/>
        </w:tabs>
        <w:ind w:left="3600" w:hanging="360"/>
      </w:pPr>
      <w:rPr>
        <w:rFonts w:ascii="Calibri" w:hAnsi="Calibri" w:hint="default"/>
      </w:rPr>
    </w:lvl>
    <w:lvl w:ilvl="5" w:tplc="CB865CEC" w:tentative="1">
      <w:start w:val="1"/>
      <w:numFmt w:val="bullet"/>
      <w:lvlText w:val="&gt;"/>
      <w:lvlJc w:val="left"/>
      <w:pPr>
        <w:tabs>
          <w:tab w:val="num" w:pos="4320"/>
        </w:tabs>
        <w:ind w:left="4320" w:hanging="360"/>
      </w:pPr>
      <w:rPr>
        <w:rFonts w:ascii="Calibri" w:hAnsi="Calibri" w:hint="default"/>
      </w:rPr>
    </w:lvl>
    <w:lvl w:ilvl="6" w:tplc="4D08A1FE" w:tentative="1">
      <w:start w:val="1"/>
      <w:numFmt w:val="bullet"/>
      <w:lvlText w:val="&gt;"/>
      <w:lvlJc w:val="left"/>
      <w:pPr>
        <w:tabs>
          <w:tab w:val="num" w:pos="5040"/>
        </w:tabs>
        <w:ind w:left="5040" w:hanging="360"/>
      </w:pPr>
      <w:rPr>
        <w:rFonts w:ascii="Calibri" w:hAnsi="Calibri" w:hint="default"/>
      </w:rPr>
    </w:lvl>
    <w:lvl w:ilvl="7" w:tplc="22683EB2" w:tentative="1">
      <w:start w:val="1"/>
      <w:numFmt w:val="bullet"/>
      <w:lvlText w:val="&gt;"/>
      <w:lvlJc w:val="left"/>
      <w:pPr>
        <w:tabs>
          <w:tab w:val="num" w:pos="5760"/>
        </w:tabs>
        <w:ind w:left="5760" w:hanging="360"/>
      </w:pPr>
      <w:rPr>
        <w:rFonts w:ascii="Calibri" w:hAnsi="Calibri" w:hint="default"/>
      </w:rPr>
    </w:lvl>
    <w:lvl w:ilvl="8" w:tplc="89305C48" w:tentative="1">
      <w:start w:val="1"/>
      <w:numFmt w:val="bullet"/>
      <w:lvlText w:val="&gt;"/>
      <w:lvlJc w:val="left"/>
      <w:pPr>
        <w:tabs>
          <w:tab w:val="num" w:pos="6480"/>
        </w:tabs>
        <w:ind w:left="6480" w:hanging="360"/>
      </w:pPr>
      <w:rPr>
        <w:rFonts w:ascii="Calibri" w:hAnsi="Calibri" w:hint="default"/>
      </w:rPr>
    </w:lvl>
  </w:abstractNum>
  <w:abstractNum w:abstractNumId="35" w15:restartNumberingAfterBreak="0">
    <w:nsid w:val="5C600AB8"/>
    <w:multiLevelType w:val="hybridMultilevel"/>
    <w:tmpl w:val="AF06FF04"/>
    <w:lvl w:ilvl="0" w:tplc="D2B28832">
      <w:start w:val="1"/>
      <w:numFmt w:val="decimal"/>
      <w:lvlText w:val="%1."/>
      <w:lvlJc w:val="left"/>
      <w:pPr>
        <w:tabs>
          <w:tab w:val="num" w:pos="720"/>
        </w:tabs>
        <w:ind w:left="720" w:hanging="360"/>
      </w:pPr>
    </w:lvl>
    <w:lvl w:ilvl="1" w:tplc="8280EA88" w:tentative="1">
      <w:start w:val="1"/>
      <w:numFmt w:val="decimal"/>
      <w:lvlText w:val="%2."/>
      <w:lvlJc w:val="left"/>
      <w:pPr>
        <w:tabs>
          <w:tab w:val="num" w:pos="1440"/>
        </w:tabs>
        <w:ind w:left="1440" w:hanging="360"/>
      </w:pPr>
    </w:lvl>
    <w:lvl w:ilvl="2" w:tplc="F21CBF4C" w:tentative="1">
      <w:start w:val="1"/>
      <w:numFmt w:val="decimal"/>
      <w:lvlText w:val="%3."/>
      <w:lvlJc w:val="left"/>
      <w:pPr>
        <w:tabs>
          <w:tab w:val="num" w:pos="2160"/>
        </w:tabs>
        <w:ind w:left="2160" w:hanging="360"/>
      </w:pPr>
    </w:lvl>
    <w:lvl w:ilvl="3" w:tplc="4B242D5A" w:tentative="1">
      <w:start w:val="1"/>
      <w:numFmt w:val="decimal"/>
      <w:lvlText w:val="%4."/>
      <w:lvlJc w:val="left"/>
      <w:pPr>
        <w:tabs>
          <w:tab w:val="num" w:pos="2880"/>
        </w:tabs>
        <w:ind w:left="2880" w:hanging="360"/>
      </w:pPr>
    </w:lvl>
    <w:lvl w:ilvl="4" w:tplc="303A7B64" w:tentative="1">
      <w:start w:val="1"/>
      <w:numFmt w:val="decimal"/>
      <w:lvlText w:val="%5."/>
      <w:lvlJc w:val="left"/>
      <w:pPr>
        <w:tabs>
          <w:tab w:val="num" w:pos="3600"/>
        </w:tabs>
        <w:ind w:left="3600" w:hanging="360"/>
      </w:pPr>
    </w:lvl>
    <w:lvl w:ilvl="5" w:tplc="3FEE1B9C" w:tentative="1">
      <w:start w:val="1"/>
      <w:numFmt w:val="decimal"/>
      <w:lvlText w:val="%6."/>
      <w:lvlJc w:val="left"/>
      <w:pPr>
        <w:tabs>
          <w:tab w:val="num" w:pos="4320"/>
        </w:tabs>
        <w:ind w:left="4320" w:hanging="360"/>
      </w:pPr>
    </w:lvl>
    <w:lvl w:ilvl="6" w:tplc="8B942976" w:tentative="1">
      <w:start w:val="1"/>
      <w:numFmt w:val="decimal"/>
      <w:lvlText w:val="%7."/>
      <w:lvlJc w:val="left"/>
      <w:pPr>
        <w:tabs>
          <w:tab w:val="num" w:pos="5040"/>
        </w:tabs>
        <w:ind w:left="5040" w:hanging="360"/>
      </w:pPr>
    </w:lvl>
    <w:lvl w:ilvl="7" w:tplc="D80A8066" w:tentative="1">
      <w:start w:val="1"/>
      <w:numFmt w:val="decimal"/>
      <w:lvlText w:val="%8."/>
      <w:lvlJc w:val="left"/>
      <w:pPr>
        <w:tabs>
          <w:tab w:val="num" w:pos="5760"/>
        </w:tabs>
        <w:ind w:left="5760" w:hanging="360"/>
      </w:pPr>
    </w:lvl>
    <w:lvl w:ilvl="8" w:tplc="5DF2AA8C" w:tentative="1">
      <w:start w:val="1"/>
      <w:numFmt w:val="decimal"/>
      <w:lvlText w:val="%9."/>
      <w:lvlJc w:val="left"/>
      <w:pPr>
        <w:tabs>
          <w:tab w:val="num" w:pos="6480"/>
        </w:tabs>
        <w:ind w:left="6480" w:hanging="360"/>
      </w:pPr>
    </w:lvl>
  </w:abstractNum>
  <w:abstractNum w:abstractNumId="36" w15:restartNumberingAfterBreak="0">
    <w:nsid w:val="60E502A9"/>
    <w:multiLevelType w:val="hybridMultilevel"/>
    <w:tmpl w:val="9402BAD6"/>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F04B56"/>
    <w:multiLevelType w:val="hybridMultilevel"/>
    <w:tmpl w:val="ED045C30"/>
    <w:lvl w:ilvl="0" w:tplc="C6CC214A">
      <w:start w:val="1"/>
      <w:numFmt w:val="bullet"/>
      <w:lvlText w:val="&gt;"/>
      <w:lvlJc w:val="left"/>
      <w:pPr>
        <w:tabs>
          <w:tab w:val="num" w:pos="720"/>
        </w:tabs>
        <w:ind w:left="720" w:hanging="360"/>
      </w:pPr>
      <w:rPr>
        <w:rFonts w:ascii="Calibri" w:hAnsi="Calibri" w:hint="default"/>
        <w:b/>
        <w:color w:val="E94B58"/>
      </w:rPr>
    </w:lvl>
    <w:lvl w:ilvl="1" w:tplc="7C6A9334" w:tentative="1">
      <w:start w:val="1"/>
      <w:numFmt w:val="bullet"/>
      <w:lvlText w:val="&gt;"/>
      <w:lvlJc w:val="left"/>
      <w:pPr>
        <w:tabs>
          <w:tab w:val="num" w:pos="1440"/>
        </w:tabs>
        <w:ind w:left="1440" w:hanging="360"/>
      </w:pPr>
      <w:rPr>
        <w:rFonts w:ascii="Calibri" w:hAnsi="Calibri" w:hint="default"/>
      </w:rPr>
    </w:lvl>
    <w:lvl w:ilvl="2" w:tplc="BA783260" w:tentative="1">
      <w:start w:val="1"/>
      <w:numFmt w:val="bullet"/>
      <w:lvlText w:val="&gt;"/>
      <w:lvlJc w:val="left"/>
      <w:pPr>
        <w:tabs>
          <w:tab w:val="num" w:pos="2160"/>
        </w:tabs>
        <w:ind w:left="2160" w:hanging="360"/>
      </w:pPr>
      <w:rPr>
        <w:rFonts w:ascii="Calibri" w:hAnsi="Calibri" w:hint="default"/>
      </w:rPr>
    </w:lvl>
    <w:lvl w:ilvl="3" w:tplc="FF9CBC0C" w:tentative="1">
      <w:start w:val="1"/>
      <w:numFmt w:val="bullet"/>
      <w:lvlText w:val="&gt;"/>
      <w:lvlJc w:val="left"/>
      <w:pPr>
        <w:tabs>
          <w:tab w:val="num" w:pos="2880"/>
        </w:tabs>
        <w:ind w:left="2880" w:hanging="360"/>
      </w:pPr>
      <w:rPr>
        <w:rFonts w:ascii="Calibri" w:hAnsi="Calibri" w:hint="default"/>
      </w:rPr>
    </w:lvl>
    <w:lvl w:ilvl="4" w:tplc="99D64222" w:tentative="1">
      <w:start w:val="1"/>
      <w:numFmt w:val="bullet"/>
      <w:lvlText w:val="&gt;"/>
      <w:lvlJc w:val="left"/>
      <w:pPr>
        <w:tabs>
          <w:tab w:val="num" w:pos="3600"/>
        </w:tabs>
        <w:ind w:left="3600" w:hanging="360"/>
      </w:pPr>
      <w:rPr>
        <w:rFonts w:ascii="Calibri" w:hAnsi="Calibri" w:hint="default"/>
      </w:rPr>
    </w:lvl>
    <w:lvl w:ilvl="5" w:tplc="698EC646" w:tentative="1">
      <w:start w:val="1"/>
      <w:numFmt w:val="bullet"/>
      <w:lvlText w:val="&gt;"/>
      <w:lvlJc w:val="left"/>
      <w:pPr>
        <w:tabs>
          <w:tab w:val="num" w:pos="4320"/>
        </w:tabs>
        <w:ind w:left="4320" w:hanging="360"/>
      </w:pPr>
      <w:rPr>
        <w:rFonts w:ascii="Calibri" w:hAnsi="Calibri" w:hint="default"/>
      </w:rPr>
    </w:lvl>
    <w:lvl w:ilvl="6" w:tplc="EFC88D4A" w:tentative="1">
      <w:start w:val="1"/>
      <w:numFmt w:val="bullet"/>
      <w:lvlText w:val="&gt;"/>
      <w:lvlJc w:val="left"/>
      <w:pPr>
        <w:tabs>
          <w:tab w:val="num" w:pos="5040"/>
        </w:tabs>
        <w:ind w:left="5040" w:hanging="360"/>
      </w:pPr>
      <w:rPr>
        <w:rFonts w:ascii="Calibri" w:hAnsi="Calibri" w:hint="default"/>
      </w:rPr>
    </w:lvl>
    <w:lvl w:ilvl="7" w:tplc="CB66A998" w:tentative="1">
      <w:start w:val="1"/>
      <w:numFmt w:val="bullet"/>
      <w:lvlText w:val="&gt;"/>
      <w:lvlJc w:val="left"/>
      <w:pPr>
        <w:tabs>
          <w:tab w:val="num" w:pos="5760"/>
        </w:tabs>
        <w:ind w:left="5760" w:hanging="360"/>
      </w:pPr>
      <w:rPr>
        <w:rFonts w:ascii="Calibri" w:hAnsi="Calibri" w:hint="default"/>
      </w:rPr>
    </w:lvl>
    <w:lvl w:ilvl="8" w:tplc="C07C1004" w:tentative="1">
      <w:start w:val="1"/>
      <w:numFmt w:val="bullet"/>
      <w:lvlText w:val="&gt;"/>
      <w:lvlJc w:val="left"/>
      <w:pPr>
        <w:tabs>
          <w:tab w:val="num" w:pos="6480"/>
        </w:tabs>
        <w:ind w:left="6480" w:hanging="360"/>
      </w:pPr>
      <w:rPr>
        <w:rFonts w:ascii="Calibri" w:hAnsi="Calibri" w:hint="default"/>
      </w:rPr>
    </w:lvl>
  </w:abstractNum>
  <w:abstractNum w:abstractNumId="38" w15:restartNumberingAfterBreak="0">
    <w:nsid w:val="6A406384"/>
    <w:multiLevelType w:val="hybridMultilevel"/>
    <w:tmpl w:val="37004FB8"/>
    <w:lvl w:ilvl="0" w:tplc="C6CC214A">
      <w:start w:val="1"/>
      <w:numFmt w:val="bullet"/>
      <w:lvlText w:val="&gt;"/>
      <w:lvlJc w:val="left"/>
      <w:pPr>
        <w:ind w:left="720" w:hanging="360"/>
      </w:pPr>
      <w:rPr>
        <w:rFonts w:ascii="Calibri" w:hAnsi="Calibri" w:hint="default"/>
        <w:b/>
        <w:color w:val="E94B5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EC54E31"/>
    <w:multiLevelType w:val="hybridMultilevel"/>
    <w:tmpl w:val="DB2E3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507ACD"/>
    <w:multiLevelType w:val="hybridMultilevel"/>
    <w:tmpl w:val="9CE0C2D8"/>
    <w:lvl w:ilvl="0" w:tplc="6EAC4440">
      <w:start w:val="1"/>
      <w:numFmt w:val="bullet"/>
      <w:lvlText w:val="&gt;"/>
      <w:lvlJc w:val="left"/>
      <w:pPr>
        <w:tabs>
          <w:tab w:val="num" w:pos="720"/>
        </w:tabs>
        <w:ind w:left="720" w:hanging="360"/>
      </w:pPr>
      <w:rPr>
        <w:rFonts w:ascii="Calibri" w:hAnsi="Calibri" w:hint="default"/>
      </w:rPr>
    </w:lvl>
    <w:lvl w:ilvl="1" w:tplc="C8E0B66C" w:tentative="1">
      <w:start w:val="1"/>
      <w:numFmt w:val="bullet"/>
      <w:lvlText w:val="&gt;"/>
      <w:lvlJc w:val="left"/>
      <w:pPr>
        <w:tabs>
          <w:tab w:val="num" w:pos="1440"/>
        </w:tabs>
        <w:ind w:left="1440" w:hanging="360"/>
      </w:pPr>
      <w:rPr>
        <w:rFonts w:ascii="Calibri" w:hAnsi="Calibri" w:hint="default"/>
      </w:rPr>
    </w:lvl>
    <w:lvl w:ilvl="2" w:tplc="C8BE9394" w:tentative="1">
      <w:start w:val="1"/>
      <w:numFmt w:val="bullet"/>
      <w:lvlText w:val="&gt;"/>
      <w:lvlJc w:val="left"/>
      <w:pPr>
        <w:tabs>
          <w:tab w:val="num" w:pos="2160"/>
        </w:tabs>
        <w:ind w:left="2160" w:hanging="360"/>
      </w:pPr>
      <w:rPr>
        <w:rFonts w:ascii="Calibri" w:hAnsi="Calibri" w:hint="default"/>
      </w:rPr>
    </w:lvl>
    <w:lvl w:ilvl="3" w:tplc="FB9E6052" w:tentative="1">
      <w:start w:val="1"/>
      <w:numFmt w:val="bullet"/>
      <w:lvlText w:val="&gt;"/>
      <w:lvlJc w:val="left"/>
      <w:pPr>
        <w:tabs>
          <w:tab w:val="num" w:pos="2880"/>
        </w:tabs>
        <w:ind w:left="2880" w:hanging="360"/>
      </w:pPr>
      <w:rPr>
        <w:rFonts w:ascii="Calibri" w:hAnsi="Calibri" w:hint="default"/>
      </w:rPr>
    </w:lvl>
    <w:lvl w:ilvl="4" w:tplc="88466D42" w:tentative="1">
      <w:start w:val="1"/>
      <w:numFmt w:val="bullet"/>
      <w:lvlText w:val="&gt;"/>
      <w:lvlJc w:val="left"/>
      <w:pPr>
        <w:tabs>
          <w:tab w:val="num" w:pos="3600"/>
        </w:tabs>
        <w:ind w:left="3600" w:hanging="360"/>
      </w:pPr>
      <w:rPr>
        <w:rFonts w:ascii="Calibri" w:hAnsi="Calibri" w:hint="default"/>
      </w:rPr>
    </w:lvl>
    <w:lvl w:ilvl="5" w:tplc="E174A65E" w:tentative="1">
      <w:start w:val="1"/>
      <w:numFmt w:val="bullet"/>
      <w:lvlText w:val="&gt;"/>
      <w:lvlJc w:val="left"/>
      <w:pPr>
        <w:tabs>
          <w:tab w:val="num" w:pos="4320"/>
        </w:tabs>
        <w:ind w:left="4320" w:hanging="360"/>
      </w:pPr>
      <w:rPr>
        <w:rFonts w:ascii="Calibri" w:hAnsi="Calibri" w:hint="default"/>
      </w:rPr>
    </w:lvl>
    <w:lvl w:ilvl="6" w:tplc="0F9AC5AE" w:tentative="1">
      <w:start w:val="1"/>
      <w:numFmt w:val="bullet"/>
      <w:lvlText w:val="&gt;"/>
      <w:lvlJc w:val="left"/>
      <w:pPr>
        <w:tabs>
          <w:tab w:val="num" w:pos="5040"/>
        </w:tabs>
        <w:ind w:left="5040" w:hanging="360"/>
      </w:pPr>
      <w:rPr>
        <w:rFonts w:ascii="Calibri" w:hAnsi="Calibri" w:hint="default"/>
      </w:rPr>
    </w:lvl>
    <w:lvl w:ilvl="7" w:tplc="39AAA772" w:tentative="1">
      <w:start w:val="1"/>
      <w:numFmt w:val="bullet"/>
      <w:lvlText w:val="&gt;"/>
      <w:lvlJc w:val="left"/>
      <w:pPr>
        <w:tabs>
          <w:tab w:val="num" w:pos="5760"/>
        </w:tabs>
        <w:ind w:left="5760" w:hanging="360"/>
      </w:pPr>
      <w:rPr>
        <w:rFonts w:ascii="Calibri" w:hAnsi="Calibri" w:hint="default"/>
      </w:rPr>
    </w:lvl>
    <w:lvl w:ilvl="8" w:tplc="4A4C9DDA" w:tentative="1">
      <w:start w:val="1"/>
      <w:numFmt w:val="bullet"/>
      <w:lvlText w:val="&gt;"/>
      <w:lvlJc w:val="left"/>
      <w:pPr>
        <w:tabs>
          <w:tab w:val="num" w:pos="6480"/>
        </w:tabs>
        <w:ind w:left="6480" w:hanging="360"/>
      </w:pPr>
      <w:rPr>
        <w:rFonts w:ascii="Calibri" w:hAnsi="Calibri" w:hint="default"/>
      </w:rPr>
    </w:lvl>
  </w:abstractNum>
  <w:abstractNum w:abstractNumId="41" w15:restartNumberingAfterBreak="0">
    <w:nsid w:val="77AB385E"/>
    <w:multiLevelType w:val="hybridMultilevel"/>
    <w:tmpl w:val="67AA65EA"/>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C47CBA"/>
    <w:multiLevelType w:val="hybridMultilevel"/>
    <w:tmpl w:val="52307384"/>
    <w:lvl w:ilvl="0" w:tplc="C6CC214A">
      <w:start w:val="1"/>
      <w:numFmt w:val="bullet"/>
      <w:lvlText w:val="&gt;"/>
      <w:lvlJc w:val="left"/>
      <w:pPr>
        <w:tabs>
          <w:tab w:val="num" w:pos="720"/>
        </w:tabs>
        <w:ind w:left="720" w:hanging="360"/>
      </w:pPr>
      <w:rPr>
        <w:rFonts w:ascii="Calibri" w:hAnsi="Calibri" w:hint="default"/>
        <w:b/>
        <w:color w:val="E94B58"/>
      </w:rPr>
    </w:lvl>
    <w:lvl w:ilvl="1" w:tplc="CA164E54" w:tentative="1">
      <w:start w:val="1"/>
      <w:numFmt w:val="bullet"/>
      <w:lvlText w:val="&gt;"/>
      <w:lvlJc w:val="left"/>
      <w:pPr>
        <w:tabs>
          <w:tab w:val="num" w:pos="1440"/>
        </w:tabs>
        <w:ind w:left="1440" w:hanging="360"/>
      </w:pPr>
      <w:rPr>
        <w:rFonts w:ascii="Calibri" w:hAnsi="Calibri" w:hint="default"/>
      </w:rPr>
    </w:lvl>
    <w:lvl w:ilvl="2" w:tplc="69CE644A" w:tentative="1">
      <w:start w:val="1"/>
      <w:numFmt w:val="bullet"/>
      <w:lvlText w:val="&gt;"/>
      <w:lvlJc w:val="left"/>
      <w:pPr>
        <w:tabs>
          <w:tab w:val="num" w:pos="2160"/>
        </w:tabs>
        <w:ind w:left="2160" w:hanging="360"/>
      </w:pPr>
      <w:rPr>
        <w:rFonts w:ascii="Calibri" w:hAnsi="Calibri" w:hint="default"/>
      </w:rPr>
    </w:lvl>
    <w:lvl w:ilvl="3" w:tplc="F87E9B2C" w:tentative="1">
      <w:start w:val="1"/>
      <w:numFmt w:val="bullet"/>
      <w:lvlText w:val="&gt;"/>
      <w:lvlJc w:val="left"/>
      <w:pPr>
        <w:tabs>
          <w:tab w:val="num" w:pos="2880"/>
        </w:tabs>
        <w:ind w:left="2880" w:hanging="360"/>
      </w:pPr>
      <w:rPr>
        <w:rFonts w:ascii="Calibri" w:hAnsi="Calibri" w:hint="default"/>
      </w:rPr>
    </w:lvl>
    <w:lvl w:ilvl="4" w:tplc="5C6CF73A" w:tentative="1">
      <w:start w:val="1"/>
      <w:numFmt w:val="bullet"/>
      <w:lvlText w:val="&gt;"/>
      <w:lvlJc w:val="left"/>
      <w:pPr>
        <w:tabs>
          <w:tab w:val="num" w:pos="3600"/>
        </w:tabs>
        <w:ind w:left="3600" w:hanging="360"/>
      </w:pPr>
      <w:rPr>
        <w:rFonts w:ascii="Calibri" w:hAnsi="Calibri" w:hint="default"/>
      </w:rPr>
    </w:lvl>
    <w:lvl w:ilvl="5" w:tplc="F7D07B54" w:tentative="1">
      <w:start w:val="1"/>
      <w:numFmt w:val="bullet"/>
      <w:lvlText w:val="&gt;"/>
      <w:lvlJc w:val="left"/>
      <w:pPr>
        <w:tabs>
          <w:tab w:val="num" w:pos="4320"/>
        </w:tabs>
        <w:ind w:left="4320" w:hanging="360"/>
      </w:pPr>
      <w:rPr>
        <w:rFonts w:ascii="Calibri" w:hAnsi="Calibri" w:hint="default"/>
      </w:rPr>
    </w:lvl>
    <w:lvl w:ilvl="6" w:tplc="BE94DAC0" w:tentative="1">
      <w:start w:val="1"/>
      <w:numFmt w:val="bullet"/>
      <w:lvlText w:val="&gt;"/>
      <w:lvlJc w:val="left"/>
      <w:pPr>
        <w:tabs>
          <w:tab w:val="num" w:pos="5040"/>
        </w:tabs>
        <w:ind w:left="5040" w:hanging="360"/>
      </w:pPr>
      <w:rPr>
        <w:rFonts w:ascii="Calibri" w:hAnsi="Calibri" w:hint="default"/>
      </w:rPr>
    </w:lvl>
    <w:lvl w:ilvl="7" w:tplc="92EE2886" w:tentative="1">
      <w:start w:val="1"/>
      <w:numFmt w:val="bullet"/>
      <w:lvlText w:val="&gt;"/>
      <w:lvlJc w:val="left"/>
      <w:pPr>
        <w:tabs>
          <w:tab w:val="num" w:pos="5760"/>
        </w:tabs>
        <w:ind w:left="5760" w:hanging="360"/>
      </w:pPr>
      <w:rPr>
        <w:rFonts w:ascii="Calibri" w:hAnsi="Calibri" w:hint="default"/>
      </w:rPr>
    </w:lvl>
    <w:lvl w:ilvl="8" w:tplc="0F882776" w:tentative="1">
      <w:start w:val="1"/>
      <w:numFmt w:val="bullet"/>
      <w:lvlText w:val="&gt;"/>
      <w:lvlJc w:val="left"/>
      <w:pPr>
        <w:tabs>
          <w:tab w:val="num" w:pos="6480"/>
        </w:tabs>
        <w:ind w:left="6480" w:hanging="360"/>
      </w:pPr>
      <w:rPr>
        <w:rFonts w:ascii="Calibri" w:hAnsi="Calibri" w:hint="default"/>
      </w:rPr>
    </w:lvl>
  </w:abstractNum>
  <w:abstractNum w:abstractNumId="43" w15:restartNumberingAfterBreak="0">
    <w:nsid w:val="7CDD0553"/>
    <w:multiLevelType w:val="hybridMultilevel"/>
    <w:tmpl w:val="F4D076D0"/>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7"/>
  </w:num>
  <w:num w:numId="3">
    <w:abstractNumId w:val="33"/>
  </w:num>
  <w:num w:numId="4">
    <w:abstractNumId w:val="21"/>
  </w:num>
  <w:num w:numId="5">
    <w:abstractNumId w:val="13"/>
  </w:num>
  <w:num w:numId="6">
    <w:abstractNumId w:val="8"/>
  </w:num>
  <w:num w:numId="7">
    <w:abstractNumId w:val="35"/>
  </w:num>
  <w:num w:numId="8">
    <w:abstractNumId w:val="24"/>
  </w:num>
  <w:num w:numId="9">
    <w:abstractNumId w:val="17"/>
  </w:num>
  <w:num w:numId="10">
    <w:abstractNumId w:val="20"/>
  </w:num>
  <w:num w:numId="11">
    <w:abstractNumId w:val="2"/>
  </w:num>
  <w:num w:numId="12">
    <w:abstractNumId w:val="25"/>
  </w:num>
  <w:num w:numId="13">
    <w:abstractNumId w:val="18"/>
  </w:num>
  <w:num w:numId="14">
    <w:abstractNumId w:val="12"/>
  </w:num>
  <w:num w:numId="15">
    <w:abstractNumId w:val="5"/>
  </w:num>
  <w:num w:numId="16">
    <w:abstractNumId w:val="22"/>
  </w:num>
  <w:num w:numId="17">
    <w:abstractNumId w:val="31"/>
  </w:num>
  <w:num w:numId="18">
    <w:abstractNumId w:val="40"/>
  </w:num>
  <w:num w:numId="19">
    <w:abstractNumId w:val="0"/>
  </w:num>
  <w:num w:numId="20">
    <w:abstractNumId w:val="37"/>
  </w:num>
  <w:num w:numId="21">
    <w:abstractNumId w:val="6"/>
  </w:num>
  <w:num w:numId="22">
    <w:abstractNumId w:val="16"/>
  </w:num>
  <w:num w:numId="23">
    <w:abstractNumId w:val="14"/>
  </w:num>
  <w:num w:numId="24">
    <w:abstractNumId w:val="3"/>
  </w:num>
  <w:num w:numId="25">
    <w:abstractNumId w:val="19"/>
  </w:num>
  <w:num w:numId="26">
    <w:abstractNumId w:val="10"/>
  </w:num>
  <w:num w:numId="27">
    <w:abstractNumId w:val="4"/>
  </w:num>
  <w:num w:numId="28">
    <w:abstractNumId w:val="23"/>
  </w:num>
  <w:num w:numId="29">
    <w:abstractNumId w:val="15"/>
  </w:num>
  <w:num w:numId="30">
    <w:abstractNumId w:val="29"/>
  </w:num>
  <w:num w:numId="31">
    <w:abstractNumId w:val="42"/>
  </w:num>
  <w:num w:numId="32">
    <w:abstractNumId w:val="1"/>
  </w:num>
  <w:num w:numId="33">
    <w:abstractNumId w:val="27"/>
  </w:num>
  <w:num w:numId="34">
    <w:abstractNumId w:val="11"/>
  </w:num>
  <w:num w:numId="35">
    <w:abstractNumId w:val="30"/>
  </w:num>
  <w:num w:numId="36">
    <w:abstractNumId w:val="28"/>
  </w:num>
  <w:num w:numId="37">
    <w:abstractNumId w:val="41"/>
  </w:num>
  <w:num w:numId="38">
    <w:abstractNumId w:val="36"/>
  </w:num>
  <w:num w:numId="39">
    <w:abstractNumId w:val="32"/>
  </w:num>
  <w:num w:numId="40">
    <w:abstractNumId w:val="26"/>
  </w:num>
  <w:num w:numId="41">
    <w:abstractNumId w:val="39"/>
  </w:num>
  <w:num w:numId="42">
    <w:abstractNumId w:val="38"/>
  </w:num>
  <w:num w:numId="43">
    <w:abstractNumId w:val="43"/>
  </w:num>
  <w:num w:numId="44">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31D3"/>
    <w:rsid w:val="00005B5B"/>
    <w:rsid w:val="000100A3"/>
    <w:rsid w:val="00010982"/>
    <w:rsid w:val="00011EBC"/>
    <w:rsid w:val="00013174"/>
    <w:rsid w:val="00016D6C"/>
    <w:rsid w:val="00025565"/>
    <w:rsid w:val="0002659E"/>
    <w:rsid w:val="00030E35"/>
    <w:rsid w:val="00040C76"/>
    <w:rsid w:val="00040F3B"/>
    <w:rsid w:val="0004154C"/>
    <w:rsid w:val="0004369D"/>
    <w:rsid w:val="00045821"/>
    <w:rsid w:val="00046FAD"/>
    <w:rsid w:val="000561C2"/>
    <w:rsid w:val="00061371"/>
    <w:rsid w:val="00061FE6"/>
    <w:rsid w:val="0006488C"/>
    <w:rsid w:val="00066BF7"/>
    <w:rsid w:val="00074132"/>
    <w:rsid w:val="00075BA2"/>
    <w:rsid w:val="000813FD"/>
    <w:rsid w:val="00086B36"/>
    <w:rsid w:val="00091892"/>
    <w:rsid w:val="0009407A"/>
    <w:rsid w:val="00094122"/>
    <w:rsid w:val="00095C8A"/>
    <w:rsid w:val="00097DFC"/>
    <w:rsid w:val="000A1D54"/>
    <w:rsid w:val="000A4111"/>
    <w:rsid w:val="000A6595"/>
    <w:rsid w:val="000B167D"/>
    <w:rsid w:val="000B3B93"/>
    <w:rsid w:val="000B4F0D"/>
    <w:rsid w:val="000B5B1D"/>
    <w:rsid w:val="000C2C31"/>
    <w:rsid w:val="000C65FC"/>
    <w:rsid w:val="000C6E66"/>
    <w:rsid w:val="000C73C5"/>
    <w:rsid w:val="000C7D1D"/>
    <w:rsid w:val="000D0706"/>
    <w:rsid w:val="000D6FD6"/>
    <w:rsid w:val="000E01BF"/>
    <w:rsid w:val="000E0BFB"/>
    <w:rsid w:val="000E26F3"/>
    <w:rsid w:val="000E5734"/>
    <w:rsid w:val="001008DC"/>
    <w:rsid w:val="00103D34"/>
    <w:rsid w:val="00106CEC"/>
    <w:rsid w:val="00110E12"/>
    <w:rsid w:val="00113016"/>
    <w:rsid w:val="001155F0"/>
    <w:rsid w:val="00120903"/>
    <w:rsid w:val="00121A30"/>
    <w:rsid w:val="00127EC8"/>
    <w:rsid w:val="001300B3"/>
    <w:rsid w:val="001321E2"/>
    <w:rsid w:val="0013258E"/>
    <w:rsid w:val="0013493F"/>
    <w:rsid w:val="00140DB3"/>
    <w:rsid w:val="001439B6"/>
    <w:rsid w:val="00145E10"/>
    <w:rsid w:val="001468AC"/>
    <w:rsid w:val="00151ACF"/>
    <w:rsid w:val="0015526C"/>
    <w:rsid w:val="0015604E"/>
    <w:rsid w:val="00173C29"/>
    <w:rsid w:val="0017557A"/>
    <w:rsid w:val="001764E7"/>
    <w:rsid w:val="00184F8B"/>
    <w:rsid w:val="00187F7D"/>
    <w:rsid w:val="00190F40"/>
    <w:rsid w:val="001915F4"/>
    <w:rsid w:val="001A1BB1"/>
    <w:rsid w:val="001B4391"/>
    <w:rsid w:val="001D6328"/>
    <w:rsid w:val="001D6E61"/>
    <w:rsid w:val="001D7470"/>
    <w:rsid w:val="001E385D"/>
    <w:rsid w:val="001E4F4E"/>
    <w:rsid w:val="001E5038"/>
    <w:rsid w:val="001F44D4"/>
    <w:rsid w:val="001F7130"/>
    <w:rsid w:val="001F7F22"/>
    <w:rsid w:val="00202C82"/>
    <w:rsid w:val="0020488D"/>
    <w:rsid w:val="0020586A"/>
    <w:rsid w:val="002115C8"/>
    <w:rsid w:val="00215B8D"/>
    <w:rsid w:val="002177F3"/>
    <w:rsid w:val="00221EBA"/>
    <w:rsid w:val="00222CEA"/>
    <w:rsid w:val="002231B3"/>
    <w:rsid w:val="0022745A"/>
    <w:rsid w:val="00230F7D"/>
    <w:rsid w:val="002371F0"/>
    <w:rsid w:val="0024707E"/>
    <w:rsid w:val="002536A3"/>
    <w:rsid w:val="00254BBC"/>
    <w:rsid w:val="0026360C"/>
    <w:rsid w:val="002654DC"/>
    <w:rsid w:val="00270210"/>
    <w:rsid w:val="002720B6"/>
    <w:rsid w:val="002728DA"/>
    <w:rsid w:val="0028125E"/>
    <w:rsid w:val="00283789"/>
    <w:rsid w:val="00284CFC"/>
    <w:rsid w:val="002942A1"/>
    <w:rsid w:val="00294FD3"/>
    <w:rsid w:val="002963C0"/>
    <w:rsid w:val="002977EC"/>
    <w:rsid w:val="002A1ED8"/>
    <w:rsid w:val="002A24B3"/>
    <w:rsid w:val="002A2B21"/>
    <w:rsid w:val="002B2E92"/>
    <w:rsid w:val="002B4999"/>
    <w:rsid w:val="002B758B"/>
    <w:rsid w:val="002C6BA4"/>
    <w:rsid w:val="002D0B96"/>
    <w:rsid w:val="002D1B3A"/>
    <w:rsid w:val="002D2C1F"/>
    <w:rsid w:val="002D3FC8"/>
    <w:rsid w:val="002E0A4F"/>
    <w:rsid w:val="002E252A"/>
    <w:rsid w:val="002F13A7"/>
    <w:rsid w:val="002F1721"/>
    <w:rsid w:val="002F2C6C"/>
    <w:rsid w:val="002F43AE"/>
    <w:rsid w:val="002F6C5F"/>
    <w:rsid w:val="00302907"/>
    <w:rsid w:val="00304EBA"/>
    <w:rsid w:val="00306E6E"/>
    <w:rsid w:val="00311A98"/>
    <w:rsid w:val="00312DCF"/>
    <w:rsid w:val="003139F5"/>
    <w:rsid w:val="00320AB8"/>
    <w:rsid w:val="00334455"/>
    <w:rsid w:val="00336893"/>
    <w:rsid w:val="00340976"/>
    <w:rsid w:val="0034539C"/>
    <w:rsid w:val="00347BCF"/>
    <w:rsid w:val="00350635"/>
    <w:rsid w:val="003529F6"/>
    <w:rsid w:val="00353CC5"/>
    <w:rsid w:val="00356FD9"/>
    <w:rsid w:val="00360B60"/>
    <w:rsid w:val="003620DF"/>
    <w:rsid w:val="003623DB"/>
    <w:rsid w:val="003629FE"/>
    <w:rsid w:val="003637D3"/>
    <w:rsid w:val="003644A1"/>
    <w:rsid w:val="003645B4"/>
    <w:rsid w:val="00374AF2"/>
    <w:rsid w:val="0038268F"/>
    <w:rsid w:val="00386E74"/>
    <w:rsid w:val="003901E9"/>
    <w:rsid w:val="00390E1C"/>
    <w:rsid w:val="00391611"/>
    <w:rsid w:val="00392BE9"/>
    <w:rsid w:val="003A02D9"/>
    <w:rsid w:val="003A1FC3"/>
    <w:rsid w:val="003A5436"/>
    <w:rsid w:val="003A6807"/>
    <w:rsid w:val="003C4DE9"/>
    <w:rsid w:val="003C5C9F"/>
    <w:rsid w:val="003C6AAC"/>
    <w:rsid w:val="003D1228"/>
    <w:rsid w:val="003D44FC"/>
    <w:rsid w:val="003D6815"/>
    <w:rsid w:val="003E0ADA"/>
    <w:rsid w:val="003E425E"/>
    <w:rsid w:val="003E5B02"/>
    <w:rsid w:val="003E7862"/>
    <w:rsid w:val="003F1A18"/>
    <w:rsid w:val="003F76A6"/>
    <w:rsid w:val="0040267F"/>
    <w:rsid w:val="004041B4"/>
    <w:rsid w:val="00410287"/>
    <w:rsid w:val="00410626"/>
    <w:rsid w:val="004129F1"/>
    <w:rsid w:val="00412DE2"/>
    <w:rsid w:val="00415E60"/>
    <w:rsid w:val="00424D9E"/>
    <w:rsid w:val="00425F14"/>
    <w:rsid w:val="004265C4"/>
    <w:rsid w:val="00426B75"/>
    <w:rsid w:val="004372DA"/>
    <w:rsid w:val="00445843"/>
    <w:rsid w:val="00447AE1"/>
    <w:rsid w:val="00447D97"/>
    <w:rsid w:val="0045088A"/>
    <w:rsid w:val="00460E1A"/>
    <w:rsid w:val="0046366E"/>
    <w:rsid w:val="00464133"/>
    <w:rsid w:val="00465D3D"/>
    <w:rsid w:val="00466C72"/>
    <w:rsid w:val="00467D9A"/>
    <w:rsid w:val="00484D97"/>
    <w:rsid w:val="00486152"/>
    <w:rsid w:val="004A3CC4"/>
    <w:rsid w:val="004A75AC"/>
    <w:rsid w:val="004B3AB5"/>
    <w:rsid w:val="004C6F70"/>
    <w:rsid w:val="004D4F09"/>
    <w:rsid w:val="004D5D17"/>
    <w:rsid w:val="004D6B52"/>
    <w:rsid w:val="004E1105"/>
    <w:rsid w:val="004E594D"/>
    <w:rsid w:val="004F12F9"/>
    <w:rsid w:val="00503222"/>
    <w:rsid w:val="005037A4"/>
    <w:rsid w:val="00503A34"/>
    <w:rsid w:val="00506AEB"/>
    <w:rsid w:val="00506D91"/>
    <w:rsid w:val="0050712E"/>
    <w:rsid w:val="00510E0E"/>
    <w:rsid w:val="005126CF"/>
    <w:rsid w:val="00513288"/>
    <w:rsid w:val="00523164"/>
    <w:rsid w:val="005252D7"/>
    <w:rsid w:val="0052723A"/>
    <w:rsid w:val="00532E4A"/>
    <w:rsid w:val="0053530F"/>
    <w:rsid w:val="005436E6"/>
    <w:rsid w:val="0054646D"/>
    <w:rsid w:val="00554159"/>
    <w:rsid w:val="0055444B"/>
    <w:rsid w:val="005556C7"/>
    <w:rsid w:val="0055660C"/>
    <w:rsid w:val="00561050"/>
    <w:rsid w:val="00563169"/>
    <w:rsid w:val="00564ABF"/>
    <w:rsid w:val="0056623F"/>
    <w:rsid w:val="005666D9"/>
    <w:rsid w:val="00566F85"/>
    <w:rsid w:val="00570905"/>
    <w:rsid w:val="00573B21"/>
    <w:rsid w:val="00574512"/>
    <w:rsid w:val="005756BA"/>
    <w:rsid w:val="00575921"/>
    <w:rsid w:val="00576BE7"/>
    <w:rsid w:val="00582686"/>
    <w:rsid w:val="00584666"/>
    <w:rsid w:val="005B18CF"/>
    <w:rsid w:val="005B194F"/>
    <w:rsid w:val="005B35E2"/>
    <w:rsid w:val="005B38D3"/>
    <w:rsid w:val="005C02DA"/>
    <w:rsid w:val="005C1E81"/>
    <w:rsid w:val="005C2DE1"/>
    <w:rsid w:val="005C4373"/>
    <w:rsid w:val="005C43AA"/>
    <w:rsid w:val="005C500A"/>
    <w:rsid w:val="005C5159"/>
    <w:rsid w:val="005C6FCD"/>
    <w:rsid w:val="005D4F32"/>
    <w:rsid w:val="005E1DC0"/>
    <w:rsid w:val="005E733B"/>
    <w:rsid w:val="005F2990"/>
    <w:rsid w:val="005F38DA"/>
    <w:rsid w:val="00600117"/>
    <w:rsid w:val="00601BDE"/>
    <w:rsid w:val="00615FAD"/>
    <w:rsid w:val="006218E0"/>
    <w:rsid w:val="00634250"/>
    <w:rsid w:val="00642DF7"/>
    <w:rsid w:val="00644F14"/>
    <w:rsid w:val="00645F26"/>
    <w:rsid w:val="00646468"/>
    <w:rsid w:val="00646648"/>
    <w:rsid w:val="00653899"/>
    <w:rsid w:val="006540B3"/>
    <w:rsid w:val="00655A2B"/>
    <w:rsid w:val="00661496"/>
    <w:rsid w:val="00661F8E"/>
    <w:rsid w:val="0066769E"/>
    <w:rsid w:val="006677FD"/>
    <w:rsid w:val="00667BC0"/>
    <w:rsid w:val="00672EBC"/>
    <w:rsid w:val="0067532F"/>
    <w:rsid w:val="006777BB"/>
    <w:rsid w:val="00686E6F"/>
    <w:rsid w:val="00687F7C"/>
    <w:rsid w:val="0068AE47"/>
    <w:rsid w:val="006A130D"/>
    <w:rsid w:val="006A62A5"/>
    <w:rsid w:val="006B0544"/>
    <w:rsid w:val="006B69C5"/>
    <w:rsid w:val="006B7C0D"/>
    <w:rsid w:val="006C51DB"/>
    <w:rsid w:val="006D2398"/>
    <w:rsid w:val="006D7164"/>
    <w:rsid w:val="006E0300"/>
    <w:rsid w:val="006E33E3"/>
    <w:rsid w:val="006E5702"/>
    <w:rsid w:val="006E71B0"/>
    <w:rsid w:val="006E7772"/>
    <w:rsid w:val="006F165F"/>
    <w:rsid w:val="006F4EFF"/>
    <w:rsid w:val="006F753A"/>
    <w:rsid w:val="00710778"/>
    <w:rsid w:val="00713503"/>
    <w:rsid w:val="00713515"/>
    <w:rsid w:val="00725609"/>
    <w:rsid w:val="00725CA2"/>
    <w:rsid w:val="00734221"/>
    <w:rsid w:val="00737E66"/>
    <w:rsid w:val="00740F5E"/>
    <w:rsid w:val="007432AD"/>
    <w:rsid w:val="00765814"/>
    <w:rsid w:val="00770539"/>
    <w:rsid w:val="007730CA"/>
    <w:rsid w:val="007730FB"/>
    <w:rsid w:val="00784450"/>
    <w:rsid w:val="00785DC6"/>
    <w:rsid w:val="00793D91"/>
    <w:rsid w:val="00797AD3"/>
    <w:rsid w:val="00797F14"/>
    <w:rsid w:val="007A55D1"/>
    <w:rsid w:val="007B041E"/>
    <w:rsid w:val="007B46E8"/>
    <w:rsid w:val="007C1B12"/>
    <w:rsid w:val="007C22C7"/>
    <w:rsid w:val="007C286B"/>
    <w:rsid w:val="007C39D6"/>
    <w:rsid w:val="007D327B"/>
    <w:rsid w:val="007D36D3"/>
    <w:rsid w:val="007D59D4"/>
    <w:rsid w:val="007F2AE8"/>
    <w:rsid w:val="007F4F7B"/>
    <w:rsid w:val="00801955"/>
    <w:rsid w:val="00802E96"/>
    <w:rsid w:val="00803647"/>
    <w:rsid w:val="00803C87"/>
    <w:rsid w:val="00812197"/>
    <w:rsid w:val="00814D5C"/>
    <w:rsid w:val="00814F58"/>
    <w:rsid w:val="00816AC7"/>
    <w:rsid w:val="00821E3E"/>
    <w:rsid w:val="00827770"/>
    <w:rsid w:val="008355DC"/>
    <w:rsid w:val="00837592"/>
    <w:rsid w:val="0084258D"/>
    <w:rsid w:val="0084354C"/>
    <w:rsid w:val="00843839"/>
    <w:rsid w:val="0084757D"/>
    <w:rsid w:val="00847C8A"/>
    <w:rsid w:val="008537E9"/>
    <w:rsid w:val="00855167"/>
    <w:rsid w:val="008554E5"/>
    <w:rsid w:val="008609D6"/>
    <w:rsid w:val="00867F19"/>
    <w:rsid w:val="0087757B"/>
    <w:rsid w:val="00881E7A"/>
    <w:rsid w:val="00882FD5"/>
    <w:rsid w:val="008836A2"/>
    <w:rsid w:val="00883A1F"/>
    <w:rsid w:val="00884B9E"/>
    <w:rsid w:val="008914F5"/>
    <w:rsid w:val="00896E05"/>
    <w:rsid w:val="008A012C"/>
    <w:rsid w:val="008A49A3"/>
    <w:rsid w:val="008A6BBC"/>
    <w:rsid w:val="008B350C"/>
    <w:rsid w:val="008C6178"/>
    <w:rsid w:val="008C64D6"/>
    <w:rsid w:val="008C6A01"/>
    <w:rsid w:val="008D15D2"/>
    <w:rsid w:val="008D4009"/>
    <w:rsid w:val="008D7A1E"/>
    <w:rsid w:val="008E140E"/>
    <w:rsid w:val="008E4DF9"/>
    <w:rsid w:val="008F4604"/>
    <w:rsid w:val="008F6B83"/>
    <w:rsid w:val="0090109C"/>
    <w:rsid w:val="00911290"/>
    <w:rsid w:val="009130B0"/>
    <w:rsid w:val="00913BB0"/>
    <w:rsid w:val="00914C30"/>
    <w:rsid w:val="009206A6"/>
    <w:rsid w:val="009352B6"/>
    <w:rsid w:val="00935BAC"/>
    <w:rsid w:val="0093747A"/>
    <w:rsid w:val="00937902"/>
    <w:rsid w:val="00947A8E"/>
    <w:rsid w:val="00953E4D"/>
    <w:rsid w:val="009569E7"/>
    <w:rsid w:val="0096313A"/>
    <w:rsid w:val="009633D7"/>
    <w:rsid w:val="00966777"/>
    <w:rsid w:val="00967595"/>
    <w:rsid w:val="00971BF6"/>
    <w:rsid w:val="00973F60"/>
    <w:rsid w:val="00976968"/>
    <w:rsid w:val="00985E24"/>
    <w:rsid w:val="00993B28"/>
    <w:rsid w:val="00996676"/>
    <w:rsid w:val="009A31B0"/>
    <w:rsid w:val="009A37E7"/>
    <w:rsid w:val="009A6B48"/>
    <w:rsid w:val="009B4DF0"/>
    <w:rsid w:val="009C10BE"/>
    <w:rsid w:val="009C1327"/>
    <w:rsid w:val="009C223F"/>
    <w:rsid w:val="009C2A62"/>
    <w:rsid w:val="009C4AB5"/>
    <w:rsid w:val="009C76B8"/>
    <w:rsid w:val="009E070D"/>
    <w:rsid w:val="009E2754"/>
    <w:rsid w:val="009F0E49"/>
    <w:rsid w:val="009F2DF2"/>
    <w:rsid w:val="009F6775"/>
    <w:rsid w:val="009F70A0"/>
    <w:rsid w:val="00A11613"/>
    <w:rsid w:val="00A117CC"/>
    <w:rsid w:val="00A2066A"/>
    <w:rsid w:val="00A20DD9"/>
    <w:rsid w:val="00A27BD8"/>
    <w:rsid w:val="00A34FDE"/>
    <w:rsid w:val="00A3614D"/>
    <w:rsid w:val="00A43290"/>
    <w:rsid w:val="00A447B1"/>
    <w:rsid w:val="00A50295"/>
    <w:rsid w:val="00A5280B"/>
    <w:rsid w:val="00A56CB2"/>
    <w:rsid w:val="00A57D8D"/>
    <w:rsid w:val="00A6310C"/>
    <w:rsid w:val="00A63EC5"/>
    <w:rsid w:val="00A7129A"/>
    <w:rsid w:val="00A72699"/>
    <w:rsid w:val="00A72B75"/>
    <w:rsid w:val="00A75D2F"/>
    <w:rsid w:val="00A80287"/>
    <w:rsid w:val="00A8512B"/>
    <w:rsid w:val="00A95A14"/>
    <w:rsid w:val="00A970AE"/>
    <w:rsid w:val="00AA0DE6"/>
    <w:rsid w:val="00AA15B0"/>
    <w:rsid w:val="00AA20D5"/>
    <w:rsid w:val="00AA6475"/>
    <w:rsid w:val="00AB32AB"/>
    <w:rsid w:val="00AC0FDD"/>
    <w:rsid w:val="00AC1BDC"/>
    <w:rsid w:val="00AC3212"/>
    <w:rsid w:val="00AD0F4A"/>
    <w:rsid w:val="00AD1839"/>
    <w:rsid w:val="00AD3AE7"/>
    <w:rsid w:val="00AD74A3"/>
    <w:rsid w:val="00AE2290"/>
    <w:rsid w:val="00AE507A"/>
    <w:rsid w:val="00AF0B8A"/>
    <w:rsid w:val="00AF4DE5"/>
    <w:rsid w:val="00AF6F70"/>
    <w:rsid w:val="00AF7292"/>
    <w:rsid w:val="00B00947"/>
    <w:rsid w:val="00B06015"/>
    <w:rsid w:val="00B118EF"/>
    <w:rsid w:val="00B13EC5"/>
    <w:rsid w:val="00B324A9"/>
    <w:rsid w:val="00B33DCA"/>
    <w:rsid w:val="00B34B2D"/>
    <w:rsid w:val="00B36641"/>
    <w:rsid w:val="00B42769"/>
    <w:rsid w:val="00B500CD"/>
    <w:rsid w:val="00B5284B"/>
    <w:rsid w:val="00B55B19"/>
    <w:rsid w:val="00B610A5"/>
    <w:rsid w:val="00B64A6B"/>
    <w:rsid w:val="00B80577"/>
    <w:rsid w:val="00B8318A"/>
    <w:rsid w:val="00B848E5"/>
    <w:rsid w:val="00B877E5"/>
    <w:rsid w:val="00B97A23"/>
    <w:rsid w:val="00BA23F1"/>
    <w:rsid w:val="00BA750F"/>
    <w:rsid w:val="00BC2603"/>
    <w:rsid w:val="00BC2CD8"/>
    <w:rsid w:val="00BC53B2"/>
    <w:rsid w:val="00BC69A5"/>
    <w:rsid w:val="00BD29FD"/>
    <w:rsid w:val="00BD3C19"/>
    <w:rsid w:val="00BE4EB1"/>
    <w:rsid w:val="00BE50F7"/>
    <w:rsid w:val="00BE6E36"/>
    <w:rsid w:val="00BE739B"/>
    <w:rsid w:val="00BE7EFF"/>
    <w:rsid w:val="00BF007E"/>
    <w:rsid w:val="00C04486"/>
    <w:rsid w:val="00C05CA4"/>
    <w:rsid w:val="00C1127C"/>
    <w:rsid w:val="00C122FD"/>
    <w:rsid w:val="00C13395"/>
    <w:rsid w:val="00C14B9D"/>
    <w:rsid w:val="00C17099"/>
    <w:rsid w:val="00C17AAD"/>
    <w:rsid w:val="00C26798"/>
    <w:rsid w:val="00C27094"/>
    <w:rsid w:val="00C33FA3"/>
    <w:rsid w:val="00C47B36"/>
    <w:rsid w:val="00C504D3"/>
    <w:rsid w:val="00C50BE8"/>
    <w:rsid w:val="00C536FF"/>
    <w:rsid w:val="00C555FE"/>
    <w:rsid w:val="00C57F41"/>
    <w:rsid w:val="00C618D4"/>
    <w:rsid w:val="00C623B5"/>
    <w:rsid w:val="00C6563C"/>
    <w:rsid w:val="00C6636E"/>
    <w:rsid w:val="00C716B3"/>
    <w:rsid w:val="00C764F0"/>
    <w:rsid w:val="00C77A94"/>
    <w:rsid w:val="00C814CE"/>
    <w:rsid w:val="00C82530"/>
    <w:rsid w:val="00C85E1C"/>
    <w:rsid w:val="00C87AB3"/>
    <w:rsid w:val="00C94375"/>
    <w:rsid w:val="00C97B15"/>
    <w:rsid w:val="00CB0F13"/>
    <w:rsid w:val="00CC4AEC"/>
    <w:rsid w:val="00CC5024"/>
    <w:rsid w:val="00CC6931"/>
    <w:rsid w:val="00CD0129"/>
    <w:rsid w:val="00CD3332"/>
    <w:rsid w:val="00CE3415"/>
    <w:rsid w:val="00D021D8"/>
    <w:rsid w:val="00D03751"/>
    <w:rsid w:val="00D05704"/>
    <w:rsid w:val="00D12FF9"/>
    <w:rsid w:val="00D144C1"/>
    <w:rsid w:val="00D1663E"/>
    <w:rsid w:val="00D323D5"/>
    <w:rsid w:val="00D43971"/>
    <w:rsid w:val="00D45B30"/>
    <w:rsid w:val="00D51C3F"/>
    <w:rsid w:val="00D5406B"/>
    <w:rsid w:val="00D56D50"/>
    <w:rsid w:val="00D633FF"/>
    <w:rsid w:val="00D6408B"/>
    <w:rsid w:val="00D64CD8"/>
    <w:rsid w:val="00D720EE"/>
    <w:rsid w:val="00D85F42"/>
    <w:rsid w:val="00D8733B"/>
    <w:rsid w:val="00DA3672"/>
    <w:rsid w:val="00DA5FEF"/>
    <w:rsid w:val="00DA7849"/>
    <w:rsid w:val="00DB074C"/>
    <w:rsid w:val="00DB12E9"/>
    <w:rsid w:val="00DB16F7"/>
    <w:rsid w:val="00DC1B39"/>
    <w:rsid w:val="00DC4653"/>
    <w:rsid w:val="00DC4EE2"/>
    <w:rsid w:val="00DC4F3B"/>
    <w:rsid w:val="00DC669C"/>
    <w:rsid w:val="00DD2347"/>
    <w:rsid w:val="00DD3216"/>
    <w:rsid w:val="00DD58B4"/>
    <w:rsid w:val="00DD6443"/>
    <w:rsid w:val="00DD6A82"/>
    <w:rsid w:val="00DE5CE7"/>
    <w:rsid w:val="00DF66ED"/>
    <w:rsid w:val="00E043B8"/>
    <w:rsid w:val="00E13ED0"/>
    <w:rsid w:val="00E142A5"/>
    <w:rsid w:val="00E22C89"/>
    <w:rsid w:val="00E24A54"/>
    <w:rsid w:val="00E2730B"/>
    <w:rsid w:val="00E35D95"/>
    <w:rsid w:val="00E40198"/>
    <w:rsid w:val="00E47B0D"/>
    <w:rsid w:val="00E50F8E"/>
    <w:rsid w:val="00E556E0"/>
    <w:rsid w:val="00E616FB"/>
    <w:rsid w:val="00E62C2C"/>
    <w:rsid w:val="00E6372D"/>
    <w:rsid w:val="00E70672"/>
    <w:rsid w:val="00E74D92"/>
    <w:rsid w:val="00E76490"/>
    <w:rsid w:val="00E80AAA"/>
    <w:rsid w:val="00EA0C09"/>
    <w:rsid w:val="00EA61DE"/>
    <w:rsid w:val="00EA6708"/>
    <w:rsid w:val="00EB0D49"/>
    <w:rsid w:val="00EB5BBF"/>
    <w:rsid w:val="00EC0828"/>
    <w:rsid w:val="00EC6756"/>
    <w:rsid w:val="00ED55F7"/>
    <w:rsid w:val="00EE136D"/>
    <w:rsid w:val="00EE2A55"/>
    <w:rsid w:val="00EE51FA"/>
    <w:rsid w:val="00EE6402"/>
    <w:rsid w:val="00EE71EA"/>
    <w:rsid w:val="00EF6B8D"/>
    <w:rsid w:val="00F00274"/>
    <w:rsid w:val="00F00B2F"/>
    <w:rsid w:val="00F015BA"/>
    <w:rsid w:val="00F060DD"/>
    <w:rsid w:val="00F143FA"/>
    <w:rsid w:val="00F15220"/>
    <w:rsid w:val="00F1522D"/>
    <w:rsid w:val="00F15373"/>
    <w:rsid w:val="00F15C44"/>
    <w:rsid w:val="00F15D86"/>
    <w:rsid w:val="00F16AD3"/>
    <w:rsid w:val="00F17CBB"/>
    <w:rsid w:val="00F206D4"/>
    <w:rsid w:val="00F30000"/>
    <w:rsid w:val="00F3659F"/>
    <w:rsid w:val="00F4399E"/>
    <w:rsid w:val="00F43E4B"/>
    <w:rsid w:val="00F43F79"/>
    <w:rsid w:val="00F44B91"/>
    <w:rsid w:val="00F50DB0"/>
    <w:rsid w:val="00F70B7C"/>
    <w:rsid w:val="00F743F5"/>
    <w:rsid w:val="00F7455A"/>
    <w:rsid w:val="00F808FB"/>
    <w:rsid w:val="00F85063"/>
    <w:rsid w:val="00F9596A"/>
    <w:rsid w:val="00F974E2"/>
    <w:rsid w:val="00FA3F11"/>
    <w:rsid w:val="00FA5C77"/>
    <w:rsid w:val="00FA7A80"/>
    <w:rsid w:val="00FB7AD6"/>
    <w:rsid w:val="00FC0533"/>
    <w:rsid w:val="00FC114F"/>
    <w:rsid w:val="00FD0035"/>
    <w:rsid w:val="00FD3664"/>
    <w:rsid w:val="00FD620C"/>
    <w:rsid w:val="00FD6606"/>
    <w:rsid w:val="00FE1B37"/>
    <w:rsid w:val="00FE4797"/>
    <w:rsid w:val="00FF1DCD"/>
    <w:rsid w:val="00FF3F25"/>
    <w:rsid w:val="0125B4A1"/>
    <w:rsid w:val="034D691E"/>
    <w:rsid w:val="03789307"/>
    <w:rsid w:val="0387699F"/>
    <w:rsid w:val="05FAAD68"/>
    <w:rsid w:val="0715C30A"/>
    <w:rsid w:val="07315185"/>
    <w:rsid w:val="080DBE26"/>
    <w:rsid w:val="082D2CF2"/>
    <w:rsid w:val="0920F495"/>
    <w:rsid w:val="09DE8A78"/>
    <w:rsid w:val="0B44E539"/>
    <w:rsid w:val="0BDFF025"/>
    <w:rsid w:val="0C649742"/>
    <w:rsid w:val="0CF57699"/>
    <w:rsid w:val="0D74E103"/>
    <w:rsid w:val="0E0DA63F"/>
    <w:rsid w:val="0E1F5289"/>
    <w:rsid w:val="0EB1C0FD"/>
    <w:rsid w:val="0F1790E7"/>
    <w:rsid w:val="1024E4E4"/>
    <w:rsid w:val="11519537"/>
    <w:rsid w:val="122D645C"/>
    <w:rsid w:val="13EB020A"/>
    <w:rsid w:val="14E76021"/>
    <w:rsid w:val="15831704"/>
    <w:rsid w:val="162248AE"/>
    <w:rsid w:val="164DA2F5"/>
    <w:rsid w:val="177F8DCC"/>
    <w:rsid w:val="1BE9AD68"/>
    <w:rsid w:val="1C3BC5FA"/>
    <w:rsid w:val="1C55C0F1"/>
    <w:rsid w:val="1CF0B572"/>
    <w:rsid w:val="20294052"/>
    <w:rsid w:val="23591866"/>
    <w:rsid w:val="248977A5"/>
    <w:rsid w:val="25A5C88A"/>
    <w:rsid w:val="25EC1BB2"/>
    <w:rsid w:val="267790CB"/>
    <w:rsid w:val="268CFA82"/>
    <w:rsid w:val="26AD2DB4"/>
    <w:rsid w:val="26E9EADE"/>
    <w:rsid w:val="2778CFEF"/>
    <w:rsid w:val="278D173F"/>
    <w:rsid w:val="27B5A64A"/>
    <w:rsid w:val="280D9083"/>
    <w:rsid w:val="28545801"/>
    <w:rsid w:val="2958684F"/>
    <w:rsid w:val="2AE1D4EF"/>
    <w:rsid w:val="2B4B01EE"/>
    <w:rsid w:val="2D03298E"/>
    <w:rsid w:val="2D22208F"/>
    <w:rsid w:val="2D312E58"/>
    <w:rsid w:val="2D5A9039"/>
    <w:rsid w:val="2E1C3CAE"/>
    <w:rsid w:val="31123604"/>
    <w:rsid w:val="329F0786"/>
    <w:rsid w:val="353522C5"/>
    <w:rsid w:val="35CC0D03"/>
    <w:rsid w:val="360CEBF8"/>
    <w:rsid w:val="39961CB1"/>
    <w:rsid w:val="3A6ACD64"/>
    <w:rsid w:val="3AA3E890"/>
    <w:rsid w:val="3CADD4F8"/>
    <w:rsid w:val="3D5146C2"/>
    <w:rsid w:val="3E28C6BB"/>
    <w:rsid w:val="3FB6B748"/>
    <w:rsid w:val="3FD6326C"/>
    <w:rsid w:val="402FA3B0"/>
    <w:rsid w:val="41D6E346"/>
    <w:rsid w:val="42B1E062"/>
    <w:rsid w:val="44CAF451"/>
    <w:rsid w:val="45FAACEA"/>
    <w:rsid w:val="46534D60"/>
    <w:rsid w:val="465F4DC7"/>
    <w:rsid w:val="476B0BA1"/>
    <w:rsid w:val="47FAB79C"/>
    <w:rsid w:val="4804E187"/>
    <w:rsid w:val="4A210D53"/>
    <w:rsid w:val="4ACBBD0B"/>
    <w:rsid w:val="4BBCDDB4"/>
    <w:rsid w:val="4C9BCFB7"/>
    <w:rsid w:val="4D119A8C"/>
    <w:rsid w:val="4D226018"/>
    <w:rsid w:val="4FE8E803"/>
    <w:rsid w:val="5035C128"/>
    <w:rsid w:val="51C30662"/>
    <w:rsid w:val="52B4EC0F"/>
    <w:rsid w:val="53FE4685"/>
    <w:rsid w:val="5449F140"/>
    <w:rsid w:val="5514DE77"/>
    <w:rsid w:val="576C6C61"/>
    <w:rsid w:val="579C8445"/>
    <w:rsid w:val="582D5362"/>
    <w:rsid w:val="58FDDCF1"/>
    <w:rsid w:val="59A17102"/>
    <w:rsid w:val="5B7B6BF2"/>
    <w:rsid w:val="5C89634F"/>
    <w:rsid w:val="5CA2C915"/>
    <w:rsid w:val="5CABCA32"/>
    <w:rsid w:val="5D63B85B"/>
    <w:rsid w:val="5DEBBDE9"/>
    <w:rsid w:val="5EF3DC90"/>
    <w:rsid w:val="5F06C73D"/>
    <w:rsid w:val="607C868C"/>
    <w:rsid w:val="62404176"/>
    <w:rsid w:val="632E5CD6"/>
    <w:rsid w:val="63B296C0"/>
    <w:rsid w:val="63BF50AF"/>
    <w:rsid w:val="6479E946"/>
    <w:rsid w:val="6536B562"/>
    <w:rsid w:val="6577E238"/>
    <w:rsid w:val="65795C4C"/>
    <w:rsid w:val="66547E5A"/>
    <w:rsid w:val="667C0CF9"/>
    <w:rsid w:val="66F28CC7"/>
    <w:rsid w:val="69263258"/>
    <w:rsid w:val="6AB14827"/>
    <w:rsid w:val="6AFEA311"/>
    <w:rsid w:val="6B74B992"/>
    <w:rsid w:val="6BA9F124"/>
    <w:rsid w:val="6C3D7D56"/>
    <w:rsid w:val="6D993070"/>
    <w:rsid w:val="6E002A8E"/>
    <w:rsid w:val="6E6B2882"/>
    <w:rsid w:val="70061296"/>
    <w:rsid w:val="7135B002"/>
    <w:rsid w:val="7182A844"/>
    <w:rsid w:val="72E102FE"/>
    <w:rsid w:val="7322E43A"/>
    <w:rsid w:val="73DA07F6"/>
    <w:rsid w:val="747B7104"/>
    <w:rsid w:val="7838659A"/>
    <w:rsid w:val="785364E3"/>
    <w:rsid w:val="79249C1A"/>
    <w:rsid w:val="7B3B94E7"/>
    <w:rsid w:val="7D7026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E118F"/>
  <w15:chartTrackingRefBased/>
  <w15:docId w15:val="{8EC3D803-F15E-4601-A098-9B3A49D9E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07A"/>
  </w:style>
  <w:style w:type="paragraph" w:styleId="Heading1">
    <w:name w:val="heading 1"/>
    <w:basedOn w:val="Normal"/>
    <w:next w:val="Normal"/>
    <w:link w:val="Heading1Char"/>
    <w:uiPriority w:val="9"/>
    <w:qFormat/>
    <w:rsid w:val="00FE4797"/>
    <w:pPr>
      <w:keepNext/>
      <w:keepLines/>
      <w:spacing w:before="240" w:after="0"/>
      <w:outlineLvl w:val="0"/>
    </w:pPr>
    <w:rPr>
      <w:rFonts w:asciiTheme="majorHAnsi" w:eastAsiaTheme="majorEastAsia" w:hAnsiTheme="majorHAnsi" w:cstheme="majorBidi"/>
      <w:color w:val="CD1927" w:themeColor="accent1" w:themeShade="BF"/>
      <w:sz w:val="32"/>
      <w:szCs w:val="32"/>
    </w:rPr>
  </w:style>
  <w:style w:type="paragraph" w:styleId="Heading2">
    <w:name w:val="heading 2"/>
    <w:basedOn w:val="Normal"/>
    <w:next w:val="Normal"/>
    <w:link w:val="Heading2Char"/>
    <w:uiPriority w:val="9"/>
    <w:unhideWhenUsed/>
    <w:qFormat/>
    <w:rsid w:val="00770539"/>
    <w:pPr>
      <w:keepNext/>
      <w:keepLines/>
      <w:spacing w:before="40" w:after="0"/>
      <w:outlineLvl w:val="1"/>
    </w:pPr>
    <w:rPr>
      <w:rFonts w:asciiTheme="majorHAnsi" w:eastAsiaTheme="majorEastAsia" w:hAnsiTheme="majorHAnsi" w:cstheme="majorBidi"/>
      <w:color w:val="CD1927"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407A"/>
    <w:pPr>
      <w:ind w:left="720"/>
      <w:contextualSpacing/>
    </w:pPr>
  </w:style>
  <w:style w:type="paragraph" w:styleId="NoSpacing">
    <w:name w:val="No Spacing"/>
    <w:uiPriority w:val="1"/>
    <w:qFormat/>
    <w:rsid w:val="00140DB3"/>
    <w:pPr>
      <w:spacing w:after="0" w:line="240" w:lineRule="auto"/>
    </w:pPr>
  </w:style>
  <w:style w:type="character" w:customStyle="1" w:styleId="normaltextrun">
    <w:name w:val="normaltextrun"/>
    <w:basedOn w:val="DefaultParagraphFont"/>
    <w:rsid w:val="009B4DF0"/>
  </w:style>
  <w:style w:type="character" w:styleId="CommentReference">
    <w:name w:val="annotation reference"/>
    <w:basedOn w:val="DefaultParagraphFont"/>
    <w:uiPriority w:val="99"/>
    <w:semiHidden/>
    <w:unhideWhenUsed/>
    <w:rsid w:val="002942A1"/>
    <w:rPr>
      <w:sz w:val="16"/>
      <w:szCs w:val="16"/>
    </w:rPr>
  </w:style>
  <w:style w:type="paragraph" w:styleId="CommentText">
    <w:name w:val="annotation text"/>
    <w:basedOn w:val="Normal"/>
    <w:link w:val="CommentTextChar"/>
    <w:uiPriority w:val="99"/>
    <w:semiHidden/>
    <w:unhideWhenUsed/>
    <w:rsid w:val="002942A1"/>
    <w:pPr>
      <w:spacing w:line="240" w:lineRule="auto"/>
    </w:pPr>
    <w:rPr>
      <w:sz w:val="20"/>
      <w:szCs w:val="20"/>
    </w:rPr>
  </w:style>
  <w:style w:type="character" w:customStyle="1" w:styleId="CommentTextChar">
    <w:name w:val="Comment Text Char"/>
    <w:basedOn w:val="DefaultParagraphFont"/>
    <w:link w:val="CommentText"/>
    <w:uiPriority w:val="99"/>
    <w:semiHidden/>
    <w:rsid w:val="002942A1"/>
    <w:rPr>
      <w:sz w:val="20"/>
      <w:szCs w:val="20"/>
    </w:rPr>
  </w:style>
  <w:style w:type="paragraph" w:styleId="CommentSubject">
    <w:name w:val="annotation subject"/>
    <w:basedOn w:val="CommentText"/>
    <w:next w:val="CommentText"/>
    <w:link w:val="CommentSubjectChar"/>
    <w:uiPriority w:val="99"/>
    <w:semiHidden/>
    <w:unhideWhenUsed/>
    <w:rsid w:val="002942A1"/>
    <w:rPr>
      <w:b/>
      <w:bCs/>
    </w:rPr>
  </w:style>
  <w:style w:type="character" w:customStyle="1" w:styleId="CommentSubjectChar">
    <w:name w:val="Comment Subject Char"/>
    <w:basedOn w:val="CommentTextChar"/>
    <w:link w:val="CommentSubject"/>
    <w:uiPriority w:val="99"/>
    <w:semiHidden/>
    <w:rsid w:val="002942A1"/>
    <w:rPr>
      <w:b/>
      <w:bCs/>
      <w:sz w:val="20"/>
      <w:szCs w:val="20"/>
    </w:rPr>
  </w:style>
  <w:style w:type="character" w:styleId="UnresolvedMention">
    <w:name w:val="Unresolved Mention"/>
    <w:basedOn w:val="DefaultParagraphFont"/>
    <w:uiPriority w:val="99"/>
    <w:unhideWhenUsed/>
    <w:rsid w:val="002F2C6C"/>
    <w:rPr>
      <w:color w:val="605E5C"/>
      <w:shd w:val="clear" w:color="auto" w:fill="E1DFDD"/>
    </w:rPr>
  </w:style>
  <w:style w:type="character" w:styleId="Mention">
    <w:name w:val="Mention"/>
    <w:basedOn w:val="DefaultParagraphFont"/>
    <w:uiPriority w:val="99"/>
    <w:unhideWhenUsed/>
    <w:rsid w:val="002F2C6C"/>
    <w:rPr>
      <w:color w:val="2B579A"/>
      <w:shd w:val="clear" w:color="auto" w:fill="E1DFDD"/>
    </w:rPr>
  </w:style>
  <w:style w:type="character" w:customStyle="1" w:styleId="Heading2Char">
    <w:name w:val="Heading 2 Char"/>
    <w:basedOn w:val="DefaultParagraphFont"/>
    <w:link w:val="Heading2"/>
    <w:uiPriority w:val="9"/>
    <w:rsid w:val="00770539"/>
    <w:rPr>
      <w:rFonts w:asciiTheme="majorHAnsi" w:eastAsiaTheme="majorEastAsia" w:hAnsiTheme="majorHAnsi" w:cstheme="majorBidi"/>
      <w:color w:val="CD1927" w:themeColor="accent1" w:themeShade="BF"/>
      <w:sz w:val="26"/>
      <w:szCs w:val="26"/>
    </w:rPr>
  </w:style>
  <w:style w:type="paragraph" w:styleId="NormalWeb">
    <w:name w:val="Normal (Web)"/>
    <w:basedOn w:val="Normal"/>
    <w:uiPriority w:val="99"/>
    <w:semiHidden/>
    <w:unhideWhenUsed/>
    <w:rsid w:val="00F17C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E4797"/>
    <w:rPr>
      <w:rFonts w:asciiTheme="majorHAnsi" w:eastAsiaTheme="majorEastAsia" w:hAnsiTheme="majorHAnsi" w:cstheme="majorBidi"/>
      <w:color w:val="CD1927" w:themeColor="accent1" w:themeShade="BF"/>
      <w:sz w:val="32"/>
      <w:szCs w:val="32"/>
    </w:rPr>
  </w:style>
  <w:style w:type="character" w:styleId="Hyperlink">
    <w:name w:val="Hyperlink"/>
    <w:basedOn w:val="DefaultParagraphFont"/>
    <w:uiPriority w:val="99"/>
    <w:unhideWhenUsed/>
    <w:rsid w:val="00E47B0D"/>
    <w:rPr>
      <w:color w:val="3C3C3B" w:themeColor="hyperlink"/>
      <w:u w:val="single"/>
    </w:rPr>
  </w:style>
  <w:style w:type="paragraph" w:styleId="BalloonText">
    <w:name w:val="Balloon Text"/>
    <w:basedOn w:val="Normal"/>
    <w:link w:val="BalloonTextChar"/>
    <w:uiPriority w:val="99"/>
    <w:semiHidden/>
    <w:unhideWhenUsed/>
    <w:rsid w:val="006E57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702"/>
    <w:rPr>
      <w:rFonts w:ascii="Segoe UI" w:hAnsi="Segoe UI" w:cs="Segoe UI"/>
      <w:sz w:val="18"/>
      <w:szCs w:val="18"/>
    </w:rPr>
  </w:style>
  <w:style w:type="paragraph" w:customStyle="1" w:styleId="paragraph">
    <w:name w:val="paragraph"/>
    <w:basedOn w:val="Normal"/>
    <w:rsid w:val="009A31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A31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7150">
      <w:bodyDiv w:val="1"/>
      <w:marLeft w:val="0"/>
      <w:marRight w:val="0"/>
      <w:marTop w:val="0"/>
      <w:marBottom w:val="0"/>
      <w:divBdr>
        <w:top w:val="none" w:sz="0" w:space="0" w:color="auto"/>
        <w:left w:val="none" w:sz="0" w:space="0" w:color="auto"/>
        <w:bottom w:val="none" w:sz="0" w:space="0" w:color="auto"/>
        <w:right w:val="none" w:sz="0" w:space="0" w:color="auto"/>
      </w:divBdr>
    </w:div>
    <w:div w:id="13460483">
      <w:bodyDiv w:val="1"/>
      <w:marLeft w:val="0"/>
      <w:marRight w:val="0"/>
      <w:marTop w:val="0"/>
      <w:marBottom w:val="0"/>
      <w:divBdr>
        <w:top w:val="none" w:sz="0" w:space="0" w:color="auto"/>
        <w:left w:val="none" w:sz="0" w:space="0" w:color="auto"/>
        <w:bottom w:val="none" w:sz="0" w:space="0" w:color="auto"/>
        <w:right w:val="none" w:sz="0" w:space="0" w:color="auto"/>
      </w:divBdr>
      <w:divsChild>
        <w:div w:id="716128408">
          <w:marLeft w:val="360"/>
          <w:marRight w:val="0"/>
          <w:marTop w:val="200"/>
          <w:marBottom w:val="0"/>
          <w:divBdr>
            <w:top w:val="none" w:sz="0" w:space="0" w:color="auto"/>
            <w:left w:val="none" w:sz="0" w:space="0" w:color="auto"/>
            <w:bottom w:val="none" w:sz="0" w:space="0" w:color="auto"/>
            <w:right w:val="none" w:sz="0" w:space="0" w:color="auto"/>
          </w:divBdr>
        </w:div>
        <w:div w:id="918710202">
          <w:marLeft w:val="360"/>
          <w:marRight w:val="0"/>
          <w:marTop w:val="200"/>
          <w:marBottom w:val="0"/>
          <w:divBdr>
            <w:top w:val="none" w:sz="0" w:space="0" w:color="auto"/>
            <w:left w:val="none" w:sz="0" w:space="0" w:color="auto"/>
            <w:bottom w:val="none" w:sz="0" w:space="0" w:color="auto"/>
            <w:right w:val="none" w:sz="0" w:space="0" w:color="auto"/>
          </w:divBdr>
        </w:div>
        <w:div w:id="1949584217">
          <w:marLeft w:val="360"/>
          <w:marRight w:val="0"/>
          <w:marTop w:val="200"/>
          <w:marBottom w:val="0"/>
          <w:divBdr>
            <w:top w:val="none" w:sz="0" w:space="0" w:color="auto"/>
            <w:left w:val="none" w:sz="0" w:space="0" w:color="auto"/>
            <w:bottom w:val="none" w:sz="0" w:space="0" w:color="auto"/>
            <w:right w:val="none" w:sz="0" w:space="0" w:color="auto"/>
          </w:divBdr>
        </w:div>
      </w:divsChild>
    </w:div>
    <w:div w:id="18899918">
      <w:bodyDiv w:val="1"/>
      <w:marLeft w:val="0"/>
      <w:marRight w:val="0"/>
      <w:marTop w:val="0"/>
      <w:marBottom w:val="0"/>
      <w:divBdr>
        <w:top w:val="none" w:sz="0" w:space="0" w:color="auto"/>
        <w:left w:val="none" w:sz="0" w:space="0" w:color="auto"/>
        <w:bottom w:val="none" w:sz="0" w:space="0" w:color="auto"/>
        <w:right w:val="none" w:sz="0" w:space="0" w:color="auto"/>
      </w:divBdr>
      <w:divsChild>
        <w:div w:id="746996473">
          <w:marLeft w:val="360"/>
          <w:marRight w:val="0"/>
          <w:marTop w:val="200"/>
          <w:marBottom w:val="0"/>
          <w:divBdr>
            <w:top w:val="none" w:sz="0" w:space="0" w:color="auto"/>
            <w:left w:val="none" w:sz="0" w:space="0" w:color="auto"/>
            <w:bottom w:val="none" w:sz="0" w:space="0" w:color="auto"/>
            <w:right w:val="none" w:sz="0" w:space="0" w:color="auto"/>
          </w:divBdr>
        </w:div>
        <w:div w:id="1167095091">
          <w:marLeft w:val="360"/>
          <w:marRight w:val="0"/>
          <w:marTop w:val="200"/>
          <w:marBottom w:val="0"/>
          <w:divBdr>
            <w:top w:val="none" w:sz="0" w:space="0" w:color="auto"/>
            <w:left w:val="none" w:sz="0" w:space="0" w:color="auto"/>
            <w:bottom w:val="none" w:sz="0" w:space="0" w:color="auto"/>
            <w:right w:val="none" w:sz="0" w:space="0" w:color="auto"/>
          </w:divBdr>
        </w:div>
        <w:div w:id="1851870277">
          <w:marLeft w:val="360"/>
          <w:marRight w:val="0"/>
          <w:marTop w:val="200"/>
          <w:marBottom w:val="0"/>
          <w:divBdr>
            <w:top w:val="none" w:sz="0" w:space="0" w:color="auto"/>
            <w:left w:val="none" w:sz="0" w:space="0" w:color="auto"/>
            <w:bottom w:val="none" w:sz="0" w:space="0" w:color="auto"/>
            <w:right w:val="none" w:sz="0" w:space="0" w:color="auto"/>
          </w:divBdr>
        </w:div>
      </w:divsChild>
    </w:div>
    <w:div w:id="39979923">
      <w:bodyDiv w:val="1"/>
      <w:marLeft w:val="0"/>
      <w:marRight w:val="0"/>
      <w:marTop w:val="0"/>
      <w:marBottom w:val="0"/>
      <w:divBdr>
        <w:top w:val="none" w:sz="0" w:space="0" w:color="auto"/>
        <w:left w:val="none" w:sz="0" w:space="0" w:color="auto"/>
        <w:bottom w:val="none" w:sz="0" w:space="0" w:color="auto"/>
        <w:right w:val="none" w:sz="0" w:space="0" w:color="auto"/>
      </w:divBdr>
      <w:divsChild>
        <w:div w:id="178005300">
          <w:marLeft w:val="360"/>
          <w:marRight w:val="0"/>
          <w:marTop w:val="200"/>
          <w:marBottom w:val="0"/>
          <w:divBdr>
            <w:top w:val="none" w:sz="0" w:space="0" w:color="auto"/>
            <w:left w:val="none" w:sz="0" w:space="0" w:color="auto"/>
            <w:bottom w:val="none" w:sz="0" w:space="0" w:color="auto"/>
            <w:right w:val="none" w:sz="0" w:space="0" w:color="auto"/>
          </w:divBdr>
        </w:div>
        <w:div w:id="1681809261">
          <w:marLeft w:val="360"/>
          <w:marRight w:val="0"/>
          <w:marTop w:val="200"/>
          <w:marBottom w:val="0"/>
          <w:divBdr>
            <w:top w:val="none" w:sz="0" w:space="0" w:color="auto"/>
            <w:left w:val="none" w:sz="0" w:space="0" w:color="auto"/>
            <w:bottom w:val="none" w:sz="0" w:space="0" w:color="auto"/>
            <w:right w:val="none" w:sz="0" w:space="0" w:color="auto"/>
          </w:divBdr>
        </w:div>
        <w:div w:id="2035032253">
          <w:marLeft w:val="360"/>
          <w:marRight w:val="0"/>
          <w:marTop w:val="200"/>
          <w:marBottom w:val="0"/>
          <w:divBdr>
            <w:top w:val="none" w:sz="0" w:space="0" w:color="auto"/>
            <w:left w:val="none" w:sz="0" w:space="0" w:color="auto"/>
            <w:bottom w:val="none" w:sz="0" w:space="0" w:color="auto"/>
            <w:right w:val="none" w:sz="0" w:space="0" w:color="auto"/>
          </w:divBdr>
        </w:div>
      </w:divsChild>
    </w:div>
    <w:div w:id="45372222">
      <w:bodyDiv w:val="1"/>
      <w:marLeft w:val="0"/>
      <w:marRight w:val="0"/>
      <w:marTop w:val="0"/>
      <w:marBottom w:val="0"/>
      <w:divBdr>
        <w:top w:val="none" w:sz="0" w:space="0" w:color="auto"/>
        <w:left w:val="none" w:sz="0" w:space="0" w:color="auto"/>
        <w:bottom w:val="none" w:sz="0" w:space="0" w:color="auto"/>
        <w:right w:val="none" w:sz="0" w:space="0" w:color="auto"/>
      </w:divBdr>
    </w:div>
    <w:div w:id="55207223">
      <w:bodyDiv w:val="1"/>
      <w:marLeft w:val="0"/>
      <w:marRight w:val="0"/>
      <w:marTop w:val="0"/>
      <w:marBottom w:val="0"/>
      <w:divBdr>
        <w:top w:val="none" w:sz="0" w:space="0" w:color="auto"/>
        <w:left w:val="none" w:sz="0" w:space="0" w:color="auto"/>
        <w:bottom w:val="none" w:sz="0" w:space="0" w:color="auto"/>
        <w:right w:val="none" w:sz="0" w:space="0" w:color="auto"/>
      </w:divBdr>
    </w:div>
    <w:div w:id="123086742">
      <w:bodyDiv w:val="1"/>
      <w:marLeft w:val="0"/>
      <w:marRight w:val="0"/>
      <w:marTop w:val="0"/>
      <w:marBottom w:val="0"/>
      <w:divBdr>
        <w:top w:val="none" w:sz="0" w:space="0" w:color="auto"/>
        <w:left w:val="none" w:sz="0" w:space="0" w:color="auto"/>
        <w:bottom w:val="none" w:sz="0" w:space="0" w:color="auto"/>
        <w:right w:val="none" w:sz="0" w:space="0" w:color="auto"/>
      </w:divBdr>
      <w:divsChild>
        <w:div w:id="826243467">
          <w:marLeft w:val="360"/>
          <w:marRight w:val="0"/>
          <w:marTop w:val="200"/>
          <w:marBottom w:val="0"/>
          <w:divBdr>
            <w:top w:val="none" w:sz="0" w:space="0" w:color="auto"/>
            <w:left w:val="none" w:sz="0" w:space="0" w:color="auto"/>
            <w:bottom w:val="none" w:sz="0" w:space="0" w:color="auto"/>
            <w:right w:val="none" w:sz="0" w:space="0" w:color="auto"/>
          </w:divBdr>
        </w:div>
      </w:divsChild>
    </w:div>
    <w:div w:id="160659970">
      <w:bodyDiv w:val="1"/>
      <w:marLeft w:val="0"/>
      <w:marRight w:val="0"/>
      <w:marTop w:val="0"/>
      <w:marBottom w:val="0"/>
      <w:divBdr>
        <w:top w:val="none" w:sz="0" w:space="0" w:color="auto"/>
        <w:left w:val="none" w:sz="0" w:space="0" w:color="auto"/>
        <w:bottom w:val="none" w:sz="0" w:space="0" w:color="auto"/>
        <w:right w:val="none" w:sz="0" w:space="0" w:color="auto"/>
      </w:divBdr>
    </w:div>
    <w:div w:id="166362077">
      <w:bodyDiv w:val="1"/>
      <w:marLeft w:val="0"/>
      <w:marRight w:val="0"/>
      <w:marTop w:val="0"/>
      <w:marBottom w:val="0"/>
      <w:divBdr>
        <w:top w:val="none" w:sz="0" w:space="0" w:color="auto"/>
        <w:left w:val="none" w:sz="0" w:space="0" w:color="auto"/>
        <w:bottom w:val="none" w:sz="0" w:space="0" w:color="auto"/>
        <w:right w:val="none" w:sz="0" w:space="0" w:color="auto"/>
      </w:divBdr>
      <w:divsChild>
        <w:div w:id="1124353360">
          <w:marLeft w:val="720"/>
          <w:marRight w:val="0"/>
          <w:marTop w:val="200"/>
          <w:marBottom w:val="0"/>
          <w:divBdr>
            <w:top w:val="none" w:sz="0" w:space="0" w:color="auto"/>
            <w:left w:val="none" w:sz="0" w:space="0" w:color="auto"/>
            <w:bottom w:val="none" w:sz="0" w:space="0" w:color="auto"/>
            <w:right w:val="none" w:sz="0" w:space="0" w:color="auto"/>
          </w:divBdr>
        </w:div>
        <w:div w:id="1700544537">
          <w:marLeft w:val="720"/>
          <w:marRight w:val="0"/>
          <w:marTop w:val="200"/>
          <w:marBottom w:val="0"/>
          <w:divBdr>
            <w:top w:val="none" w:sz="0" w:space="0" w:color="auto"/>
            <w:left w:val="none" w:sz="0" w:space="0" w:color="auto"/>
            <w:bottom w:val="none" w:sz="0" w:space="0" w:color="auto"/>
            <w:right w:val="none" w:sz="0" w:space="0" w:color="auto"/>
          </w:divBdr>
        </w:div>
      </w:divsChild>
    </w:div>
    <w:div w:id="175311704">
      <w:bodyDiv w:val="1"/>
      <w:marLeft w:val="0"/>
      <w:marRight w:val="0"/>
      <w:marTop w:val="0"/>
      <w:marBottom w:val="0"/>
      <w:divBdr>
        <w:top w:val="none" w:sz="0" w:space="0" w:color="auto"/>
        <w:left w:val="none" w:sz="0" w:space="0" w:color="auto"/>
        <w:bottom w:val="none" w:sz="0" w:space="0" w:color="auto"/>
        <w:right w:val="none" w:sz="0" w:space="0" w:color="auto"/>
      </w:divBdr>
    </w:div>
    <w:div w:id="207844841">
      <w:bodyDiv w:val="1"/>
      <w:marLeft w:val="0"/>
      <w:marRight w:val="0"/>
      <w:marTop w:val="0"/>
      <w:marBottom w:val="0"/>
      <w:divBdr>
        <w:top w:val="none" w:sz="0" w:space="0" w:color="auto"/>
        <w:left w:val="none" w:sz="0" w:space="0" w:color="auto"/>
        <w:bottom w:val="none" w:sz="0" w:space="0" w:color="auto"/>
        <w:right w:val="none" w:sz="0" w:space="0" w:color="auto"/>
      </w:divBdr>
      <w:divsChild>
        <w:div w:id="956133985">
          <w:marLeft w:val="0"/>
          <w:marRight w:val="0"/>
          <w:marTop w:val="0"/>
          <w:marBottom w:val="0"/>
          <w:divBdr>
            <w:top w:val="none" w:sz="0" w:space="0" w:color="auto"/>
            <w:left w:val="none" w:sz="0" w:space="0" w:color="auto"/>
            <w:bottom w:val="none" w:sz="0" w:space="0" w:color="auto"/>
            <w:right w:val="none" w:sz="0" w:space="0" w:color="auto"/>
          </w:divBdr>
        </w:div>
        <w:div w:id="1669014356">
          <w:marLeft w:val="0"/>
          <w:marRight w:val="0"/>
          <w:marTop w:val="0"/>
          <w:marBottom w:val="0"/>
          <w:divBdr>
            <w:top w:val="none" w:sz="0" w:space="0" w:color="auto"/>
            <w:left w:val="none" w:sz="0" w:space="0" w:color="auto"/>
            <w:bottom w:val="none" w:sz="0" w:space="0" w:color="auto"/>
            <w:right w:val="none" w:sz="0" w:space="0" w:color="auto"/>
          </w:divBdr>
        </w:div>
      </w:divsChild>
    </w:div>
    <w:div w:id="213780395">
      <w:bodyDiv w:val="1"/>
      <w:marLeft w:val="0"/>
      <w:marRight w:val="0"/>
      <w:marTop w:val="0"/>
      <w:marBottom w:val="0"/>
      <w:divBdr>
        <w:top w:val="none" w:sz="0" w:space="0" w:color="auto"/>
        <w:left w:val="none" w:sz="0" w:space="0" w:color="auto"/>
        <w:bottom w:val="none" w:sz="0" w:space="0" w:color="auto"/>
        <w:right w:val="none" w:sz="0" w:space="0" w:color="auto"/>
      </w:divBdr>
    </w:div>
    <w:div w:id="233470748">
      <w:bodyDiv w:val="1"/>
      <w:marLeft w:val="0"/>
      <w:marRight w:val="0"/>
      <w:marTop w:val="0"/>
      <w:marBottom w:val="0"/>
      <w:divBdr>
        <w:top w:val="none" w:sz="0" w:space="0" w:color="auto"/>
        <w:left w:val="none" w:sz="0" w:space="0" w:color="auto"/>
        <w:bottom w:val="none" w:sz="0" w:space="0" w:color="auto"/>
        <w:right w:val="none" w:sz="0" w:space="0" w:color="auto"/>
      </w:divBdr>
      <w:divsChild>
        <w:div w:id="141895223">
          <w:marLeft w:val="360"/>
          <w:marRight w:val="0"/>
          <w:marTop w:val="0"/>
          <w:marBottom w:val="0"/>
          <w:divBdr>
            <w:top w:val="none" w:sz="0" w:space="0" w:color="auto"/>
            <w:left w:val="none" w:sz="0" w:space="0" w:color="auto"/>
            <w:bottom w:val="none" w:sz="0" w:space="0" w:color="auto"/>
            <w:right w:val="none" w:sz="0" w:space="0" w:color="auto"/>
          </w:divBdr>
        </w:div>
        <w:div w:id="558714625">
          <w:marLeft w:val="360"/>
          <w:marRight w:val="0"/>
          <w:marTop w:val="0"/>
          <w:marBottom w:val="0"/>
          <w:divBdr>
            <w:top w:val="none" w:sz="0" w:space="0" w:color="auto"/>
            <w:left w:val="none" w:sz="0" w:space="0" w:color="auto"/>
            <w:bottom w:val="none" w:sz="0" w:space="0" w:color="auto"/>
            <w:right w:val="none" w:sz="0" w:space="0" w:color="auto"/>
          </w:divBdr>
        </w:div>
      </w:divsChild>
    </w:div>
    <w:div w:id="249584232">
      <w:bodyDiv w:val="1"/>
      <w:marLeft w:val="0"/>
      <w:marRight w:val="0"/>
      <w:marTop w:val="0"/>
      <w:marBottom w:val="0"/>
      <w:divBdr>
        <w:top w:val="none" w:sz="0" w:space="0" w:color="auto"/>
        <w:left w:val="none" w:sz="0" w:space="0" w:color="auto"/>
        <w:bottom w:val="none" w:sz="0" w:space="0" w:color="auto"/>
        <w:right w:val="none" w:sz="0" w:space="0" w:color="auto"/>
      </w:divBdr>
    </w:div>
    <w:div w:id="272976673">
      <w:bodyDiv w:val="1"/>
      <w:marLeft w:val="0"/>
      <w:marRight w:val="0"/>
      <w:marTop w:val="0"/>
      <w:marBottom w:val="0"/>
      <w:divBdr>
        <w:top w:val="none" w:sz="0" w:space="0" w:color="auto"/>
        <w:left w:val="none" w:sz="0" w:space="0" w:color="auto"/>
        <w:bottom w:val="none" w:sz="0" w:space="0" w:color="auto"/>
        <w:right w:val="none" w:sz="0" w:space="0" w:color="auto"/>
      </w:divBdr>
      <w:divsChild>
        <w:div w:id="84035756">
          <w:marLeft w:val="0"/>
          <w:marRight w:val="0"/>
          <w:marTop w:val="0"/>
          <w:marBottom w:val="0"/>
          <w:divBdr>
            <w:top w:val="none" w:sz="0" w:space="0" w:color="auto"/>
            <w:left w:val="none" w:sz="0" w:space="0" w:color="auto"/>
            <w:bottom w:val="none" w:sz="0" w:space="0" w:color="auto"/>
            <w:right w:val="none" w:sz="0" w:space="0" w:color="auto"/>
          </w:divBdr>
        </w:div>
        <w:div w:id="211504660">
          <w:marLeft w:val="0"/>
          <w:marRight w:val="0"/>
          <w:marTop w:val="0"/>
          <w:marBottom w:val="0"/>
          <w:divBdr>
            <w:top w:val="none" w:sz="0" w:space="0" w:color="auto"/>
            <w:left w:val="none" w:sz="0" w:space="0" w:color="auto"/>
            <w:bottom w:val="none" w:sz="0" w:space="0" w:color="auto"/>
            <w:right w:val="none" w:sz="0" w:space="0" w:color="auto"/>
          </w:divBdr>
        </w:div>
      </w:divsChild>
    </w:div>
    <w:div w:id="305090464">
      <w:bodyDiv w:val="1"/>
      <w:marLeft w:val="0"/>
      <w:marRight w:val="0"/>
      <w:marTop w:val="0"/>
      <w:marBottom w:val="0"/>
      <w:divBdr>
        <w:top w:val="none" w:sz="0" w:space="0" w:color="auto"/>
        <w:left w:val="none" w:sz="0" w:space="0" w:color="auto"/>
        <w:bottom w:val="none" w:sz="0" w:space="0" w:color="auto"/>
        <w:right w:val="none" w:sz="0" w:space="0" w:color="auto"/>
      </w:divBdr>
      <w:divsChild>
        <w:div w:id="1694381300">
          <w:marLeft w:val="360"/>
          <w:marRight w:val="0"/>
          <w:marTop w:val="0"/>
          <w:marBottom w:val="0"/>
          <w:divBdr>
            <w:top w:val="none" w:sz="0" w:space="0" w:color="auto"/>
            <w:left w:val="none" w:sz="0" w:space="0" w:color="auto"/>
            <w:bottom w:val="none" w:sz="0" w:space="0" w:color="auto"/>
            <w:right w:val="none" w:sz="0" w:space="0" w:color="auto"/>
          </w:divBdr>
        </w:div>
        <w:div w:id="1757479403">
          <w:marLeft w:val="360"/>
          <w:marRight w:val="0"/>
          <w:marTop w:val="0"/>
          <w:marBottom w:val="0"/>
          <w:divBdr>
            <w:top w:val="none" w:sz="0" w:space="0" w:color="auto"/>
            <w:left w:val="none" w:sz="0" w:space="0" w:color="auto"/>
            <w:bottom w:val="none" w:sz="0" w:space="0" w:color="auto"/>
            <w:right w:val="none" w:sz="0" w:space="0" w:color="auto"/>
          </w:divBdr>
        </w:div>
        <w:div w:id="1801535974">
          <w:marLeft w:val="360"/>
          <w:marRight w:val="0"/>
          <w:marTop w:val="0"/>
          <w:marBottom w:val="0"/>
          <w:divBdr>
            <w:top w:val="none" w:sz="0" w:space="0" w:color="auto"/>
            <w:left w:val="none" w:sz="0" w:space="0" w:color="auto"/>
            <w:bottom w:val="none" w:sz="0" w:space="0" w:color="auto"/>
            <w:right w:val="none" w:sz="0" w:space="0" w:color="auto"/>
          </w:divBdr>
        </w:div>
      </w:divsChild>
    </w:div>
    <w:div w:id="320931659">
      <w:bodyDiv w:val="1"/>
      <w:marLeft w:val="0"/>
      <w:marRight w:val="0"/>
      <w:marTop w:val="0"/>
      <w:marBottom w:val="0"/>
      <w:divBdr>
        <w:top w:val="none" w:sz="0" w:space="0" w:color="auto"/>
        <w:left w:val="none" w:sz="0" w:space="0" w:color="auto"/>
        <w:bottom w:val="none" w:sz="0" w:space="0" w:color="auto"/>
        <w:right w:val="none" w:sz="0" w:space="0" w:color="auto"/>
      </w:divBdr>
      <w:divsChild>
        <w:div w:id="156041507">
          <w:marLeft w:val="360"/>
          <w:marRight w:val="0"/>
          <w:marTop w:val="200"/>
          <w:marBottom w:val="0"/>
          <w:divBdr>
            <w:top w:val="none" w:sz="0" w:space="0" w:color="auto"/>
            <w:left w:val="none" w:sz="0" w:space="0" w:color="auto"/>
            <w:bottom w:val="none" w:sz="0" w:space="0" w:color="auto"/>
            <w:right w:val="none" w:sz="0" w:space="0" w:color="auto"/>
          </w:divBdr>
        </w:div>
        <w:div w:id="2023899199">
          <w:marLeft w:val="360"/>
          <w:marRight w:val="0"/>
          <w:marTop w:val="200"/>
          <w:marBottom w:val="0"/>
          <w:divBdr>
            <w:top w:val="none" w:sz="0" w:space="0" w:color="auto"/>
            <w:left w:val="none" w:sz="0" w:space="0" w:color="auto"/>
            <w:bottom w:val="none" w:sz="0" w:space="0" w:color="auto"/>
            <w:right w:val="none" w:sz="0" w:space="0" w:color="auto"/>
          </w:divBdr>
        </w:div>
      </w:divsChild>
    </w:div>
    <w:div w:id="325860701">
      <w:bodyDiv w:val="1"/>
      <w:marLeft w:val="0"/>
      <w:marRight w:val="0"/>
      <w:marTop w:val="0"/>
      <w:marBottom w:val="0"/>
      <w:divBdr>
        <w:top w:val="none" w:sz="0" w:space="0" w:color="auto"/>
        <w:left w:val="none" w:sz="0" w:space="0" w:color="auto"/>
        <w:bottom w:val="none" w:sz="0" w:space="0" w:color="auto"/>
        <w:right w:val="none" w:sz="0" w:space="0" w:color="auto"/>
      </w:divBdr>
    </w:div>
    <w:div w:id="335116646">
      <w:bodyDiv w:val="1"/>
      <w:marLeft w:val="0"/>
      <w:marRight w:val="0"/>
      <w:marTop w:val="0"/>
      <w:marBottom w:val="0"/>
      <w:divBdr>
        <w:top w:val="none" w:sz="0" w:space="0" w:color="auto"/>
        <w:left w:val="none" w:sz="0" w:space="0" w:color="auto"/>
        <w:bottom w:val="none" w:sz="0" w:space="0" w:color="auto"/>
        <w:right w:val="none" w:sz="0" w:space="0" w:color="auto"/>
      </w:divBdr>
    </w:div>
    <w:div w:id="368847226">
      <w:bodyDiv w:val="1"/>
      <w:marLeft w:val="0"/>
      <w:marRight w:val="0"/>
      <w:marTop w:val="0"/>
      <w:marBottom w:val="0"/>
      <w:divBdr>
        <w:top w:val="none" w:sz="0" w:space="0" w:color="auto"/>
        <w:left w:val="none" w:sz="0" w:space="0" w:color="auto"/>
        <w:bottom w:val="none" w:sz="0" w:space="0" w:color="auto"/>
        <w:right w:val="none" w:sz="0" w:space="0" w:color="auto"/>
      </w:divBdr>
      <w:divsChild>
        <w:div w:id="193622331">
          <w:marLeft w:val="1886"/>
          <w:marRight w:val="0"/>
          <w:marTop w:val="100"/>
          <w:marBottom w:val="240"/>
          <w:divBdr>
            <w:top w:val="none" w:sz="0" w:space="0" w:color="auto"/>
            <w:left w:val="none" w:sz="0" w:space="0" w:color="auto"/>
            <w:bottom w:val="none" w:sz="0" w:space="0" w:color="auto"/>
            <w:right w:val="none" w:sz="0" w:space="0" w:color="auto"/>
          </w:divBdr>
        </w:div>
        <w:div w:id="420685868">
          <w:marLeft w:val="806"/>
          <w:marRight w:val="0"/>
          <w:marTop w:val="100"/>
          <w:marBottom w:val="240"/>
          <w:divBdr>
            <w:top w:val="none" w:sz="0" w:space="0" w:color="auto"/>
            <w:left w:val="none" w:sz="0" w:space="0" w:color="auto"/>
            <w:bottom w:val="none" w:sz="0" w:space="0" w:color="auto"/>
            <w:right w:val="none" w:sz="0" w:space="0" w:color="auto"/>
          </w:divBdr>
        </w:div>
        <w:div w:id="539978904">
          <w:marLeft w:val="1886"/>
          <w:marRight w:val="0"/>
          <w:marTop w:val="100"/>
          <w:marBottom w:val="240"/>
          <w:divBdr>
            <w:top w:val="none" w:sz="0" w:space="0" w:color="auto"/>
            <w:left w:val="none" w:sz="0" w:space="0" w:color="auto"/>
            <w:bottom w:val="none" w:sz="0" w:space="0" w:color="auto"/>
            <w:right w:val="none" w:sz="0" w:space="0" w:color="auto"/>
          </w:divBdr>
        </w:div>
        <w:div w:id="2064869284">
          <w:marLeft w:val="1886"/>
          <w:marRight w:val="0"/>
          <w:marTop w:val="100"/>
          <w:marBottom w:val="240"/>
          <w:divBdr>
            <w:top w:val="none" w:sz="0" w:space="0" w:color="auto"/>
            <w:left w:val="none" w:sz="0" w:space="0" w:color="auto"/>
            <w:bottom w:val="none" w:sz="0" w:space="0" w:color="auto"/>
            <w:right w:val="none" w:sz="0" w:space="0" w:color="auto"/>
          </w:divBdr>
        </w:div>
      </w:divsChild>
    </w:div>
    <w:div w:id="371155776">
      <w:bodyDiv w:val="1"/>
      <w:marLeft w:val="0"/>
      <w:marRight w:val="0"/>
      <w:marTop w:val="0"/>
      <w:marBottom w:val="0"/>
      <w:divBdr>
        <w:top w:val="none" w:sz="0" w:space="0" w:color="auto"/>
        <w:left w:val="none" w:sz="0" w:space="0" w:color="auto"/>
        <w:bottom w:val="none" w:sz="0" w:space="0" w:color="auto"/>
        <w:right w:val="none" w:sz="0" w:space="0" w:color="auto"/>
      </w:divBdr>
      <w:divsChild>
        <w:div w:id="1997029895">
          <w:marLeft w:val="360"/>
          <w:marRight w:val="0"/>
          <w:marTop w:val="200"/>
          <w:marBottom w:val="0"/>
          <w:divBdr>
            <w:top w:val="none" w:sz="0" w:space="0" w:color="auto"/>
            <w:left w:val="none" w:sz="0" w:space="0" w:color="auto"/>
            <w:bottom w:val="none" w:sz="0" w:space="0" w:color="auto"/>
            <w:right w:val="none" w:sz="0" w:space="0" w:color="auto"/>
          </w:divBdr>
        </w:div>
      </w:divsChild>
    </w:div>
    <w:div w:id="379283708">
      <w:bodyDiv w:val="1"/>
      <w:marLeft w:val="0"/>
      <w:marRight w:val="0"/>
      <w:marTop w:val="0"/>
      <w:marBottom w:val="0"/>
      <w:divBdr>
        <w:top w:val="none" w:sz="0" w:space="0" w:color="auto"/>
        <w:left w:val="none" w:sz="0" w:space="0" w:color="auto"/>
        <w:bottom w:val="none" w:sz="0" w:space="0" w:color="auto"/>
        <w:right w:val="none" w:sz="0" w:space="0" w:color="auto"/>
      </w:divBdr>
      <w:divsChild>
        <w:div w:id="259070448">
          <w:marLeft w:val="360"/>
          <w:marRight w:val="0"/>
          <w:marTop w:val="200"/>
          <w:marBottom w:val="0"/>
          <w:divBdr>
            <w:top w:val="none" w:sz="0" w:space="0" w:color="auto"/>
            <w:left w:val="none" w:sz="0" w:space="0" w:color="auto"/>
            <w:bottom w:val="none" w:sz="0" w:space="0" w:color="auto"/>
            <w:right w:val="none" w:sz="0" w:space="0" w:color="auto"/>
          </w:divBdr>
        </w:div>
        <w:div w:id="754285548">
          <w:marLeft w:val="360"/>
          <w:marRight w:val="0"/>
          <w:marTop w:val="200"/>
          <w:marBottom w:val="0"/>
          <w:divBdr>
            <w:top w:val="none" w:sz="0" w:space="0" w:color="auto"/>
            <w:left w:val="none" w:sz="0" w:space="0" w:color="auto"/>
            <w:bottom w:val="none" w:sz="0" w:space="0" w:color="auto"/>
            <w:right w:val="none" w:sz="0" w:space="0" w:color="auto"/>
          </w:divBdr>
        </w:div>
        <w:div w:id="1318261704">
          <w:marLeft w:val="360"/>
          <w:marRight w:val="0"/>
          <w:marTop w:val="200"/>
          <w:marBottom w:val="0"/>
          <w:divBdr>
            <w:top w:val="none" w:sz="0" w:space="0" w:color="auto"/>
            <w:left w:val="none" w:sz="0" w:space="0" w:color="auto"/>
            <w:bottom w:val="none" w:sz="0" w:space="0" w:color="auto"/>
            <w:right w:val="none" w:sz="0" w:space="0" w:color="auto"/>
          </w:divBdr>
        </w:div>
        <w:div w:id="1373654697">
          <w:marLeft w:val="360"/>
          <w:marRight w:val="0"/>
          <w:marTop w:val="200"/>
          <w:marBottom w:val="0"/>
          <w:divBdr>
            <w:top w:val="none" w:sz="0" w:space="0" w:color="auto"/>
            <w:left w:val="none" w:sz="0" w:space="0" w:color="auto"/>
            <w:bottom w:val="none" w:sz="0" w:space="0" w:color="auto"/>
            <w:right w:val="none" w:sz="0" w:space="0" w:color="auto"/>
          </w:divBdr>
        </w:div>
      </w:divsChild>
    </w:div>
    <w:div w:id="396248283">
      <w:bodyDiv w:val="1"/>
      <w:marLeft w:val="0"/>
      <w:marRight w:val="0"/>
      <w:marTop w:val="0"/>
      <w:marBottom w:val="0"/>
      <w:divBdr>
        <w:top w:val="none" w:sz="0" w:space="0" w:color="auto"/>
        <w:left w:val="none" w:sz="0" w:space="0" w:color="auto"/>
        <w:bottom w:val="none" w:sz="0" w:space="0" w:color="auto"/>
        <w:right w:val="none" w:sz="0" w:space="0" w:color="auto"/>
      </w:divBdr>
      <w:divsChild>
        <w:div w:id="566768658">
          <w:marLeft w:val="0"/>
          <w:marRight w:val="0"/>
          <w:marTop w:val="0"/>
          <w:marBottom w:val="0"/>
          <w:divBdr>
            <w:top w:val="none" w:sz="0" w:space="0" w:color="auto"/>
            <w:left w:val="none" w:sz="0" w:space="0" w:color="auto"/>
            <w:bottom w:val="none" w:sz="0" w:space="0" w:color="auto"/>
            <w:right w:val="none" w:sz="0" w:space="0" w:color="auto"/>
          </w:divBdr>
        </w:div>
        <w:div w:id="1344362302">
          <w:marLeft w:val="0"/>
          <w:marRight w:val="0"/>
          <w:marTop w:val="0"/>
          <w:marBottom w:val="0"/>
          <w:divBdr>
            <w:top w:val="none" w:sz="0" w:space="0" w:color="auto"/>
            <w:left w:val="none" w:sz="0" w:space="0" w:color="auto"/>
            <w:bottom w:val="none" w:sz="0" w:space="0" w:color="auto"/>
            <w:right w:val="none" w:sz="0" w:space="0" w:color="auto"/>
          </w:divBdr>
          <w:divsChild>
            <w:div w:id="810170044">
              <w:marLeft w:val="-75"/>
              <w:marRight w:val="0"/>
              <w:marTop w:val="30"/>
              <w:marBottom w:val="30"/>
              <w:divBdr>
                <w:top w:val="none" w:sz="0" w:space="0" w:color="auto"/>
                <w:left w:val="none" w:sz="0" w:space="0" w:color="auto"/>
                <w:bottom w:val="none" w:sz="0" w:space="0" w:color="auto"/>
                <w:right w:val="none" w:sz="0" w:space="0" w:color="auto"/>
              </w:divBdr>
              <w:divsChild>
                <w:div w:id="123474273">
                  <w:marLeft w:val="0"/>
                  <w:marRight w:val="0"/>
                  <w:marTop w:val="0"/>
                  <w:marBottom w:val="0"/>
                  <w:divBdr>
                    <w:top w:val="none" w:sz="0" w:space="0" w:color="auto"/>
                    <w:left w:val="none" w:sz="0" w:space="0" w:color="auto"/>
                    <w:bottom w:val="none" w:sz="0" w:space="0" w:color="auto"/>
                    <w:right w:val="none" w:sz="0" w:space="0" w:color="auto"/>
                  </w:divBdr>
                  <w:divsChild>
                    <w:div w:id="268591001">
                      <w:marLeft w:val="0"/>
                      <w:marRight w:val="0"/>
                      <w:marTop w:val="0"/>
                      <w:marBottom w:val="0"/>
                      <w:divBdr>
                        <w:top w:val="none" w:sz="0" w:space="0" w:color="auto"/>
                        <w:left w:val="none" w:sz="0" w:space="0" w:color="auto"/>
                        <w:bottom w:val="none" w:sz="0" w:space="0" w:color="auto"/>
                        <w:right w:val="none" w:sz="0" w:space="0" w:color="auto"/>
                      </w:divBdr>
                    </w:div>
                  </w:divsChild>
                </w:div>
                <w:div w:id="588513681">
                  <w:marLeft w:val="0"/>
                  <w:marRight w:val="0"/>
                  <w:marTop w:val="0"/>
                  <w:marBottom w:val="0"/>
                  <w:divBdr>
                    <w:top w:val="none" w:sz="0" w:space="0" w:color="auto"/>
                    <w:left w:val="none" w:sz="0" w:space="0" w:color="auto"/>
                    <w:bottom w:val="none" w:sz="0" w:space="0" w:color="auto"/>
                    <w:right w:val="none" w:sz="0" w:space="0" w:color="auto"/>
                  </w:divBdr>
                  <w:divsChild>
                    <w:div w:id="883062333">
                      <w:marLeft w:val="0"/>
                      <w:marRight w:val="0"/>
                      <w:marTop w:val="0"/>
                      <w:marBottom w:val="0"/>
                      <w:divBdr>
                        <w:top w:val="none" w:sz="0" w:space="0" w:color="auto"/>
                        <w:left w:val="none" w:sz="0" w:space="0" w:color="auto"/>
                        <w:bottom w:val="none" w:sz="0" w:space="0" w:color="auto"/>
                        <w:right w:val="none" w:sz="0" w:space="0" w:color="auto"/>
                      </w:divBdr>
                    </w:div>
                  </w:divsChild>
                </w:div>
                <w:div w:id="1062751205">
                  <w:marLeft w:val="0"/>
                  <w:marRight w:val="0"/>
                  <w:marTop w:val="0"/>
                  <w:marBottom w:val="0"/>
                  <w:divBdr>
                    <w:top w:val="none" w:sz="0" w:space="0" w:color="auto"/>
                    <w:left w:val="none" w:sz="0" w:space="0" w:color="auto"/>
                    <w:bottom w:val="none" w:sz="0" w:space="0" w:color="auto"/>
                    <w:right w:val="none" w:sz="0" w:space="0" w:color="auto"/>
                  </w:divBdr>
                  <w:divsChild>
                    <w:div w:id="69549014">
                      <w:marLeft w:val="0"/>
                      <w:marRight w:val="0"/>
                      <w:marTop w:val="0"/>
                      <w:marBottom w:val="0"/>
                      <w:divBdr>
                        <w:top w:val="none" w:sz="0" w:space="0" w:color="auto"/>
                        <w:left w:val="none" w:sz="0" w:space="0" w:color="auto"/>
                        <w:bottom w:val="none" w:sz="0" w:space="0" w:color="auto"/>
                        <w:right w:val="none" w:sz="0" w:space="0" w:color="auto"/>
                      </w:divBdr>
                    </w:div>
                    <w:div w:id="509956056">
                      <w:marLeft w:val="0"/>
                      <w:marRight w:val="0"/>
                      <w:marTop w:val="0"/>
                      <w:marBottom w:val="0"/>
                      <w:divBdr>
                        <w:top w:val="none" w:sz="0" w:space="0" w:color="auto"/>
                        <w:left w:val="none" w:sz="0" w:space="0" w:color="auto"/>
                        <w:bottom w:val="none" w:sz="0" w:space="0" w:color="auto"/>
                        <w:right w:val="none" w:sz="0" w:space="0" w:color="auto"/>
                      </w:divBdr>
                    </w:div>
                  </w:divsChild>
                </w:div>
                <w:div w:id="1143426446">
                  <w:marLeft w:val="0"/>
                  <w:marRight w:val="0"/>
                  <w:marTop w:val="0"/>
                  <w:marBottom w:val="0"/>
                  <w:divBdr>
                    <w:top w:val="none" w:sz="0" w:space="0" w:color="auto"/>
                    <w:left w:val="none" w:sz="0" w:space="0" w:color="auto"/>
                    <w:bottom w:val="none" w:sz="0" w:space="0" w:color="auto"/>
                    <w:right w:val="none" w:sz="0" w:space="0" w:color="auto"/>
                  </w:divBdr>
                  <w:divsChild>
                    <w:div w:id="784423945">
                      <w:marLeft w:val="0"/>
                      <w:marRight w:val="0"/>
                      <w:marTop w:val="0"/>
                      <w:marBottom w:val="0"/>
                      <w:divBdr>
                        <w:top w:val="none" w:sz="0" w:space="0" w:color="auto"/>
                        <w:left w:val="none" w:sz="0" w:space="0" w:color="auto"/>
                        <w:bottom w:val="none" w:sz="0" w:space="0" w:color="auto"/>
                        <w:right w:val="none" w:sz="0" w:space="0" w:color="auto"/>
                      </w:divBdr>
                    </w:div>
                    <w:div w:id="1887182148">
                      <w:marLeft w:val="0"/>
                      <w:marRight w:val="0"/>
                      <w:marTop w:val="0"/>
                      <w:marBottom w:val="0"/>
                      <w:divBdr>
                        <w:top w:val="none" w:sz="0" w:space="0" w:color="auto"/>
                        <w:left w:val="none" w:sz="0" w:space="0" w:color="auto"/>
                        <w:bottom w:val="none" w:sz="0" w:space="0" w:color="auto"/>
                        <w:right w:val="none" w:sz="0" w:space="0" w:color="auto"/>
                      </w:divBdr>
                    </w:div>
                  </w:divsChild>
                </w:div>
                <w:div w:id="1170869997">
                  <w:marLeft w:val="0"/>
                  <w:marRight w:val="0"/>
                  <w:marTop w:val="0"/>
                  <w:marBottom w:val="0"/>
                  <w:divBdr>
                    <w:top w:val="none" w:sz="0" w:space="0" w:color="auto"/>
                    <w:left w:val="none" w:sz="0" w:space="0" w:color="auto"/>
                    <w:bottom w:val="none" w:sz="0" w:space="0" w:color="auto"/>
                    <w:right w:val="none" w:sz="0" w:space="0" w:color="auto"/>
                  </w:divBdr>
                  <w:divsChild>
                    <w:div w:id="930236586">
                      <w:marLeft w:val="0"/>
                      <w:marRight w:val="0"/>
                      <w:marTop w:val="0"/>
                      <w:marBottom w:val="0"/>
                      <w:divBdr>
                        <w:top w:val="none" w:sz="0" w:space="0" w:color="auto"/>
                        <w:left w:val="none" w:sz="0" w:space="0" w:color="auto"/>
                        <w:bottom w:val="none" w:sz="0" w:space="0" w:color="auto"/>
                        <w:right w:val="none" w:sz="0" w:space="0" w:color="auto"/>
                      </w:divBdr>
                    </w:div>
                  </w:divsChild>
                </w:div>
                <w:div w:id="1311784132">
                  <w:marLeft w:val="0"/>
                  <w:marRight w:val="0"/>
                  <w:marTop w:val="0"/>
                  <w:marBottom w:val="0"/>
                  <w:divBdr>
                    <w:top w:val="none" w:sz="0" w:space="0" w:color="auto"/>
                    <w:left w:val="none" w:sz="0" w:space="0" w:color="auto"/>
                    <w:bottom w:val="none" w:sz="0" w:space="0" w:color="auto"/>
                    <w:right w:val="none" w:sz="0" w:space="0" w:color="auto"/>
                  </w:divBdr>
                  <w:divsChild>
                    <w:div w:id="142814133">
                      <w:marLeft w:val="0"/>
                      <w:marRight w:val="0"/>
                      <w:marTop w:val="0"/>
                      <w:marBottom w:val="0"/>
                      <w:divBdr>
                        <w:top w:val="none" w:sz="0" w:space="0" w:color="auto"/>
                        <w:left w:val="none" w:sz="0" w:space="0" w:color="auto"/>
                        <w:bottom w:val="none" w:sz="0" w:space="0" w:color="auto"/>
                        <w:right w:val="none" w:sz="0" w:space="0" w:color="auto"/>
                      </w:divBdr>
                    </w:div>
                  </w:divsChild>
                </w:div>
                <w:div w:id="1519542426">
                  <w:marLeft w:val="0"/>
                  <w:marRight w:val="0"/>
                  <w:marTop w:val="0"/>
                  <w:marBottom w:val="0"/>
                  <w:divBdr>
                    <w:top w:val="none" w:sz="0" w:space="0" w:color="auto"/>
                    <w:left w:val="none" w:sz="0" w:space="0" w:color="auto"/>
                    <w:bottom w:val="none" w:sz="0" w:space="0" w:color="auto"/>
                    <w:right w:val="none" w:sz="0" w:space="0" w:color="auto"/>
                  </w:divBdr>
                  <w:divsChild>
                    <w:div w:id="627316807">
                      <w:marLeft w:val="0"/>
                      <w:marRight w:val="0"/>
                      <w:marTop w:val="0"/>
                      <w:marBottom w:val="0"/>
                      <w:divBdr>
                        <w:top w:val="none" w:sz="0" w:space="0" w:color="auto"/>
                        <w:left w:val="none" w:sz="0" w:space="0" w:color="auto"/>
                        <w:bottom w:val="none" w:sz="0" w:space="0" w:color="auto"/>
                        <w:right w:val="none" w:sz="0" w:space="0" w:color="auto"/>
                      </w:divBdr>
                    </w:div>
                    <w:div w:id="1896815160">
                      <w:marLeft w:val="0"/>
                      <w:marRight w:val="0"/>
                      <w:marTop w:val="0"/>
                      <w:marBottom w:val="0"/>
                      <w:divBdr>
                        <w:top w:val="none" w:sz="0" w:space="0" w:color="auto"/>
                        <w:left w:val="none" w:sz="0" w:space="0" w:color="auto"/>
                        <w:bottom w:val="none" w:sz="0" w:space="0" w:color="auto"/>
                        <w:right w:val="none" w:sz="0" w:space="0" w:color="auto"/>
                      </w:divBdr>
                    </w:div>
                  </w:divsChild>
                </w:div>
                <w:div w:id="1773893081">
                  <w:marLeft w:val="0"/>
                  <w:marRight w:val="0"/>
                  <w:marTop w:val="0"/>
                  <w:marBottom w:val="0"/>
                  <w:divBdr>
                    <w:top w:val="none" w:sz="0" w:space="0" w:color="auto"/>
                    <w:left w:val="none" w:sz="0" w:space="0" w:color="auto"/>
                    <w:bottom w:val="none" w:sz="0" w:space="0" w:color="auto"/>
                    <w:right w:val="none" w:sz="0" w:space="0" w:color="auto"/>
                  </w:divBdr>
                  <w:divsChild>
                    <w:div w:id="1452551934">
                      <w:marLeft w:val="0"/>
                      <w:marRight w:val="0"/>
                      <w:marTop w:val="0"/>
                      <w:marBottom w:val="0"/>
                      <w:divBdr>
                        <w:top w:val="none" w:sz="0" w:space="0" w:color="auto"/>
                        <w:left w:val="none" w:sz="0" w:space="0" w:color="auto"/>
                        <w:bottom w:val="none" w:sz="0" w:space="0" w:color="auto"/>
                        <w:right w:val="none" w:sz="0" w:space="0" w:color="auto"/>
                      </w:divBdr>
                    </w:div>
                  </w:divsChild>
                </w:div>
                <w:div w:id="1823887232">
                  <w:marLeft w:val="0"/>
                  <w:marRight w:val="0"/>
                  <w:marTop w:val="0"/>
                  <w:marBottom w:val="0"/>
                  <w:divBdr>
                    <w:top w:val="none" w:sz="0" w:space="0" w:color="auto"/>
                    <w:left w:val="none" w:sz="0" w:space="0" w:color="auto"/>
                    <w:bottom w:val="none" w:sz="0" w:space="0" w:color="auto"/>
                    <w:right w:val="none" w:sz="0" w:space="0" w:color="auto"/>
                  </w:divBdr>
                  <w:divsChild>
                    <w:div w:id="611131827">
                      <w:marLeft w:val="0"/>
                      <w:marRight w:val="0"/>
                      <w:marTop w:val="0"/>
                      <w:marBottom w:val="0"/>
                      <w:divBdr>
                        <w:top w:val="none" w:sz="0" w:space="0" w:color="auto"/>
                        <w:left w:val="none" w:sz="0" w:space="0" w:color="auto"/>
                        <w:bottom w:val="none" w:sz="0" w:space="0" w:color="auto"/>
                        <w:right w:val="none" w:sz="0" w:space="0" w:color="auto"/>
                      </w:divBdr>
                    </w:div>
                  </w:divsChild>
                </w:div>
                <w:div w:id="1865055688">
                  <w:marLeft w:val="0"/>
                  <w:marRight w:val="0"/>
                  <w:marTop w:val="0"/>
                  <w:marBottom w:val="0"/>
                  <w:divBdr>
                    <w:top w:val="none" w:sz="0" w:space="0" w:color="auto"/>
                    <w:left w:val="none" w:sz="0" w:space="0" w:color="auto"/>
                    <w:bottom w:val="none" w:sz="0" w:space="0" w:color="auto"/>
                    <w:right w:val="none" w:sz="0" w:space="0" w:color="auto"/>
                  </w:divBdr>
                  <w:divsChild>
                    <w:div w:id="52757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475630">
      <w:bodyDiv w:val="1"/>
      <w:marLeft w:val="0"/>
      <w:marRight w:val="0"/>
      <w:marTop w:val="0"/>
      <w:marBottom w:val="0"/>
      <w:divBdr>
        <w:top w:val="none" w:sz="0" w:space="0" w:color="auto"/>
        <w:left w:val="none" w:sz="0" w:space="0" w:color="auto"/>
        <w:bottom w:val="none" w:sz="0" w:space="0" w:color="auto"/>
        <w:right w:val="none" w:sz="0" w:space="0" w:color="auto"/>
      </w:divBdr>
    </w:div>
    <w:div w:id="430321291">
      <w:bodyDiv w:val="1"/>
      <w:marLeft w:val="0"/>
      <w:marRight w:val="0"/>
      <w:marTop w:val="0"/>
      <w:marBottom w:val="0"/>
      <w:divBdr>
        <w:top w:val="none" w:sz="0" w:space="0" w:color="auto"/>
        <w:left w:val="none" w:sz="0" w:space="0" w:color="auto"/>
        <w:bottom w:val="none" w:sz="0" w:space="0" w:color="auto"/>
        <w:right w:val="none" w:sz="0" w:space="0" w:color="auto"/>
      </w:divBdr>
      <w:divsChild>
        <w:div w:id="369065680">
          <w:marLeft w:val="360"/>
          <w:marRight w:val="0"/>
          <w:marTop w:val="200"/>
          <w:marBottom w:val="0"/>
          <w:divBdr>
            <w:top w:val="none" w:sz="0" w:space="0" w:color="auto"/>
            <w:left w:val="none" w:sz="0" w:space="0" w:color="auto"/>
            <w:bottom w:val="none" w:sz="0" w:space="0" w:color="auto"/>
            <w:right w:val="none" w:sz="0" w:space="0" w:color="auto"/>
          </w:divBdr>
        </w:div>
      </w:divsChild>
    </w:div>
    <w:div w:id="479273132">
      <w:bodyDiv w:val="1"/>
      <w:marLeft w:val="0"/>
      <w:marRight w:val="0"/>
      <w:marTop w:val="0"/>
      <w:marBottom w:val="0"/>
      <w:divBdr>
        <w:top w:val="none" w:sz="0" w:space="0" w:color="auto"/>
        <w:left w:val="none" w:sz="0" w:space="0" w:color="auto"/>
        <w:bottom w:val="none" w:sz="0" w:space="0" w:color="auto"/>
        <w:right w:val="none" w:sz="0" w:space="0" w:color="auto"/>
      </w:divBdr>
      <w:divsChild>
        <w:div w:id="397555896">
          <w:marLeft w:val="360"/>
          <w:marRight w:val="0"/>
          <w:marTop w:val="200"/>
          <w:marBottom w:val="0"/>
          <w:divBdr>
            <w:top w:val="none" w:sz="0" w:space="0" w:color="auto"/>
            <w:left w:val="none" w:sz="0" w:space="0" w:color="auto"/>
            <w:bottom w:val="none" w:sz="0" w:space="0" w:color="auto"/>
            <w:right w:val="none" w:sz="0" w:space="0" w:color="auto"/>
          </w:divBdr>
        </w:div>
        <w:div w:id="1464230883">
          <w:marLeft w:val="360"/>
          <w:marRight w:val="0"/>
          <w:marTop w:val="200"/>
          <w:marBottom w:val="0"/>
          <w:divBdr>
            <w:top w:val="none" w:sz="0" w:space="0" w:color="auto"/>
            <w:left w:val="none" w:sz="0" w:space="0" w:color="auto"/>
            <w:bottom w:val="none" w:sz="0" w:space="0" w:color="auto"/>
            <w:right w:val="none" w:sz="0" w:space="0" w:color="auto"/>
          </w:divBdr>
        </w:div>
        <w:div w:id="1761367176">
          <w:marLeft w:val="360"/>
          <w:marRight w:val="0"/>
          <w:marTop w:val="200"/>
          <w:marBottom w:val="0"/>
          <w:divBdr>
            <w:top w:val="none" w:sz="0" w:space="0" w:color="auto"/>
            <w:left w:val="none" w:sz="0" w:space="0" w:color="auto"/>
            <w:bottom w:val="none" w:sz="0" w:space="0" w:color="auto"/>
            <w:right w:val="none" w:sz="0" w:space="0" w:color="auto"/>
          </w:divBdr>
        </w:div>
      </w:divsChild>
    </w:div>
    <w:div w:id="481192573">
      <w:bodyDiv w:val="1"/>
      <w:marLeft w:val="0"/>
      <w:marRight w:val="0"/>
      <w:marTop w:val="0"/>
      <w:marBottom w:val="0"/>
      <w:divBdr>
        <w:top w:val="none" w:sz="0" w:space="0" w:color="auto"/>
        <w:left w:val="none" w:sz="0" w:space="0" w:color="auto"/>
        <w:bottom w:val="none" w:sz="0" w:space="0" w:color="auto"/>
        <w:right w:val="none" w:sz="0" w:space="0" w:color="auto"/>
      </w:divBdr>
    </w:div>
    <w:div w:id="483859528">
      <w:bodyDiv w:val="1"/>
      <w:marLeft w:val="0"/>
      <w:marRight w:val="0"/>
      <w:marTop w:val="0"/>
      <w:marBottom w:val="0"/>
      <w:divBdr>
        <w:top w:val="none" w:sz="0" w:space="0" w:color="auto"/>
        <w:left w:val="none" w:sz="0" w:space="0" w:color="auto"/>
        <w:bottom w:val="none" w:sz="0" w:space="0" w:color="auto"/>
        <w:right w:val="none" w:sz="0" w:space="0" w:color="auto"/>
      </w:divBdr>
    </w:div>
    <w:div w:id="508375920">
      <w:bodyDiv w:val="1"/>
      <w:marLeft w:val="0"/>
      <w:marRight w:val="0"/>
      <w:marTop w:val="0"/>
      <w:marBottom w:val="0"/>
      <w:divBdr>
        <w:top w:val="none" w:sz="0" w:space="0" w:color="auto"/>
        <w:left w:val="none" w:sz="0" w:space="0" w:color="auto"/>
        <w:bottom w:val="none" w:sz="0" w:space="0" w:color="auto"/>
        <w:right w:val="none" w:sz="0" w:space="0" w:color="auto"/>
      </w:divBdr>
      <w:divsChild>
        <w:div w:id="416293443">
          <w:marLeft w:val="360"/>
          <w:marRight w:val="0"/>
          <w:marTop w:val="200"/>
          <w:marBottom w:val="0"/>
          <w:divBdr>
            <w:top w:val="none" w:sz="0" w:space="0" w:color="auto"/>
            <w:left w:val="none" w:sz="0" w:space="0" w:color="auto"/>
            <w:bottom w:val="none" w:sz="0" w:space="0" w:color="auto"/>
            <w:right w:val="none" w:sz="0" w:space="0" w:color="auto"/>
          </w:divBdr>
        </w:div>
        <w:div w:id="454638647">
          <w:marLeft w:val="360"/>
          <w:marRight w:val="0"/>
          <w:marTop w:val="200"/>
          <w:marBottom w:val="0"/>
          <w:divBdr>
            <w:top w:val="none" w:sz="0" w:space="0" w:color="auto"/>
            <w:left w:val="none" w:sz="0" w:space="0" w:color="auto"/>
            <w:bottom w:val="none" w:sz="0" w:space="0" w:color="auto"/>
            <w:right w:val="none" w:sz="0" w:space="0" w:color="auto"/>
          </w:divBdr>
        </w:div>
        <w:div w:id="883633937">
          <w:marLeft w:val="360"/>
          <w:marRight w:val="0"/>
          <w:marTop w:val="200"/>
          <w:marBottom w:val="0"/>
          <w:divBdr>
            <w:top w:val="none" w:sz="0" w:space="0" w:color="auto"/>
            <w:left w:val="none" w:sz="0" w:space="0" w:color="auto"/>
            <w:bottom w:val="none" w:sz="0" w:space="0" w:color="auto"/>
            <w:right w:val="none" w:sz="0" w:space="0" w:color="auto"/>
          </w:divBdr>
        </w:div>
        <w:div w:id="991837100">
          <w:marLeft w:val="360"/>
          <w:marRight w:val="0"/>
          <w:marTop w:val="200"/>
          <w:marBottom w:val="0"/>
          <w:divBdr>
            <w:top w:val="none" w:sz="0" w:space="0" w:color="auto"/>
            <w:left w:val="none" w:sz="0" w:space="0" w:color="auto"/>
            <w:bottom w:val="none" w:sz="0" w:space="0" w:color="auto"/>
            <w:right w:val="none" w:sz="0" w:space="0" w:color="auto"/>
          </w:divBdr>
        </w:div>
      </w:divsChild>
    </w:div>
    <w:div w:id="509371843">
      <w:bodyDiv w:val="1"/>
      <w:marLeft w:val="0"/>
      <w:marRight w:val="0"/>
      <w:marTop w:val="0"/>
      <w:marBottom w:val="0"/>
      <w:divBdr>
        <w:top w:val="none" w:sz="0" w:space="0" w:color="auto"/>
        <w:left w:val="none" w:sz="0" w:space="0" w:color="auto"/>
        <w:bottom w:val="none" w:sz="0" w:space="0" w:color="auto"/>
        <w:right w:val="none" w:sz="0" w:space="0" w:color="auto"/>
      </w:divBdr>
      <w:divsChild>
        <w:div w:id="226654373">
          <w:marLeft w:val="547"/>
          <w:marRight w:val="0"/>
          <w:marTop w:val="200"/>
          <w:marBottom w:val="0"/>
          <w:divBdr>
            <w:top w:val="none" w:sz="0" w:space="0" w:color="auto"/>
            <w:left w:val="none" w:sz="0" w:space="0" w:color="auto"/>
            <w:bottom w:val="none" w:sz="0" w:space="0" w:color="auto"/>
            <w:right w:val="none" w:sz="0" w:space="0" w:color="auto"/>
          </w:divBdr>
        </w:div>
        <w:div w:id="257492690">
          <w:marLeft w:val="547"/>
          <w:marRight w:val="0"/>
          <w:marTop w:val="200"/>
          <w:marBottom w:val="0"/>
          <w:divBdr>
            <w:top w:val="none" w:sz="0" w:space="0" w:color="auto"/>
            <w:left w:val="none" w:sz="0" w:space="0" w:color="auto"/>
            <w:bottom w:val="none" w:sz="0" w:space="0" w:color="auto"/>
            <w:right w:val="none" w:sz="0" w:space="0" w:color="auto"/>
          </w:divBdr>
        </w:div>
        <w:div w:id="351611308">
          <w:marLeft w:val="547"/>
          <w:marRight w:val="0"/>
          <w:marTop w:val="200"/>
          <w:marBottom w:val="0"/>
          <w:divBdr>
            <w:top w:val="none" w:sz="0" w:space="0" w:color="auto"/>
            <w:left w:val="none" w:sz="0" w:space="0" w:color="auto"/>
            <w:bottom w:val="none" w:sz="0" w:space="0" w:color="auto"/>
            <w:right w:val="none" w:sz="0" w:space="0" w:color="auto"/>
          </w:divBdr>
        </w:div>
        <w:div w:id="387345738">
          <w:marLeft w:val="547"/>
          <w:marRight w:val="0"/>
          <w:marTop w:val="200"/>
          <w:marBottom w:val="0"/>
          <w:divBdr>
            <w:top w:val="none" w:sz="0" w:space="0" w:color="auto"/>
            <w:left w:val="none" w:sz="0" w:space="0" w:color="auto"/>
            <w:bottom w:val="none" w:sz="0" w:space="0" w:color="auto"/>
            <w:right w:val="none" w:sz="0" w:space="0" w:color="auto"/>
          </w:divBdr>
        </w:div>
        <w:div w:id="517547856">
          <w:marLeft w:val="547"/>
          <w:marRight w:val="0"/>
          <w:marTop w:val="200"/>
          <w:marBottom w:val="0"/>
          <w:divBdr>
            <w:top w:val="none" w:sz="0" w:space="0" w:color="auto"/>
            <w:left w:val="none" w:sz="0" w:space="0" w:color="auto"/>
            <w:bottom w:val="none" w:sz="0" w:space="0" w:color="auto"/>
            <w:right w:val="none" w:sz="0" w:space="0" w:color="auto"/>
          </w:divBdr>
        </w:div>
        <w:div w:id="652025733">
          <w:marLeft w:val="547"/>
          <w:marRight w:val="0"/>
          <w:marTop w:val="200"/>
          <w:marBottom w:val="0"/>
          <w:divBdr>
            <w:top w:val="none" w:sz="0" w:space="0" w:color="auto"/>
            <w:left w:val="none" w:sz="0" w:space="0" w:color="auto"/>
            <w:bottom w:val="none" w:sz="0" w:space="0" w:color="auto"/>
            <w:right w:val="none" w:sz="0" w:space="0" w:color="auto"/>
          </w:divBdr>
        </w:div>
        <w:div w:id="699865242">
          <w:marLeft w:val="547"/>
          <w:marRight w:val="0"/>
          <w:marTop w:val="200"/>
          <w:marBottom w:val="0"/>
          <w:divBdr>
            <w:top w:val="none" w:sz="0" w:space="0" w:color="auto"/>
            <w:left w:val="none" w:sz="0" w:space="0" w:color="auto"/>
            <w:bottom w:val="none" w:sz="0" w:space="0" w:color="auto"/>
            <w:right w:val="none" w:sz="0" w:space="0" w:color="auto"/>
          </w:divBdr>
        </w:div>
        <w:div w:id="802772020">
          <w:marLeft w:val="547"/>
          <w:marRight w:val="0"/>
          <w:marTop w:val="200"/>
          <w:marBottom w:val="0"/>
          <w:divBdr>
            <w:top w:val="none" w:sz="0" w:space="0" w:color="auto"/>
            <w:left w:val="none" w:sz="0" w:space="0" w:color="auto"/>
            <w:bottom w:val="none" w:sz="0" w:space="0" w:color="auto"/>
            <w:right w:val="none" w:sz="0" w:space="0" w:color="auto"/>
          </w:divBdr>
        </w:div>
        <w:div w:id="879628477">
          <w:marLeft w:val="547"/>
          <w:marRight w:val="0"/>
          <w:marTop w:val="200"/>
          <w:marBottom w:val="0"/>
          <w:divBdr>
            <w:top w:val="none" w:sz="0" w:space="0" w:color="auto"/>
            <w:left w:val="none" w:sz="0" w:space="0" w:color="auto"/>
            <w:bottom w:val="none" w:sz="0" w:space="0" w:color="auto"/>
            <w:right w:val="none" w:sz="0" w:space="0" w:color="auto"/>
          </w:divBdr>
        </w:div>
        <w:div w:id="1000233404">
          <w:marLeft w:val="547"/>
          <w:marRight w:val="0"/>
          <w:marTop w:val="200"/>
          <w:marBottom w:val="0"/>
          <w:divBdr>
            <w:top w:val="none" w:sz="0" w:space="0" w:color="auto"/>
            <w:left w:val="none" w:sz="0" w:space="0" w:color="auto"/>
            <w:bottom w:val="none" w:sz="0" w:space="0" w:color="auto"/>
            <w:right w:val="none" w:sz="0" w:space="0" w:color="auto"/>
          </w:divBdr>
        </w:div>
        <w:div w:id="1680041923">
          <w:marLeft w:val="547"/>
          <w:marRight w:val="0"/>
          <w:marTop w:val="200"/>
          <w:marBottom w:val="0"/>
          <w:divBdr>
            <w:top w:val="none" w:sz="0" w:space="0" w:color="auto"/>
            <w:left w:val="none" w:sz="0" w:space="0" w:color="auto"/>
            <w:bottom w:val="none" w:sz="0" w:space="0" w:color="auto"/>
            <w:right w:val="none" w:sz="0" w:space="0" w:color="auto"/>
          </w:divBdr>
        </w:div>
        <w:div w:id="1937713482">
          <w:marLeft w:val="547"/>
          <w:marRight w:val="0"/>
          <w:marTop w:val="200"/>
          <w:marBottom w:val="0"/>
          <w:divBdr>
            <w:top w:val="none" w:sz="0" w:space="0" w:color="auto"/>
            <w:left w:val="none" w:sz="0" w:space="0" w:color="auto"/>
            <w:bottom w:val="none" w:sz="0" w:space="0" w:color="auto"/>
            <w:right w:val="none" w:sz="0" w:space="0" w:color="auto"/>
          </w:divBdr>
        </w:div>
      </w:divsChild>
    </w:div>
    <w:div w:id="517814912">
      <w:bodyDiv w:val="1"/>
      <w:marLeft w:val="0"/>
      <w:marRight w:val="0"/>
      <w:marTop w:val="0"/>
      <w:marBottom w:val="0"/>
      <w:divBdr>
        <w:top w:val="none" w:sz="0" w:space="0" w:color="auto"/>
        <w:left w:val="none" w:sz="0" w:space="0" w:color="auto"/>
        <w:bottom w:val="none" w:sz="0" w:space="0" w:color="auto"/>
        <w:right w:val="none" w:sz="0" w:space="0" w:color="auto"/>
      </w:divBdr>
    </w:div>
    <w:div w:id="566261480">
      <w:bodyDiv w:val="1"/>
      <w:marLeft w:val="0"/>
      <w:marRight w:val="0"/>
      <w:marTop w:val="0"/>
      <w:marBottom w:val="0"/>
      <w:divBdr>
        <w:top w:val="none" w:sz="0" w:space="0" w:color="auto"/>
        <w:left w:val="none" w:sz="0" w:space="0" w:color="auto"/>
        <w:bottom w:val="none" w:sz="0" w:space="0" w:color="auto"/>
        <w:right w:val="none" w:sz="0" w:space="0" w:color="auto"/>
      </w:divBdr>
      <w:divsChild>
        <w:div w:id="1898473717">
          <w:marLeft w:val="346"/>
          <w:marRight w:val="0"/>
          <w:marTop w:val="0"/>
          <w:marBottom w:val="240"/>
          <w:divBdr>
            <w:top w:val="none" w:sz="0" w:space="0" w:color="auto"/>
            <w:left w:val="none" w:sz="0" w:space="0" w:color="auto"/>
            <w:bottom w:val="none" w:sz="0" w:space="0" w:color="auto"/>
            <w:right w:val="none" w:sz="0" w:space="0" w:color="auto"/>
          </w:divBdr>
        </w:div>
        <w:div w:id="2118409067">
          <w:marLeft w:val="346"/>
          <w:marRight w:val="0"/>
          <w:marTop w:val="0"/>
          <w:marBottom w:val="240"/>
          <w:divBdr>
            <w:top w:val="none" w:sz="0" w:space="0" w:color="auto"/>
            <w:left w:val="none" w:sz="0" w:space="0" w:color="auto"/>
            <w:bottom w:val="none" w:sz="0" w:space="0" w:color="auto"/>
            <w:right w:val="none" w:sz="0" w:space="0" w:color="auto"/>
          </w:divBdr>
        </w:div>
      </w:divsChild>
    </w:div>
    <w:div w:id="571740083">
      <w:bodyDiv w:val="1"/>
      <w:marLeft w:val="0"/>
      <w:marRight w:val="0"/>
      <w:marTop w:val="0"/>
      <w:marBottom w:val="0"/>
      <w:divBdr>
        <w:top w:val="none" w:sz="0" w:space="0" w:color="auto"/>
        <w:left w:val="none" w:sz="0" w:space="0" w:color="auto"/>
        <w:bottom w:val="none" w:sz="0" w:space="0" w:color="auto"/>
        <w:right w:val="none" w:sz="0" w:space="0" w:color="auto"/>
      </w:divBdr>
      <w:divsChild>
        <w:div w:id="291132249">
          <w:marLeft w:val="1440"/>
          <w:marRight w:val="0"/>
          <w:marTop w:val="100"/>
          <w:marBottom w:val="240"/>
          <w:divBdr>
            <w:top w:val="none" w:sz="0" w:space="0" w:color="auto"/>
            <w:left w:val="none" w:sz="0" w:space="0" w:color="auto"/>
            <w:bottom w:val="none" w:sz="0" w:space="0" w:color="auto"/>
            <w:right w:val="none" w:sz="0" w:space="0" w:color="auto"/>
          </w:divBdr>
        </w:div>
        <w:div w:id="338964894">
          <w:marLeft w:val="1440"/>
          <w:marRight w:val="0"/>
          <w:marTop w:val="100"/>
          <w:marBottom w:val="240"/>
          <w:divBdr>
            <w:top w:val="none" w:sz="0" w:space="0" w:color="auto"/>
            <w:left w:val="none" w:sz="0" w:space="0" w:color="auto"/>
            <w:bottom w:val="none" w:sz="0" w:space="0" w:color="auto"/>
            <w:right w:val="none" w:sz="0" w:space="0" w:color="auto"/>
          </w:divBdr>
        </w:div>
        <w:div w:id="399451997">
          <w:marLeft w:val="1440"/>
          <w:marRight w:val="0"/>
          <w:marTop w:val="100"/>
          <w:marBottom w:val="240"/>
          <w:divBdr>
            <w:top w:val="none" w:sz="0" w:space="0" w:color="auto"/>
            <w:left w:val="none" w:sz="0" w:space="0" w:color="auto"/>
            <w:bottom w:val="none" w:sz="0" w:space="0" w:color="auto"/>
            <w:right w:val="none" w:sz="0" w:space="0" w:color="auto"/>
          </w:divBdr>
        </w:div>
        <w:div w:id="732699224">
          <w:marLeft w:val="720"/>
          <w:marRight w:val="0"/>
          <w:marTop w:val="100"/>
          <w:marBottom w:val="240"/>
          <w:divBdr>
            <w:top w:val="none" w:sz="0" w:space="0" w:color="auto"/>
            <w:left w:val="none" w:sz="0" w:space="0" w:color="auto"/>
            <w:bottom w:val="none" w:sz="0" w:space="0" w:color="auto"/>
            <w:right w:val="none" w:sz="0" w:space="0" w:color="auto"/>
          </w:divBdr>
        </w:div>
      </w:divsChild>
    </w:div>
    <w:div w:id="576863076">
      <w:bodyDiv w:val="1"/>
      <w:marLeft w:val="0"/>
      <w:marRight w:val="0"/>
      <w:marTop w:val="0"/>
      <w:marBottom w:val="0"/>
      <w:divBdr>
        <w:top w:val="none" w:sz="0" w:space="0" w:color="auto"/>
        <w:left w:val="none" w:sz="0" w:space="0" w:color="auto"/>
        <w:bottom w:val="none" w:sz="0" w:space="0" w:color="auto"/>
        <w:right w:val="none" w:sz="0" w:space="0" w:color="auto"/>
      </w:divBdr>
      <w:divsChild>
        <w:div w:id="10884516">
          <w:marLeft w:val="0"/>
          <w:marRight w:val="0"/>
          <w:marTop w:val="0"/>
          <w:marBottom w:val="0"/>
          <w:divBdr>
            <w:top w:val="none" w:sz="0" w:space="0" w:color="auto"/>
            <w:left w:val="none" w:sz="0" w:space="0" w:color="auto"/>
            <w:bottom w:val="none" w:sz="0" w:space="0" w:color="auto"/>
            <w:right w:val="none" w:sz="0" w:space="0" w:color="auto"/>
          </w:divBdr>
        </w:div>
        <w:div w:id="376586312">
          <w:marLeft w:val="0"/>
          <w:marRight w:val="0"/>
          <w:marTop w:val="0"/>
          <w:marBottom w:val="0"/>
          <w:divBdr>
            <w:top w:val="none" w:sz="0" w:space="0" w:color="auto"/>
            <w:left w:val="none" w:sz="0" w:space="0" w:color="auto"/>
            <w:bottom w:val="none" w:sz="0" w:space="0" w:color="auto"/>
            <w:right w:val="none" w:sz="0" w:space="0" w:color="auto"/>
          </w:divBdr>
          <w:divsChild>
            <w:div w:id="138033160">
              <w:marLeft w:val="-75"/>
              <w:marRight w:val="0"/>
              <w:marTop w:val="30"/>
              <w:marBottom w:val="30"/>
              <w:divBdr>
                <w:top w:val="none" w:sz="0" w:space="0" w:color="auto"/>
                <w:left w:val="none" w:sz="0" w:space="0" w:color="auto"/>
                <w:bottom w:val="none" w:sz="0" w:space="0" w:color="auto"/>
                <w:right w:val="none" w:sz="0" w:space="0" w:color="auto"/>
              </w:divBdr>
              <w:divsChild>
                <w:div w:id="1125350195">
                  <w:marLeft w:val="0"/>
                  <w:marRight w:val="0"/>
                  <w:marTop w:val="0"/>
                  <w:marBottom w:val="0"/>
                  <w:divBdr>
                    <w:top w:val="none" w:sz="0" w:space="0" w:color="auto"/>
                    <w:left w:val="none" w:sz="0" w:space="0" w:color="auto"/>
                    <w:bottom w:val="none" w:sz="0" w:space="0" w:color="auto"/>
                    <w:right w:val="none" w:sz="0" w:space="0" w:color="auto"/>
                  </w:divBdr>
                  <w:divsChild>
                    <w:div w:id="307982325">
                      <w:marLeft w:val="0"/>
                      <w:marRight w:val="0"/>
                      <w:marTop w:val="0"/>
                      <w:marBottom w:val="0"/>
                      <w:divBdr>
                        <w:top w:val="none" w:sz="0" w:space="0" w:color="auto"/>
                        <w:left w:val="none" w:sz="0" w:space="0" w:color="auto"/>
                        <w:bottom w:val="none" w:sz="0" w:space="0" w:color="auto"/>
                        <w:right w:val="none" w:sz="0" w:space="0" w:color="auto"/>
                      </w:divBdr>
                    </w:div>
                    <w:div w:id="1059787485">
                      <w:marLeft w:val="0"/>
                      <w:marRight w:val="0"/>
                      <w:marTop w:val="0"/>
                      <w:marBottom w:val="0"/>
                      <w:divBdr>
                        <w:top w:val="none" w:sz="0" w:space="0" w:color="auto"/>
                        <w:left w:val="none" w:sz="0" w:space="0" w:color="auto"/>
                        <w:bottom w:val="none" w:sz="0" w:space="0" w:color="auto"/>
                        <w:right w:val="none" w:sz="0" w:space="0" w:color="auto"/>
                      </w:divBdr>
                    </w:div>
                  </w:divsChild>
                </w:div>
                <w:div w:id="1941333088">
                  <w:marLeft w:val="0"/>
                  <w:marRight w:val="0"/>
                  <w:marTop w:val="0"/>
                  <w:marBottom w:val="0"/>
                  <w:divBdr>
                    <w:top w:val="none" w:sz="0" w:space="0" w:color="auto"/>
                    <w:left w:val="none" w:sz="0" w:space="0" w:color="auto"/>
                    <w:bottom w:val="none" w:sz="0" w:space="0" w:color="auto"/>
                    <w:right w:val="none" w:sz="0" w:space="0" w:color="auto"/>
                  </w:divBdr>
                  <w:divsChild>
                    <w:div w:id="188764683">
                      <w:marLeft w:val="0"/>
                      <w:marRight w:val="0"/>
                      <w:marTop w:val="0"/>
                      <w:marBottom w:val="0"/>
                      <w:divBdr>
                        <w:top w:val="none" w:sz="0" w:space="0" w:color="auto"/>
                        <w:left w:val="none" w:sz="0" w:space="0" w:color="auto"/>
                        <w:bottom w:val="none" w:sz="0" w:space="0" w:color="auto"/>
                        <w:right w:val="none" w:sz="0" w:space="0" w:color="auto"/>
                      </w:divBdr>
                    </w:div>
                    <w:div w:id="253368862">
                      <w:marLeft w:val="0"/>
                      <w:marRight w:val="0"/>
                      <w:marTop w:val="0"/>
                      <w:marBottom w:val="0"/>
                      <w:divBdr>
                        <w:top w:val="none" w:sz="0" w:space="0" w:color="auto"/>
                        <w:left w:val="none" w:sz="0" w:space="0" w:color="auto"/>
                        <w:bottom w:val="none" w:sz="0" w:space="0" w:color="auto"/>
                        <w:right w:val="none" w:sz="0" w:space="0" w:color="auto"/>
                      </w:divBdr>
                    </w:div>
                    <w:div w:id="405999290">
                      <w:marLeft w:val="0"/>
                      <w:marRight w:val="0"/>
                      <w:marTop w:val="0"/>
                      <w:marBottom w:val="0"/>
                      <w:divBdr>
                        <w:top w:val="none" w:sz="0" w:space="0" w:color="auto"/>
                        <w:left w:val="none" w:sz="0" w:space="0" w:color="auto"/>
                        <w:bottom w:val="none" w:sz="0" w:space="0" w:color="auto"/>
                        <w:right w:val="none" w:sz="0" w:space="0" w:color="auto"/>
                      </w:divBdr>
                    </w:div>
                    <w:div w:id="1876192066">
                      <w:marLeft w:val="0"/>
                      <w:marRight w:val="0"/>
                      <w:marTop w:val="0"/>
                      <w:marBottom w:val="0"/>
                      <w:divBdr>
                        <w:top w:val="none" w:sz="0" w:space="0" w:color="auto"/>
                        <w:left w:val="none" w:sz="0" w:space="0" w:color="auto"/>
                        <w:bottom w:val="none" w:sz="0" w:space="0" w:color="auto"/>
                        <w:right w:val="none" w:sz="0" w:space="0" w:color="auto"/>
                      </w:divBdr>
                    </w:div>
                    <w:div w:id="1941525557">
                      <w:marLeft w:val="0"/>
                      <w:marRight w:val="0"/>
                      <w:marTop w:val="0"/>
                      <w:marBottom w:val="0"/>
                      <w:divBdr>
                        <w:top w:val="none" w:sz="0" w:space="0" w:color="auto"/>
                        <w:left w:val="none" w:sz="0" w:space="0" w:color="auto"/>
                        <w:bottom w:val="none" w:sz="0" w:space="0" w:color="auto"/>
                        <w:right w:val="none" w:sz="0" w:space="0" w:color="auto"/>
                      </w:divBdr>
                    </w:div>
                    <w:div w:id="207002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066406">
          <w:marLeft w:val="0"/>
          <w:marRight w:val="0"/>
          <w:marTop w:val="0"/>
          <w:marBottom w:val="0"/>
          <w:divBdr>
            <w:top w:val="none" w:sz="0" w:space="0" w:color="auto"/>
            <w:left w:val="none" w:sz="0" w:space="0" w:color="auto"/>
            <w:bottom w:val="none" w:sz="0" w:space="0" w:color="auto"/>
            <w:right w:val="none" w:sz="0" w:space="0" w:color="auto"/>
          </w:divBdr>
        </w:div>
        <w:div w:id="547378966">
          <w:marLeft w:val="0"/>
          <w:marRight w:val="0"/>
          <w:marTop w:val="0"/>
          <w:marBottom w:val="0"/>
          <w:divBdr>
            <w:top w:val="none" w:sz="0" w:space="0" w:color="auto"/>
            <w:left w:val="none" w:sz="0" w:space="0" w:color="auto"/>
            <w:bottom w:val="none" w:sz="0" w:space="0" w:color="auto"/>
            <w:right w:val="none" w:sz="0" w:space="0" w:color="auto"/>
          </w:divBdr>
          <w:divsChild>
            <w:div w:id="2103256104">
              <w:marLeft w:val="-75"/>
              <w:marRight w:val="0"/>
              <w:marTop w:val="30"/>
              <w:marBottom w:val="30"/>
              <w:divBdr>
                <w:top w:val="none" w:sz="0" w:space="0" w:color="auto"/>
                <w:left w:val="none" w:sz="0" w:space="0" w:color="auto"/>
                <w:bottom w:val="none" w:sz="0" w:space="0" w:color="auto"/>
                <w:right w:val="none" w:sz="0" w:space="0" w:color="auto"/>
              </w:divBdr>
              <w:divsChild>
                <w:div w:id="504787072">
                  <w:marLeft w:val="0"/>
                  <w:marRight w:val="0"/>
                  <w:marTop w:val="0"/>
                  <w:marBottom w:val="0"/>
                  <w:divBdr>
                    <w:top w:val="none" w:sz="0" w:space="0" w:color="auto"/>
                    <w:left w:val="none" w:sz="0" w:space="0" w:color="auto"/>
                    <w:bottom w:val="none" w:sz="0" w:space="0" w:color="auto"/>
                    <w:right w:val="none" w:sz="0" w:space="0" w:color="auto"/>
                  </w:divBdr>
                  <w:divsChild>
                    <w:div w:id="81418153">
                      <w:marLeft w:val="0"/>
                      <w:marRight w:val="0"/>
                      <w:marTop w:val="0"/>
                      <w:marBottom w:val="0"/>
                      <w:divBdr>
                        <w:top w:val="none" w:sz="0" w:space="0" w:color="auto"/>
                        <w:left w:val="none" w:sz="0" w:space="0" w:color="auto"/>
                        <w:bottom w:val="none" w:sz="0" w:space="0" w:color="auto"/>
                        <w:right w:val="none" w:sz="0" w:space="0" w:color="auto"/>
                      </w:divBdr>
                    </w:div>
                    <w:div w:id="509106943">
                      <w:marLeft w:val="0"/>
                      <w:marRight w:val="0"/>
                      <w:marTop w:val="0"/>
                      <w:marBottom w:val="0"/>
                      <w:divBdr>
                        <w:top w:val="none" w:sz="0" w:space="0" w:color="auto"/>
                        <w:left w:val="none" w:sz="0" w:space="0" w:color="auto"/>
                        <w:bottom w:val="none" w:sz="0" w:space="0" w:color="auto"/>
                        <w:right w:val="none" w:sz="0" w:space="0" w:color="auto"/>
                      </w:divBdr>
                    </w:div>
                  </w:divsChild>
                </w:div>
                <w:div w:id="2045017956">
                  <w:marLeft w:val="0"/>
                  <w:marRight w:val="0"/>
                  <w:marTop w:val="0"/>
                  <w:marBottom w:val="0"/>
                  <w:divBdr>
                    <w:top w:val="none" w:sz="0" w:space="0" w:color="auto"/>
                    <w:left w:val="none" w:sz="0" w:space="0" w:color="auto"/>
                    <w:bottom w:val="none" w:sz="0" w:space="0" w:color="auto"/>
                    <w:right w:val="none" w:sz="0" w:space="0" w:color="auto"/>
                  </w:divBdr>
                  <w:divsChild>
                    <w:div w:id="19429550">
                      <w:marLeft w:val="0"/>
                      <w:marRight w:val="0"/>
                      <w:marTop w:val="0"/>
                      <w:marBottom w:val="0"/>
                      <w:divBdr>
                        <w:top w:val="none" w:sz="0" w:space="0" w:color="auto"/>
                        <w:left w:val="none" w:sz="0" w:space="0" w:color="auto"/>
                        <w:bottom w:val="none" w:sz="0" w:space="0" w:color="auto"/>
                        <w:right w:val="none" w:sz="0" w:space="0" w:color="auto"/>
                      </w:divBdr>
                    </w:div>
                    <w:div w:id="328488074">
                      <w:marLeft w:val="0"/>
                      <w:marRight w:val="0"/>
                      <w:marTop w:val="0"/>
                      <w:marBottom w:val="0"/>
                      <w:divBdr>
                        <w:top w:val="none" w:sz="0" w:space="0" w:color="auto"/>
                        <w:left w:val="none" w:sz="0" w:space="0" w:color="auto"/>
                        <w:bottom w:val="none" w:sz="0" w:space="0" w:color="auto"/>
                        <w:right w:val="none" w:sz="0" w:space="0" w:color="auto"/>
                      </w:divBdr>
                    </w:div>
                    <w:div w:id="1222517372">
                      <w:marLeft w:val="0"/>
                      <w:marRight w:val="0"/>
                      <w:marTop w:val="0"/>
                      <w:marBottom w:val="0"/>
                      <w:divBdr>
                        <w:top w:val="none" w:sz="0" w:space="0" w:color="auto"/>
                        <w:left w:val="none" w:sz="0" w:space="0" w:color="auto"/>
                        <w:bottom w:val="none" w:sz="0" w:space="0" w:color="auto"/>
                        <w:right w:val="none" w:sz="0" w:space="0" w:color="auto"/>
                      </w:divBdr>
                    </w:div>
                    <w:div w:id="1394084683">
                      <w:marLeft w:val="0"/>
                      <w:marRight w:val="0"/>
                      <w:marTop w:val="0"/>
                      <w:marBottom w:val="0"/>
                      <w:divBdr>
                        <w:top w:val="none" w:sz="0" w:space="0" w:color="auto"/>
                        <w:left w:val="none" w:sz="0" w:space="0" w:color="auto"/>
                        <w:bottom w:val="none" w:sz="0" w:space="0" w:color="auto"/>
                        <w:right w:val="none" w:sz="0" w:space="0" w:color="auto"/>
                      </w:divBdr>
                    </w:div>
                    <w:div w:id="1564022982">
                      <w:marLeft w:val="0"/>
                      <w:marRight w:val="0"/>
                      <w:marTop w:val="0"/>
                      <w:marBottom w:val="0"/>
                      <w:divBdr>
                        <w:top w:val="none" w:sz="0" w:space="0" w:color="auto"/>
                        <w:left w:val="none" w:sz="0" w:space="0" w:color="auto"/>
                        <w:bottom w:val="none" w:sz="0" w:space="0" w:color="auto"/>
                        <w:right w:val="none" w:sz="0" w:space="0" w:color="auto"/>
                      </w:divBdr>
                    </w:div>
                    <w:div w:id="206552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544658">
          <w:marLeft w:val="0"/>
          <w:marRight w:val="0"/>
          <w:marTop w:val="0"/>
          <w:marBottom w:val="0"/>
          <w:divBdr>
            <w:top w:val="none" w:sz="0" w:space="0" w:color="auto"/>
            <w:left w:val="none" w:sz="0" w:space="0" w:color="auto"/>
            <w:bottom w:val="none" w:sz="0" w:space="0" w:color="auto"/>
            <w:right w:val="none" w:sz="0" w:space="0" w:color="auto"/>
          </w:divBdr>
        </w:div>
        <w:div w:id="614559601">
          <w:marLeft w:val="0"/>
          <w:marRight w:val="0"/>
          <w:marTop w:val="0"/>
          <w:marBottom w:val="0"/>
          <w:divBdr>
            <w:top w:val="none" w:sz="0" w:space="0" w:color="auto"/>
            <w:left w:val="none" w:sz="0" w:space="0" w:color="auto"/>
            <w:bottom w:val="none" w:sz="0" w:space="0" w:color="auto"/>
            <w:right w:val="none" w:sz="0" w:space="0" w:color="auto"/>
          </w:divBdr>
        </w:div>
        <w:div w:id="720859711">
          <w:marLeft w:val="0"/>
          <w:marRight w:val="0"/>
          <w:marTop w:val="0"/>
          <w:marBottom w:val="0"/>
          <w:divBdr>
            <w:top w:val="none" w:sz="0" w:space="0" w:color="auto"/>
            <w:left w:val="none" w:sz="0" w:space="0" w:color="auto"/>
            <w:bottom w:val="none" w:sz="0" w:space="0" w:color="auto"/>
            <w:right w:val="none" w:sz="0" w:space="0" w:color="auto"/>
          </w:divBdr>
        </w:div>
        <w:div w:id="1033075554">
          <w:marLeft w:val="0"/>
          <w:marRight w:val="0"/>
          <w:marTop w:val="0"/>
          <w:marBottom w:val="0"/>
          <w:divBdr>
            <w:top w:val="none" w:sz="0" w:space="0" w:color="auto"/>
            <w:left w:val="none" w:sz="0" w:space="0" w:color="auto"/>
            <w:bottom w:val="none" w:sz="0" w:space="0" w:color="auto"/>
            <w:right w:val="none" w:sz="0" w:space="0" w:color="auto"/>
          </w:divBdr>
        </w:div>
        <w:div w:id="1047417929">
          <w:marLeft w:val="0"/>
          <w:marRight w:val="0"/>
          <w:marTop w:val="0"/>
          <w:marBottom w:val="0"/>
          <w:divBdr>
            <w:top w:val="none" w:sz="0" w:space="0" w:color="auto"/>
            <w:left w:val="none" w:sz="0" w:space="0" w:color="auto"/>
            <w:bottom w:val="none" w:sz="0" w:space="0" w:color="auto"/>
            <w:right w:val="none" w:sz="0" w:space="0" w:color="auto"/>
          </w:divBdr>
        </w:div>
        <w:div w:id="1128207506">
          <w:marLeft w:val="0"/>
          <w:marRight w:val="0"/>
          <w:marTop w:val="0"/>
          <w:marBottom w:val="0"/>
          <w:divBdr>
            <w:top w:val="none" w:sz="0" w:space="0" w:color="auto"/>
            <w:left w:val="none" w:sz="0" w:space="0" w:color="auto"/>
            <w:bottom w:val="none" w:sz="0" w:space="0" w:color="auto"/>
            <w:right w:val="none" w:sz="0" w:space="0" w:color="auto"/>
          </w:divBdr>
          <w:divsChild>
            <w:div w:id="1503738976">
              <w:marLeft w:val="-75"/>
              <w:marRight w:val="0"/>
              <w:marTop w:val="30"/>
              <w:marBottom w:val="30"/>
              <w:divBdr>
                <w:top w:val="none" w:sz="0" w:space="0" w:color="auto"/>
                <w:left w:val="none" w:sz="0" w:space="0" w:color="auto"/>
                <w:bottom w:val="none" w:sz="0" w:space="0" w:color="auto"/>
                <w:right w:val="none" w:sz="0" w:space="0" w:color="auto"/>
              </w:divBdr>
              <w:divsChild>
                <w:div w:id="715475351">
                  <w:marLeft w:val="0"/>
                  <w:marRight w:val="0"/>
                  <w:marTop w:val="0"/>
                  <w:marBottom w:val="0"/>
                  <w:divBdr>
                    <w:top w:val="none" w:sz="0" w:space="0" w:color="auto"/>
                    <w:left w:val="none" w:sz="0" w:space="0" w:color="auto"/>
                    <w:bottom w:val="none" w:sz="0" w:space="0" w:color="auto"/>
                    <w:right w:val="none" w:sz="0" w:space="0" w:color="auto"/>
                  </w:divBdr>
                  <w:divsChild>
                    <w:div w:id="128058351">
                      <w:marLeft w:val="0"/>
                      <w:marRight w:val="0"/>
                      <w:marTop w:val="0"/>
                      <w:marBottom w:val="0"/>
                      <w:divBdr>
                        <w:top w:val="none" w:sz="0" w:space="0" w:color="auto"/>
                        <w:left w:val="none" w:sz="0" w:space="0" w:color="auto"/>
                        <w:bottom w:val="none" w:sz="0" w:space="0" w:color="auto"/>
                        <w:right w:val="none" w:sz="0" w:space="0" w:color="auto"/>
                      </w:divBdr>
                    </w:div>
                    <w:div w:id="264534407">
                      <w:marLeft w:val="0"/>
                      <w:marRight w:val="0"/>
                      <w:marTop w:val="0"/>
                      <w:marBottom w:val="0"/>
                      <w:divBdr>
                        <w:top w:val="none" w:sz="0" w:space="0" w:color="auto"/>
                        <w:left w:val="none" w:sz="0" w:space="0" w:color="auto"/>
                        <w:bottom w:val="none" w:sz="0" w:space="0" w:color="auto"/>
                        <w:right w:val="none" w:sz="0" w:space="0" w:color="auto"/>
                      </w:divBdr>
                    </w:div>
                    <w:div w:id="632364794">
                      <w:marLeft w:val="0"/>
                      <w:marRight w:val="0"/>
                      <w:marTop w:val="0"/>
                      <w:marBottom w:val="0"/>
                      <w:divBdr>
                        <w:top w:val="none" w:sz="0" w:space="0" w:color="auto"/>
                        <w:left w:val="none" w:sz="0" w:space="0" w:color="auto"/>
                        <w:bottom w:val="none" w:sz="0" w:space="0" w:color="auto"/>
                        <w:right w:val="none" w:sz="0" w:space="0" w:color="auto"/>
                      </w:divBdr>
                    </w:div>
                    <w:div w:id="1572229626">
                      <w:marLeft w:val="0"/>
                      <w:marRight w:val="0"/>
                      <w:marTop w:val="0"/>
                      <w:marBottom w:val="0"/>
                      <w:divBdr>
                        <w:top w:val="none" w:sz="0" w:space="0" w:color="auto"/>
                        <w:left w:val="none" w:sz="0" w:space="0" w:color="auto"/>
                        <w:bottom w:val="none" w:sz="0" w:space="0" w:color="auto"/>
                        <w:right w:val="none" w:sz="0" w:space="0" w:color="auto"/>
                      </w:divBdr>
                    </w:div>
                    <w:div w:id="1601404187">
                      <w:marLeft w:val="0"/>
                      <w:marRight w:val="0"/>
                      <w:marTop w:val="0"/>
                      <w:marBottom w:val="0"/>
                      <w:divBdr>
                        <w:top w:val="none" w:sz="0" w:space="0" w:color="auto"/>
                        <w:left w:val="none" w:sz="0" w:space="0" w:color="auto"/>
                        <w:bottom w:val="none" w:sz="0" w:space="0" w:color="auto"/>
                        <w:right w:val="none" w:sz="0" w:space="0" w:color="auto"/>
                      </w:divBdr>
                    </w:div>
                    <w:div w:id="2063209424">
                      <w:marLeft w:val="0"/>
                      <w:marRight w:val="0"/>
                      <w:marTop w:val="0"/>
                      <w:marBottom w:val="0"/>
                      <w:divBdr>
                        <w:top w:val="none" w:sz="0" w:space="0" w:color="auto"/>
                        <w:left w:val="none" w:sz="0" w:space="0" w:color="auto"/>
                        <w:bottom w:val="none" w:sz="0" w:space="0" w:color="auto"/>
                        <w:right w:val="none" w:sz="0" w:space="0" w:color="auto"/>
                      </w:divBdr>
                    </w:div>
                  </w:divsChild>
                </w:div>
                <w:div w:id="1178731117">
                  <w:marLeft w:val="0"/>
                  <w:marRight w:val="0"/>
                  <w:marTop w:val="0"/>
                  <w:marBottom w:val="0"/>
                  <w:divBdr>
                    <w:top w:val="none" w:sz="0" w:space="0" w:color="auto"/>
                    <w:left w:val="none" w:sz="0" w:space="0" w:color="auto"/>
                    <w:bottom w:val="none" w:sz="0" w:space="0" w:color="auto"/>
                    <w:right w:val="none" w:sz="0" w:space="0" w:color="auto"/>
                  </w:divBdr>
                  <w:divsChild>
                    <w:div w:id="975600640">
                      <w:marLeft w:val="0"/>
                      <w:marRight w:val="0"/>
                      <w:marTop w:val="0"/>
                      <w:marBottom w:val="0"/>
                      <w:divBdr>
                        <w:top w:val="none" w:sz="0" w:space="0" w:color="auto"/>
                        <w:left w:val="none" w:sz="0" w:space="0" w:color="auto"/>
                        <w:bottom w:val="none" w:sz="0" w:space="0" w:color="auto"/>
                        <w:right w:val="none" w:sz="0" w:space="0" w:color="auto"/>
                      </w:divBdr>
                    </w:div>
                    <w:div w:id="197066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283528">
          <w:marLeft w:val="0"/>
          <w:marRight w:val="0"/>
          <w:marTop w:val="0"/>
          <w:marBottom w:val="0"/>
          <w:divBdr>
            <w:top w:val="none" w:sz="0" w:space="0" w:color="auto"/>
            <w:left w:val="none" w:sz="0" w:space="0" w:color="auto"/>
            <w:bottom w:val="none" w:sz="0" w:space="0" w:color="auto"/>
            <w:right w:val="none" w:sz="0" w:space="0" w:color="auto"/>
          </w:divBdr>
          <w:divsChild>
            <w:div w:id="2133011137">
              <w:marLeft w:val="-75"/>
              <w:marRight w:val="0"/>
              <w:marTop w:val="30"/>
              <w:marBottom w:val="30"/>
              <w:divBdr>
                <w:top w:val="none" w:sz="0" w:space="0" w:color="auto"/>
                <w:left w:val="none" w:sz="0" w:space="0" w:color="auto"/>
                <w:bottom w:val="none" w:sz="0" w:space="0" w:color="auto"/>
                <w:right w:val="none" w:sz="0" w:space="0" w:color="auto"/>
              </w:divBdr>
              <w:divsChild>
                <w:div w:id="916982266">
                  <w:marLeft w:val="0"/>
                  <w:marRight w:val="0"/>
                  <w:marTop w:val="0"/>
                  <w:marBottom w:val="0"/>
                  <w:divBdr>
                    <w:top w:val="none" w:sz="0" w:space="0" w:color="auto"/>
                    <w:left w:val="none" w:sz="0" w:space="0" w:color="auto"/>
                    <w:bottom w:val="none" w:sz="0" w:space="0" w:color="auto"/>
                    <w:right w:val="none" w:sz="0" w:space="0" w:color="auto"/>
                  </w:divBdr>
                  <w:divsChild>
                    <w:div w:id="91895878">
                      <w:marLeft w:val="0"/>
                      <w:marRight w:val="0"/>
                      <w:marTop w:val="0"/>
                      <w:marBottom w:val="0"/>
                      <w:divBdr>
                        <w:top w:val="none" w:sz="0" w:space="0" w:color="auto"/>
                        <w:left w:val="none" w:sz="0" w:space="0" w:color="auto"/>
                        <w:bottom w:val="none" w:sz="0" w:space="0" w:color="auto"/>
                        <w:right w:val="none" w:sz="0" w:space="0" w:color="auto"/>
                      </w:divBdr>
                    </w:div>
                    <w:div w:id="891773041">
                      <w:marLeft w:val="0"/>
                      <w:marRight w:val="0"/>
                      <w:marTop w:val="0"/>
                      <w:marBottom w:val="0"/>
                      <w:divBdr>
                        <w:top w:val="none" w:sz="0" w:space="0" w:color="auto"/>
                        <w:left w:val="none" w:sz="0" w:space="0" w:color="auto"/>
                        <w:bottom w:val="none" w:sz="0" w:space="0" w:color="auto"/>
                        <w:right w:val="none" w:sz="0" w:space="0" w:color="auto"/>
                      </w:divBdr>
                    </w:div>
                    <w:div w:id="999649876">
                      <w:marLeft w:val="0"/>
                      <w:marRight w:val="0"/>
                      <w:marTop w:val="0"/>
                      <w:marBottom w:val="0"/>
                      <w:divBdr>
                        <w:top w:val="none" w:sz="0" w:space="0" w:color="auto"/>
                        <w:left w:val="none" w:sz="0" w:space="0" w:color="auto"/>
                        <w:bottom w:val="none" w:sz="0" w:space="0" w:color="auto"/>
                        <w:right w:val="none" w:sz="0" w:space="0" w:color="auto"/>
                      </w:divBdr>
                    </w:div>
                    <w:div w:id="1200893368">
                      <w:marLeft w:val="0"/>
                      <w:marRight w:val="0"/>
                      <w:marTop w:val="0"/>
                      <w:marBottom w:val="0"/>
                      <w:divBdr>
                        <w:top w:val="none" w:sz="0" w:space="0" w:color="auto"/>
                        <w:left w:val="none" w:sz="0" w:space="0" w:color="auto"/>
                        <w:bottom w:val="none" w:sz="0" w:space="0" w:color="auto"/>
                        <w:right w:val="none" w:sz="0" w:space="0" w:color="auto"/>
                      </w:divBdr>
                    </w:div>
                    <w:div w:id="1686244278">
                      <w:marLeft w:val="0"/>
                      <w:marRight w:val="0"/>
                      <w:marTop w:val="0"/>
                      <w:marBottom w:val="0"/>
                      <w:divBdr>
                        <w:top w:val="none" w:sz="0" w:space="0" w:color="auto"/>
                        <w:left w:val="none" w:sz="0" w:space="0" w:color="auto"/>
                        <w:bottom w:val="none" w:sz="0" w:space="0" w:color="auto"/>
                        <w:right w:val="none" w:sz="0" w:space="0" w:color="auto"/>
                      </w:divBdr>
                    </w:div>
                    <w:div w:id="1950505378">
                      <w:marLeft w:val="0"/>
                      <w:marRight w:val="0"/>
                      <w:marTop w:val="0"/>
                      <w:marBottom w:val="0"/>
                      <w:divBdr>
                        <w:top w:val="none" w:sz="0" w:space="0" w:color="auto"/>
                        <w:left w:val="none" w:sz="0" w:space="0" w:color="auto"/>
                        <w:bottom w:val="none" w:sz="0" w:space="0" w:color="auto"/>
                        <w:right w:val="none" w:sz="0" w:space="0" w:color="auto"/>
                      </w:divBdr>
                    </w:div>
                  </w:divsChild>
                </w:div>
                <w:div w:id="1210917428">
                  <w:marLeft w:val="0"/>
                  <w:marRight w:val="0"/>
                  <w:marTop w:val="0"/>
                  <w:marBottom w:val="0"/>
                  <w:divBdr>
                    <w:top w:val="none" w:sz="0" w:space="0" w:color="auto"/>
                    <w:left w:val="none" w:sz="0" w:space="0" w:color="auto"/>
                    <w:bottom w:val="none" w:sz="0" w:space="0" w:color="auto"/>
                    <w:right w:val="none" w:sz="0" w:space="0" w:color="auto"/>
                  </w:divBdr>
                  <w:divsChild>
                    <w:div w:id="852956270">
                      <w:marLeft w:val="0"/>
                      <w:marRight w:val="0"/>
                      <w:marTop w:val="0"/>
                      <w:marBottom w:val="0"/>
                      <w:divBdr>
                        <w:top w:val="none" w:sz="0" w:space="0" w:color="auto"/>
                        <w:left w:val="none" w:sz="0" w:space="0" w:color="auto"/>
                        <w:bottom w:val="none" w:sz="0" w:space="0" w:color="auto"/>
                        <w:right w:val="none" w:sz="0" w:space="0" w:color="auto"/>
                      </w:divBdr>
                    </w:div>
                    <w:div w:id="153735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72643">
          <w:marLeft w:val="0"/>
          <w:marRight w:val="0"/>
          <w:marTop w:val="0"/>
          <w:marBottom w:val="0"/>
          <w:divBdr>
            <w:top w:val="none" w:sz="0" w:space="0" w:color="auto"/>
            <w:left w:val="none" w:sz="0" w:space="0" w:color="auto"/>
            <w:bottom w:val="none" w:sz="0" w:space="0" w:color="auto"/>
            <w:right w:val="none" w:sz="0" w:space="0" w:color="auto"/>
          </w:divBdr>
        </w:div>
        <w:div w:id="1601645360">
          <w:marLeft w:val="0"/>
          <w:marRight w:val="0"/>
          <w:marTop w:val="0"/>
          <w:marBottom w:val="0"/>
          <w:divBdr>
            <w:top w:val="none" w:sz="0" w:space="0" w:color="auto"/>
            <w:left w:val="none" w:sz="0" w:space="0" w:color="auto"/>
            <w:bottom w:val="none" w:sz="0" w:space="0" w:color="auto"/>
            <w:right w:val="none" w:sz="0" w:space="0" w:color="auto"/>
          </w:divBdr>
          <w:divsChild>
            <w:div w:id="497693675">
              <w:marLeft w:val="-75"/>
              <w:marRight w:val="0"/>
              <w:marTop w:val="30"/>
              <w:marBottom w:val="30"/>
              <w:divBdr>
                <w:top w:val="none" w:sz="0" w:space="0" w:color="auto"/>
                <w:left w:val="none" w:sz="0" w:space="0" w:color="auto"/>
                <w:bottom w:val="none" w:sz="0" w:space="0" w:color="auto"/>
                <w:right w:val="none" w:sz="0" w:space="0" w:color="auto"/>
              </w:divBdr>
              <w:divsChild>
                <w:div w:id="863713576">
                  <w:marLeft w:val="0"/>
                  <w:marRight w:val="0"/>
                  <w:marTop w:val="0"/>
                  <w:marBottom w:val="0"/>
                  <w:divBdr>
                    <w:top w:val="none" w:sz="0" w:space="0" w:color="auto"/>
                    <w:left w:val="none" w:sz="0" w:space="0" w:color="auto"/>
                    <w:bottom w:val="none" w:sz="0" w:space="0" w:color="auto"/>
                    <w:right w:val="none" w:sz="0" w:space="0" w:color="auto"/>
                  </w:divBdr>
                  <w:divsChild>
                    <w:div w:id="1230462400">
                      <w:marLeft w:val="0"/>
                      <w:marRight w:val="0"/>
                      <w:marTop w:val="0"/>
                      <w:marBottom w:val="0"/>
                      <w:divBdr>
                        <w:top w:val="none" w:sz="0" w:space="0" w:color="auto"/>
                        <w:left w:val="none" w:sz="0" w:space="0" w:color="auto"/>
                        <w:bottom w:val="none" w:sz="0" w:space="0" w:color="auto"/>
                        <w:right w:val="none" w:sz="0" w:space="0" w:color="auto"/>
                      </w:divBdr>
                    </w:div>
                    <w:div w:id="1852986464">
                      <w:marLeft w:val="0"/>
                      <w:marRight w:val="0"/>
                      <w:marTop w:val="0"/>
                      <w:marBottom w:val="0"/>
                      <w:divBdr>
                        <w:top w:val="none" w:sz="0" w:space="0" w:color="auto"/>
                        <w:left w:val="none" w:sz="0" w:space="0" w:color="auto"/>
                        <w:bottom w:val="none" w:sz="0" w:space="0" w:color="auto"/>
                        <w:right w:val="none" w:sz="0" w:space="0" w:color="auto"/>
                      </w:divBdr>
                    </w:div>
                  </w:divsChild>
                </w:div>
                <w:div w:id="1741517023">
                  <w:marLeft w:val="0"/>
                  <w:marRight w:val="0"/>
                  <w:marTop w:val="0"/>
                  <w:marBottom w:val="0"/>
                  <w:divBdr>
                    <w:top w:val="none" w:sz="0" w:space="0" w:color="auto"/>
                    <w:left w:val="none" w:sz="0" w:space="0" w:color="auto"/>
                    <w:bottom w:val="none" w:sz="0" w:space="0" w:color="auto"/>
                    <w:right w:val="none" w:sz="0" w:space="0" w:color="auto"/>
                  </w:divBdr>
                  <w:divsChild>
                    <w:div w:id="283342238">
                      <w:marLeft w:val="0"/>
                      <w:marRight w:val="0"/>
                      <w:marTop w:val="0"/>
                      <w:marBottom w:val="0"/>
                      <w:divBdr>
                        <w:top w:val="none" w:sz="0" w:space="0" w:color="auto"/>
                        <w:left w:val="none" w:sz="0" w:space="0" w:color="auto"/>
                        <w:bottom w:val="none" w:sz="0" w:space="0" w:color="auto"/>
                        <w:right w:val="none" w:sz="0" w:space="0" w:color="auto"/>
                      </w:divBdr>
                    </w:div>
                    <w:div w:id="305089170">
                      <w:marLeft w:val="0"/>
                      <w:marRight w:val="0"/>
                      <w:marTop w:val="0"/>
                      <w:marBottom w:val="0"/>
                      <w:divBdr>
                        <w:top w:val="none" w:sz="0" w:space="0" w:color="auto"/>
                        <w:left w:val="none" w:sz="0" w:space="0" w:color="auto"/>
                        <w:bottom w:val="none" w:sz="0" w:space="0" w:color="auto"/>
                        <w:right w:val="none" w:sz="0" w:space="0" w:color="auto"/>
                      </w:divBdr>
                    </w:div>
                    <w:div w:id="1321275826">
                      <w:marLeft w:val="0"/>
                      <w:marRight w:val="0"/>
                      <w:marTop w:val="0"/>
                      <w:marBottom w:val="0"/>
                      <w:divBdr>
                        <w:top w:val="none" w:sz="0" w:space="0" w:color="auto"/>
                        <w:left w:val="none" w:sz="0" w:space="0" w:color="auto"/>
                        <w:bottom w:val="none" w:sz="0" w:space="0" w:color="auto"/>
                        <w:right w:val="none" w:sz="0" w:space="0" w:color="auto"/>
                      </w:divBdr>
                    </w:div>
                    <w:div w:id="1416707594">
                      <w:marLeft w:val="0"/>
                      <w:marRight w:val="0"/>
                      <w:marTop w:val="0"/>
                      <w:marBottom w:val="0"/>
                      <w:divBdr>
                        <w:top w:val="none" w:sz="0" w:space="0" w:color="auto"/>
                        <w:left w:val="none" w:sz="0" w:space="0" w:color="auto"/>
                        <w:bottom w:val="none" w:sz="0" w:space="0" w:color="auto"/>
                        <w:right w:val="none" w:sz="0" w:space="0" w:color="auto"/>
                      </w:divBdr>
                    </w:div>
                    <w:div w:id="1940983222">
                      <w:marLeft w:val="0"/>
                      <w:marRight w:val="0"/>
                      <w:marTop w:val="0"/>
                      <w:marBottom w:val="0"/>
                      <w:divBdr>
                        <w:top w:val="none" w:sz="0" w:space="0" w:color="auto"/>
                        <w:left w:val="none" w:sz="0" w:space="0" w:color="auto"/>
                        <w:bottom w:val="none" w:sz="0" w:space="0" w:color="auto"/>
                        <w:right w:val="none" w:sz="0" w:space="0" w:color="auto"/>
                      </w:divBdr>
                    </w:div>
                    <w:div w:id="211524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804972">
          <w:marLeft w:val="0"/>
          <w:marRight w:val="0"/>
          <w:marTop w:val="0"/>
          <w:marBottom w:val="0"/>
          <w:divBdr>
            <w:top w:val="none" w:sz="0" w:space="0" w:color="auto"/>
            <w:left w:val="none" w:sz="0" w:space="0" w:color="auto"/>
            <w:bottom w:val="none" w:sz="0" w:space="0" w:color="auto"/>
            <w:right w:val="none" w:sz="0" w:space="0" w:color="auto"/>
          </w:divBdr>
        </w:div>
      </w:divsChild>
    </w:div>
    <w:div w:id="585193383">
      <w:bodyDiv w:val="1"/>
      <w:marLeft w:val="0"/>
      <w:marRight w:val="0"/>
      <w:marTop w:val="0"/>
      <w:marBottom w:val="0"/>
      <w:divBdr>
        <w:top w:val="none" w:sz="0" w:space="0" w:color="auto"/>
        <w:left w:val="none" w:sz="0" w:space="0" w:color="auto"/>
        <w:bottom w:val="none" w:sz="0" w:space="0" w:color="auto"/>
        <w:right w:val="none" w:sz="0" w:space="0" w:color="auto"/>
      </w:divBdr>
    </w:div>
    <w:div w:id="606502442">
      <w:bodyDiv w:val="1"/>
      <w:marLeft w:val="0"/>
      <w:marRight w:val="0"/>
      <w:marTop w:val="0"/>
      <w:marBottom w:val="0"/>
      <w:divBdr>
        <w:top w:val="none" w:sz="0" w:space="0" w:color="auto"/>
        <w:left w:val="none" w:sz="0" w:space="0" w:color="auto"/>
        <w:bottom w:val="none" w:sz="0" w:space="0" w:color="auto"/>
        <w:right w:val="none" w:sz="0" w:space="0" w:color="auto"/>
      </w:divBdr>
      <w:divsChild>
        <w:div w:id="529952860">
          <w:marLeft w:val="346"/>
          <w:marRight w:val="0"/>
          <w:marTop w:val="0"/>
          <w:marBottom w:val="240"/>
          <w:divBdr>
            <w:top w:val="none" w:sz="0" w:space="0" w:color="auto"/>
            <w:left w:val="none" w:sz="0" w:space="0" w:color="auto"/>
            <w:bottom w:val="none" w:sz="0" w:space="0" w:color="auto"/>
            <w:right w:val="none" w:sz="0" w:space="0" w:color="auto"/>
          </w:divBdr>
        </w:div>
        <w:div w:id="1300648241">
          <w:marLeft w:val="346"/>
          <w:marRight w:val="0"/>
          <w:marTop w:val="0"/>
          <w:marBottom w:val="240"/>
          <w:divBdr>
            <w:top w:val="none" w:sz="0" w:space="0" w:color="auto"/>
            <w:left w:val="none" w:sz="0" w:space="0" w:color="auto"/>
            <w:bottom w:val="none" w:sz="0" w:space="0" w:color="auto"/>
            <w:right w:val="none" w:sz="0" w:space="0" w:color="auto"/>
          </w:divBdr>
        </w:div>
      </w:divsChild>
    </w:div>
    <w:div w:id="607201964">
      <w:bodyDiv w:val="1"/>
      <w:marLeft w:val="0"/>
      <w:marRight w:val="0"/>
      <w:marTop w:val="0"/>
      <w:marBottom w:val="0"/>
      <w:divBdr>
        <w:top w:val="none" w:sz="0" w:space="0" w:color="auto"/>
        <w:left w:val="none" w:sz="0" w:space="0" w:color="auto"/>
        <w:bottom w:val="none" w:sz="0" w:space="0" w:color="auto"/>
        <w:right w:val="none" w:sz="0" w:space="0" w:color="auto"/>
      </w:divBdr>
      <w:divsChild>
        <w:div w:id="596668732">
          <w:marLeft w:val="547"/>
          <w:marRight w:val="0"/>
          <w:marTop w:val="200"/>
          <w:marBottom w:val="0"/>
          <w:divBdr>
            <w:top w:val="none" w:sz="0" w:space="0" w:color="auto"/>
            <w:left w:val="none" w:sz="0" w:space="0" w:color="auto"/>
            <w:bottom w:val="none" w:sz="0" w:space="0" w:color="auto"/>
            <w:right w:val="none" w:sz="0" w:space="0" w:color="auto"/>
          </w:divBdr>
        </w:div>
        <w:div w:id="1031151472">
          <w:marLeft w:val="547"/>
          <w:marRight w:val="0"/>
          <w:marTop w:val="200"/>
          <w:marBottom w:val="0"/>
          <w:divBdr>
            <w:top w:val="none" w:sz="0" w:space="0" w:color="auto"/>
            <w:left w:val="none" w:sz="0" w:space="0" w:color="auto"/>
            <w:bottom w:val="none" w:sz="0" w:space="0" w:color="auto"/>
            <w:right w:val="none" w:sz="0" w:space="0" w:color="auto"/>
          </w:divBdr>
        </w:div>
      </w:divsChild>
    </w:div>
    <w:div w:id="649944390">
      <w:bodyDiv w:val="1"/>
      <w:marLeft w:val="0"/>
      <w:marRight w:val="0"/>
      <w:marTop w:val="0"/>
      <w:marBottom w:val="0"/>
      <w:divBdr>
        <w:top w:val="none" w:sz="0" w:space="0" w:color="auto"/>
        <w:left w:val="none" w:sz="0" w:space="0" w:color="auto"/>
        <w:bottom w:val="none" w:sz="0" w:space="0" w:color="auto"/>
        <w:right w:val="none" w:sz="0" w:space="0" w:color="auto"/>
      </w:divBdr>
      <w:divsChild>
        <w:div w:id="211356016">
          <w:marLeft w:val="346"/>
          <w:marRight w:val="0"/>
          <w:marTop w:val="0"/>
          <w:marBottom w:val="240"/>
          <w:divBdr>
            <w:top w:val="none" w:sz="0" w:space="0" w:color="auto"/>
            <w:left w:val="none" w:sz="0" w:space="0" w:color="auto"/>
            <w:bottom w:val="none" w:sz="0" w:space="0" w:color="auto"/>
            <w:right w:val="none" w:sz="0" w:space="0" w:color="auto"/>
          </w:divBdr>
        </w:div>
        <w:div w:id="456293698">
          <w:marLeft w:val="346"/>
          <w:marRight w:val="0"/>
          <w:marTop w:val="0"/>
          <w:marBottom w:val="240"/>
          <w:divBdr>
            <w:top w:val="none" w:sz="0" w:space="0" w:color="auto"/>
            <w:left w:val="none" w:sz="0" w:space="0" w:color="auto"/>
            <w:bottom w:val="none" w:sz="0" w:space="0" w:color="auto"/>
            <w:right w:val="none" w:sz="0" w:space="0" w:color="auto"/>
          </w:divBdr>
        </w:div>
        <w:div w:id="1873108019">
          <w:marLeft w:val="346"/>
          <w:marRight w:val="0"/>
          <w:marTop w:val="0"/>
          <w:marBottom w:val="240"/>
          <w:divBdr>
            <w:top w:val="none" w:sz="0" w:space="0" w:color="auto"/>
            <w:left w:val="none" w:sz="0" w:space="0" w:color="auto"/>
            <w:bottom w:val="none" w:sz="0" w:space="0" w:color="auto"/>
            <w:right w:val="none" w:sz="0" w:space="0" w:color="auto"/>
          </w:divBdr>
        </w:div>
      </w:divsChild>
    </w:div>
    <w:div w:id="655764390">
      <w:bodyDiv w:val="1"/>
      <w:marLeft w:val="0"/>
      <w:marRight w:val="0"/>
      <w:marTop w:val="0"/>
      <w:marBottom w:val="0"/>
      <w:divBdr>
        <w:top w:val="none" w:sz="0" w:space="0" w:color="auto"/>
        <w:left w:val="none" w:sz="0" w:space="0" w:color="auto"/>
        <w:bottom w:val="none" w:sz="0" w:space="0" w:color="auto"/>
        <w:right w:val="none" w:sz="0" w:space="0" w:color="auto"/>
      </w:divBdr>
      <w:divsChild>
        <w:div w:id="475604660">
          <w:marLeft w:val="446"/>
          <w:marRight w:val="0"/>
          <w:marTop w:val="0"/>
          <w:marBottom w:val="0"/>
          <w:divBdr>
            <w:top w:val="none" w:sz="0" w:space="0" w:color="auto"/>
            <w:left w:val="none" w:sz="0" w:space="0" w:color="auto"/>
            <w:bottom w:val="none" w:sz="0" w:space="0" w:color="auto"/>
            <w:right w:val="none" w:sz="0" w:space="0" w:color="auto"/>
          </w:divBdr>
        </w:div>
      </w:divsChild>
    </w:div>
    <w:div w:id="662898070">
      <w:bodyDiv w:val="1"/>
      <w:marLeft w:val="0"/>
      <w:marRight w:val="0"/>
      <w:marTop w:val="0"/>
      <w:marBottom w:val="0"/>
      <w:divBdr>
        <w:top w:val="none" w:sz="0" w:space="0" w:color="auto"/>
        <w:left w:val="none" w:sz="0" w:space="0" w:color="auto"/>
        <w:bottom w:val="none" w:sz="0" w:space="0" w:color="auto"/>
        <w:right w:val="none" w:sz="0" w:space="0" w:color="auto"/>
      </w:divBdr>
      <w:divsChild>
        <w:div w:id="959386093">
          <w:marLeft w:val="360"/>
          <w:marRight w:val="0"/>
          <w:marTop w:val="200"/>
          <w:marBottom w:val="0"/>
          <w:divBdr>
            <w:top w:val="none" w:sz="0" w:space="0" w:color="auto"/>
            <w:left w:val="none" w:sz="0" w:space="0" w:color="auto"/>
            <w:bottom w:val="none" w:sz="0" w:space="0" w:color="auto"/>
            <w:right w:val="none" w:sz="0" w:space="0" w:color="auto"/>
          </w:divBdr>
        </w:div>
        <w:div w:id="1005326258">
          <w:marLeft w:val="360"/>
          <w:marRight w:val="0"/>
          <w:marTop w:val="200"/>
          <w:marBottom w:val="0"/>
          <w:divBdr>
            <w:top w:val="none" w:sz="0" w:space="0" w:color="auto"/>
            <w:left w:val="none" w:sz="0" w:space="0" w:color="auto"/>
            <w:bottom w:val="none" w:sz="0" w:space="0" w:color="auto"/>
            <w:right w:val="none" w:sz="0" w:space="0" w:color="auto"/>
          </w:divBdr>
        </w:div>
        <w:div w:id="1591355806">
          <w:marLeft w:val="360"/>
          <w:marRight w:val="0"/>
          <w:marTop w:val="200"/>
          <w:marBottom w:val="0"/>
          <w:divBdr>
            <w:top w:val="none" w:sz="0" w:space="0" w:color="auto"/>
            <w:left w:val="none" w:sz="0" w:space="0" w:color="auto"/>
            <w:bottom w:val="none" w:sz="0" w:space="0" w:color="auto"/>
            <w:right w:val="none" w:sz="0" w:space="0" w:color="auto"/>
          </w:divBdr>
        </w:div>
        <w:div w:id="1945725817">
          <w:marLeft w:val="360"/>
          <w:marRight w:val="0"/>
          <w:marTop w:val="200"/>
          <w:marBottom w:val="0"/>
          <w:divBdr>
            <w:top w:val="none" w:sz="0" w:space="0" w:color="auto"/>
            <w:left w:val="none" w:sz="0" w:space="0" w:color="auto"/>
            <w:bottom w:val="none" w:sz="0" w:space="0" w:color="auto"/>
            <w:right w:val="none" w:sz="0" w:space="0" w:color="auto"/>
          </w:divBdr>
        </w:div>
      </w:divsChild>
    </w:div>
    <w:div w:id="667825586">
      <w:bodyDiv w:val="1"/>
      <w:marLeft w:val="0"/>
      <w:marRight w:val="0"/>
      <w:marTop w:val="0"/>
      <w:marBottom w:val="0"/>
      <w:divBdr>
        <w:top w:val="none" w:sz="0" w:space="0" w:color="auto"/>
        <w:left w:val="none" w:sz="0" w:space="0" w:color="auto"/>
        <w:bottom w:val="none" w:sz="0" w:space="0" w:color="auto"/>
        <w:right w:val="none" w:sz="0" w:space="0" w:color="auto"/>
      </w:divBdr>
      <w:divsChild>
        <w:div w:id="649989616">
          <w:marLeft w:val="720"/>
          <w:marRight w:val="0"/>
          <w:marTop w:val="200"/>
          <w:marBottom w:val="0"/>
          <w:divBdr>
            <w:top w:val="none" w:sz="0" w:space="0" w:color="auto"/>
            <w:left w:val="none" w:sz="0" w:space="0" w:color="auto"/>
            <w:bottom w:val="none" w:sz="0" w:space="0" w:color="auto"/>
            <w:right w:val="none" w:sz="0" w:space="0" w:color="auto"/>
          </w:divBdr>
        </w:div>
        <w:div w:id="965937965">
          <w:marLeft w:val="720"/>
          <w:marRight w:val="0"/>
          <w:marTop w:val="200"/>
          <w:marBottom w:val="0"/>
          <w:divBdr>
            <w:top w:val="none" w:sz="0" w:space="0" w:color="auto"/>
            <w:left w:val="none" w:sz="0" w:space="0" w:color="auto"/>
            <w:bottom w:val="none" w:sz="0" w:space="0" w:color="auto"/>
            <w:right w:val="none" w:sz="0" w:space="0" w:color="auto"/>
          </w:divBdr>
        </w:div>
        <w:div w:id="1239172472">
          <w:marLeft w:val="720"/>
          <w:marRight w:val="0"/>
          <w:marTop w:val="200"/>
          <w:marBottom w:val="0"/>
          <w:divBdr>
            <w:top w:val="none" w:sz="0" w:space="0" w:color="auto"/>
            <w:left w:val="none" w:sz="0" w:space="0" w:color="auto"/>
            <w:bottom w:val="none" w:sz="0" w:space="0" w:color="auto"/>
            <w:right w:val="none" w:sz="0" w:space="0" w:color="auto"/>
          </w:divBdr>
        </w:div>
      </w:divsChild>
    </w:div>
    <w:div w:id="741176925">
      <w:bodyDiv w:val="1"/>
      <w:marLeft w:val="0"/>
      <w:marRight w:val="0"/>
      <w:marTop w:val="0"/>
      <w:marBottom w:val="0"/>
      <w:divBdr>
        <w:top w:val="none" w:sz="0" w:space="0" w:color="auto"/>
        <w:left w:val="none" w:sz="0" w:space="0" w:color="auto"/>
        <w:bottom w:val="none" w:sz="0" w:space="0" w:color="auto"/>
        <w:right w:val="none" w:sz="0" w:space="0" w:color="auto"/>
      </w:divBdr>
      <w:divsChild>
        <w:div w:id="822235983">
          <w:marLeft w:val="360"/>
          <w:marRight w:val="0"/>
          <w:marTop w:val="200"/>
          <w:marBottom w:val="0"/>
          <w:divBdr>
            <w:top w:val="none" w:sz="0" w:space="0" w:color="auto"/>
            <w:left w:val="none" w:sz="0" w:space="0" w:color="auto"/>
            <w:bottom w:val="none" w:sz="0" w:space="0" w:color="auto"/>
            <w:right w:val="none" w:sz="0" w:space="0" w:color="auto"/>
          </w:divBdr>
        </w:div>
        <w:div w:id="913200616">
          <w:marLeft w:val="360"/>
          <w:marRight w:val="0"/>
          <w:marTop w:val="200"/>
          <w:marBottom w:val="0"/>
          <w:divBdr>
            <w:top w:val="none" w:sz="0" w:space="0" w:color="auto"/>
            <w:left w:val="none" w:sz="0" w:space="0" w:color="auto"/>
            <w:bottom w:val="none" w:sz="0" w:space="0" w:color="auto"/>
            <w:right w:val="none" w:sz="0" w:space="0" w:color="auto"/>
          </w:divBdr>
        </w:div>
        <w:div w:id="2062901416">
          <w:marLeft w:val="360"/>
          <w:marRight w:val="0"/>
          <w:marTop w:val="200"/>
          <w:marBottom w:val="0"/>
          <w:divBdr>
            <w:top w:val="none" w:sz="0" w:space="0" w:color="auto"/>
            <w:left w:val="none" w:sz="0" w:space="0" w:color="auto"/>
            <w:bottom w:val="none" w:sz="0" w:space="0" w:color="auto"/>
            <w:right w:val="none" w:sz="0" w:space="0" w:color="auto"/>
          </w:divBdr>
        </w:div>
      </w:divsChild>
    </w:div>
    <w:div w:id="753673540">
      <w:bodyDiv w:val="1"/>
      <w:marLeft w:val="0"/>
      <w:marRight w:val="0"/>
      <w:marTop w:val="0"/>
      <w:marBottom w:val="0"/>
      <w:divBdr>
        <w:top w:val="none" w:sz="0" w:space="0" w:color="auto"/>
        <w:left w:val="none" w:sz="0" w:space="0" w:color="auto"/>
        <w:bottom w:val="none" w:sz="0" w:space="0" w:color="auto"/>
        <w:right w:val="none" w:sz="0" w:space="0" w:color="auto"/>
      </w:divBdr>
      <w:divsChild>
        <w:div w:id="2045514871">
          <w:marLeft w:val="360"/>
          <w:marRight w:val="0"/>
          <w:marTop w:val="200"/>
          <w:marBottom w:val="0"/>
          <w:divBdr>
            <w:top w:val="none" w:sz="0" w:space="0" w:color="auto"/>
            <w:left w:val="none" w:sz="0" w:space="0" w:color="auto"/>
            <w:bottom w:val="none" w:sz="0" w:space="0" w:color="auto"/>
            <w:right w:val="none" w:sz="0" w:space="0" w:color="auto"/>
          </w:divBdr>
        </w:div>
      </w:divsChild>
    </w:div>
    <w:div w:id="791939736">
      <w:bodyDiv w:val="1"/>
      <w:marLeft w:val="0"/>
      <w:marRight w:val="0"/>
      <w:marTop w:val="0"/>
      <w:marBottom w:val="0"/>
      <w:divBdr>
        <w:top w:val="none" w:sz="0" w:space="0" w:color="auto"/>
        <w:left w:val="none" w:sz="0" w:space="0" w:color="auto"/>
        <w:bottom w:val="none" w:sz="0" w:space="0" w:color="auto"/>
        <w:right w:val="none" w:sz="0" w:space="0" w:color="auto"/>
      </w:divBdr>
      <w:divsChild>
        <w:div w:id="237253590">
          <w:marLeft w:val="446"/>
          <w:marRight w:val="0"/>
          <w:marTop w:val="0"/>
          <w:marBottom w:val="0"/>
          <w:divBdr>
            <w:top w:val="none" w:sz="0" w:space="0" w:color="auto"/>
            <w:left w:val="none" w:sz="0" w:space="0" w:color="auto"/>
            <w:bottom w:val="none" w:sz="0" w:space="0" w:color="auto"/>
            <w:right w:val="none" w:sz="0" w:space="0" w:color="auto"/>
          </w:divBdr>
        </w:div>
        <w:div w:id="539173098">
          <w:marLeft w:val="446"/>
          <w:marRight w:val="0"/>
          <w:marTop w:val="0"/>
          <w:marBottom w:val="0"/>
          <w:divBdr>
            <w:top w:val="none" w:sz="0" w:space="0" w:color="auto"/>
            <w:left w:val="none" w:sz="0" w:space="0" w:color="auto"/>
            <w:bottom w:val="none" w:sz="0" w:space="0" w:color="auto"/>
            <w:right w:val="none" w:sz="0" w:space="0" w:color="auto"/>
          </w:divBdr>
        </w:div>
        <w:div w:id="612325467">
          <w:marLeft w:val="446"/>
          <w:marRight w:val="0"/>
          <w:marTop w:val="0"/>
          <w:marBottom w:val="0"/>
          <w:divBdr>
            <w:top w:val="none" w:sz="0" w:space="0" w:color="auto"/>
            <w:left w:val="none" w:sz="0" w:space="0" w:color="auto"/>
            <w:bottom w:val="none" w:sz="0" w:space="0" w:color="auto"/>
            <w:right w:val="none" w:sz="0" w:space="0" w:color="auto"/>
          </w:divBdr>
        </w:div>
        <w:div w:id="844133362">
          <w:marLeft w:val="446"/>
          <w:marRight w:val="0"/>
          <w:marTop w:val="0"/>
          <w:marBottom w:val="0"/>
          <w:divBdr>
            <w:top w:val="none" w:sz="0" w:space="0" w:color="auto"/>
            <w:left w:val="none" w:sz="0" w:space="0" w:color="auto"/>
            <w:bottom w:val="none" w:sz="0" w:space="0" w:color="auto"/>
            <w:right w:val="none" w:sz="0" w:space="0" w:color="auto"/>
          </w:divBdr>
        </w:div>
      </w:divsChild>
    </w:div>
    <w:div w:id="836920485">
      <w:bodyDiv w:val="1"/>
      <w:marLeft w:val="0"/>
      <w:marRight w:val="0"/>
      <w:marTop w:val="0"/>
      <w:marBottom w:val="0"/>
      <w:divBdr>
        <w:top w:val="none" w:sz="0" w:space="0" w:color="auto"/>
        <w:left w:val="none" w:sz="0" w:space="0" w:color="auto"/>
        <w:bottom w:val="none" w:sz="0" w:space="0" w:color="auto"/>
        <w:right w:val="none" w:sz="0" w:space="0" w:color="auto"/>
      </w:divBdr>
      <w:divsChild>
        <w:div w:id="271474176">
          <w:marLeft w:val="360"/>
          <w:marRight w:val="0"/>
          <w:marTop w:val="200"/>
          <w:marBottom w:val="0"/>
          <w:divBdr>
            <w:top w:val="none" w:sz="0" w:space="0" w:color="auto"/>
            <w:left w:val="none" w:sz="0" w:space="0" w:color="auto"/>
            <w:bottom w:val="none" w:sz="0" w:space="0" w:color="auto"/>
            <w:right w:val="none" w:sz="0" w:space="0" w:color="auto"/>
          </w:divBdr>
        </w:div>
        <w:div w:id="1077440788">
          <w:marLeft w:val="360"/>
          <w:marRight w:val="0"/>
          <w:marTop w:val="200"/>
          <w:marBottom w:val="0"/>
          <w:divBdr>
            <w:top w:val="none" w:sz="0" w:space="0" w:color="auto"/>
            <w:left w:val="none" w:sz="0" w:space="0" w:color="auto"/>
            <w:bottom w:val="none" w:sz="0" w:space="0" w:color="auto"/>
            <w:right w:val="none" w:sz="0" w:space="0" w:color="auto"/>
          </w:divBdr>
        </w:div>
        <w:div w:id="1278027486">
          <w:marLeft w:val="360"/>
          <w:marRight w:val="0"/>
          <w:marTop w:val="200"/>
          <w:marBottom w:val="0"/>
          <w:divBdr>
            <w:top w:val="none" w:sz="0" w:space="0" w:color="auto"/>
            <w:left w:val="none" w:sz="0" w:space="0" w:color="auto"/>
            <w:bottom w:val="none" w:sz="0" w:space="0" w:color="auto"/>
            <w:right w:val="none" w:sz="0" w:space="0" w:color="auto"/>
          </w:divBdr>
        </w:div>
      </w:divsChild>
    </w:div>
    <w:div w:id="847450576">
      <w:bodyDiv w:val="1"/>
      <w:marLeft w:val="0"/>
      <w:marRight w:val="0"/>
      <w:marTop w:val="0"/>
      <w:marBottom w:val="0"/>
      <w:divBdr>
        <w:top w:val="none" w:sz="0" w:space="0" w:color="auto"/>
        <w:left w:val="none" w:sz="0" w:space="0" w:color="auto"/>
        <w:bottom w:val="none" w:sz="0" w:space="0" w:color="auto"/>
        <w:right w:val="none" w:sz="0" w:space="0" w:color="auto"/>
      </w:divBdr>
    </w:div>
    <w:div w:id="858355840">
      <w:bodyDiv w:val="1"/>
      <w:marLeft w:val="0"/>
      <w:marRight w:val="0"/>
      <w:marTop w:val="0"/>
      <w:marBottom w:val="0"/>
      <w:divBdr>
        <w:top w:val="none" w:sz="0" w:space="0" w:color="auto"/>
        <w:left w:val="none" w:sz="0" w:space="0" w:color="auto"/>
        <w:bottom w:val="none" w:sz="0" w:space="0" w:color="auto"/>
        <w:right w:val="none" w:sz="0" w:space="0" w:color="auto"/>
      </w:divBdr>
    </w:div>
    <w:div w:id="867059278">
      <w:bodyDiv w:val="1"/>
      <w:marLeft w:val="0"/>
      <w:marRight w:val="0"/>
      <w:marTop w:val="0"/>
      <w:marBottom w:val="0"/>
      <w:divBdr>
        <w:top w:val="none" w:sz="0" w:space="0" w:color="auto"/>
        <w:left w:val="none" w:sz="0" w:space="0" w:color="auto"/>
        <w:bottom w:val="none" w:sz="0" w:space="0" w:color="auto"/>
        <w:right w:val="none" w:sz="0" w:space="0" w:color="auto"/>
      </w:divBdr>
      <w:divsChild>
        <w:div w:id="1800999989">
          <w:marLeft w:val="360"/>
          <w:marRight w:val="0"/>
          <w:marTop w:val="200"/>
          <w:marBottom w:val="0"/>
          <w:divBdr>
            <w:top w:val="none" w:sz="0" w:space="0" w:color="auto"/>
            <w:left w:val="none" w:sz="0" w:space="0" w:color="auto"/>
            <w:bottom w:val="none" w:sz="0" w:space="0" w:color="auto"/>
            <w:right w:val="none" w:sz="0" w:space="0" w:color="auto"/>
          </w:divBdr>
        </w:div>
      </w:divsChild>
    </w:div>
    <w:div w:id="868645022">
      <w:bodyDiv w:val="1"/>
      <w:marLeft w:val="0"/>
      <w:marRight w:val="0"/>
      <w:marTop w:val="0"/>
      <w:marBottom w:val="0"/>
      <w:divBdr>
        <w:top w:val="none" w:sz="0" w:space="0" w:color="auto"/>
        <w:left w:val="none" w:sz="0" w:space="0" w:color="auto"/>
        <w:bottom w:val="none" w:sz="0" w:space="0" w:color="auto"/>
        <w:right w:val="none" w:sz="0" w:space="0" w:color="auto"/>
      </w:divBdr>
      <w:divsChild>
        <w:div w:id="619189422">
          <w:marLeft w:val="0"/>
          <w:marRight w:val="0"/>
          <w:marTop w:val="0"/>
          <w:marBottom w:val="0"/>
          <w:divBdr>
            <w:top w:val="none" w:sz="0" w:space="0" w:color="auto"/>
            <w:left w:val="none" w:sz="0" w:space="0" w:color="auto"/>
            <w:bottom w:val="none" w:sz="0" w:space="0" w:color="auto"/>
            <w:right w:val="none" w:sz="0" w:space="0" w:color="auto"/>
          </w:divBdr>
        </w:div>
        <w:div w:id="862548331">
          <w:marLeft w:val="0"/>
          <w:marRight w:val="0"/>
          <w:marTop w:val="0"/>
          <w:marBottom w:val="0"/>
          <w:divBdr>
            <w:top w:val="none" w:sz="0" w:space="0" w:color="auto"/>
            <w:left w:val="none" w:sz="0" w:space="0" w:color="auto"/>
            <w:bottom w:val="none" w:sz="0" w:space="0" w:color="auto"/>
            <w:right w:val="none" w:sz="0" w:space="0" w:color="auto"/>
          </w:divBdr>
        </w:div>
        <w:div w:id="1488791169">
          <w:marLeft w:val="0"/>
          <w:marRight w:val="0"/>
          <w:marTop w:val="0"/>
          <w:marBottom w:val="0"/>
          <w:divBdr>
            <w:top w:val="none" w:sz="0" w:space="0" w:color="auto"/>
            <w:left w:val="none" w:sz="0" w:space="0" w:color="auto"/>
            <w:bottom w:val="none" w:sz="0" w:space="0" w:color="auto"/>
            <w:right w:val="none" w:sz="0" w:space="0" w:color="auto"/>
          </w:divBdr>
        </w:div>
      </w:divsChild>
    </w:div>
    <w:div w:id="869344490">
      <w:bodyDiv w:val="1"/>
      <w:marLeft w:val="0"/>
      <w:marRight w:val="0"/>
      <w:marTop w:val="0"/>
      <w:marBottom w:val="0"/>
      <w:divBdr>
        <w:top w:val="none" w:sz="0" w:space="0" w:color="auto"/>
        <w:left w:val="none" w:sz="0" w:space="0" w:color="auto"/>
        <w:bottom w:val="none" w:sz="0" w:space="0" w:color="auto"/>
        <w:right w:val="none" w:sz="0" w:space="0" w:color="auto"/>
      </w:divBdr>
      <w:divsChild>
        <w:div w:id="562790074">
          <w:marLeft w:val="360"/>
          <w:marRight w:val="0"/>
          <w:marTop w:val="200"/>
          <w:marBottom w:val="0"/>
          <w:divBdr>
            <w:top w:val="none" w:sz="0" w:space="0" w:color="auto"/>
            <w:left w:val="none" w:sz="0" w:space="0" w:color="auto"/>
            <w:bottom w:val="none" w:sz="0" w:space="0" w:color="auto"/>
            <w:right w:val="none" w:sz="0" w:space="0" w:color="auto"/>
          </w:divBdr>
        </w:div>
        <w:div w:id="870462498">
          <w:marLeft w:val="360"/>
          <w:marRight w:val="0"/>
          <w:marTop w:val="200"/>
          <w:marBottom w:val="0"/>
          <w:divBdr>
            <w:top w:val="none" w:sz="0" w:space="0" w:color="auto"/>
            <w:left w:val="none" w:sz="0" w:space="0" w:color="auto"/>
            <w:bottom w:val="none" w:sz="0" w:space="0" w:color="auto"/>
            <w:right w:val="none" w:sz="0" w:space="0" w:color="auto"/>
          </w:divBdr>
        </w:div>
        <w:div w:id="991908077">
          <w:marLeft w:val="360"/>
          <w:marRight w:val="0"/>
          <w:marTop w:val="200"/>
          <w:marBottom w:val="0"/>
          <w:divBdr>
            <w:top w:val="none" w:sz="0" w:space="0" w:color="auto"/>
            <w:left w:val="none" w:sz="0" w:space="0" w:color="auto"/>
            <w:bottom w:val="none" w:sz="0" w:space="0" w:color="auto"/>
            <w:right w:val="none" w:sz="0" w:space="0" w:color="auto"/>
          </w:divBdr>
        </w:div>
        <w:div w:id="1155603861">
          <w:marLeft w:val="360"/>
          <w:marRight w:val="0"/>
          <w:marTop w:val="200"/>
          <w:marBottom w:val="0"/>
          <w:divBdr>
            <w:top w:val="none" w:sz="0" w:space="0" w:color="auto"/>
            <w:left w:val="none" w:sz="0" w:space="0" w:color="auto"/>
            <w:bottom w:val="none" w:sz="0" w:space="0" w:color="auto"/>
            <w:right w:val="none" w:sz="0" w:space="0" w:color="auto"/>
          </w:divBdr>
        </w:div>
        <w:div w:id="1168327165">
          <w:marLeft w:val="360"/>
          <w:marRight w:val="0"/>
          <w:marTop w:val="200"/>
          <w:marBottom w:val="0"/>
          <w:divBdr>
            <w:top w:val="none" w:sz="0" w:space="0" w:color="auto"/>
            <w:left w:val="none" w:sz="0" w:space="0" w:color="auto"/>
            <w:bottom w:val="none" w:sz="0" w:space="0" w:color="auto"/>
            <w:right w:val="none" w:sz="0" w:space="0" w:color="auto"/>
          </w:divBdr>
        </w:div>
        <w:div w:id="1620139437">
          <w:marLeft w:val="360"/>
          <w:marRight w:val="0"/>
          <w:marTop w:val="200"/>
          <w:marBottom w:val="0"/>
          <w:divBdr>
            <w:top w:val="none" w:sz="0" w:space="0" w:color="auto"/>
            <w:left w:val="none" w:sz="0" w:space="0" w:color="auto"/>
            <w:bottom w:val="none" w:sz="0" w:space="0" w:color="auto"/>
            <w:right w:val="none" w:sz="0" w:space="0" w:color="auto"/>
          </w:divBdr>
        </w:div>
        <w:div w:id="2113892391">
          <w:marLeft w:val="360"/>
          <w:marRight w:val="0"/>
          <w:marTop w:val="200"/>
          <w:marBottom w:val="0"/>
          <w:divBdr>
            <w:top w:val="none" w:sz="0" w:space="0" w:color="auto"/>
            <w:left w:val="none" w:sz="0" w:space="0" w:color="auto"/>
            <w:bottom w:val="none" w:sz="0" w:space="0" w:color="auto"/>
            <w:right w:val="none" w:sz="0" w:space="0" w:color="auto"/>
          </w:divBdr>
        </w:div>
      </w:divsChild>
    </w:div>
    <w:div w:id="879897019">
      <w:bodyDiv w:val="1"/>
      <w:marLeft w:val="0"/>
      <w:marRight w:val="0"/>
      <w:marTop w:val="0"/>
      <w:marBottom w:val="0"/>
      <w:divBdr>
        <w:top w:val="none" w:sz="0" w:space="0" w:color="auto"/>
        <w:left w:val="none" w:sz="0" w:space="0" w:color="auto"/>
        <w:bottom w:val="none" w:sz="0" w:space="0" w:color="auto"/>
        <w:right w:val="none" w:sz="0" w:space="0" w:color="auto"/>
      </w:divBdr>
      <w:divsChild>
        <w:div w:id="60905232">
          <w:marLeft w:val="360"/>
          <w:marRight w:val="0"/>
          <w:marTop w:val="200"/>
          <w:marBottom w:val="0"/>
          <w:divBdr>
            <w:top w:val="none" w:sz="0" w:space="0" w:color="auto"/>
            <w:left w:val="none" w:sz="0" w:space="0" w:color="auto"/>
            <w:bottom w:val="none" w:sz="0" w:space="0" w:color="auto"/>
            <w:right w:val="none" w:sz="0" w:space="0" w:color="auto"/>
          </w:divBdr>
        </w:div>
        <w:div w:id="1302345888">
          <w:marLeft w:val="360"/>
          <w:marRight w:val="0"/>
          <w:marTop w:val="200"/>
          <w:marBottom w:val="0"/>
          <w:divBdr>
            <w:top w:val="none" w:sz="0" w:space="0" w:color="auto"/>
            <w:left w:val="none" w:sz="0" w:space="0" w:color="auto"/>
            <w:bottom w:val="none" w:sz="0" w:space="0" w:color="auto"/>
            <w:right w:val="none" w:sz="0" w:space="0" w:color="auto"/>
          </w:divBdr>
        </w:div>
      </w:divsChild>
    </w:div>
    <w:div w:id="885489633">
      <w:bodyDiv w:val="1"/>
      <w:marLeft w:val="0"/>
      <w:marRight w:val="0"/>
      <w:marTop w:val="0"/>
      <w:marBottom w:val="0"/>
      <w:divBdr>
        <w:top w:val="none" w:sz="0" w:space="0" w:color="auto"/>
        <w:left w:val="none" w:sz="0" w:space="0" w:color="auto"/>
        <w:bottom w:val="none" w:sz="0" w:space="0" w:color="auto"/>
        <w:right w:val="none" w:sz="0" w:space="0" w:color="auto"/>
      </w:divBdr>
    </w:div>
    <w:div w:id="966009488">
      <w:bodyDiv w:val="1"/>
      <w:marLeft w:val="0"/>
      <w:marRight w:val="0"/>
      <w:marTop w:val="0"/>
      <w:marBottom w:val="0"/>
      <w:divBdr>
        <w:top w:val="none" w:sz="0" w:space="0" w:color="auto"/>
        <w:left w:val="none" w:sz="0" w:space="0" w:color="auto"/>
        <w:bottom w:val="none" w:sz="0" w:space="0" w:color="auto"/>
        <w:right w:val="none" w:sz="0" w:space="0" w:color="auto"/>
      </w:divBdr>
      <w:divsChild>
        <w:div w:id="21396153">
          <w:marLeft w:val="1440"/>
          <w:marRight w:val="0"/>
          <w:marTop w:val="100"/>
          <w:marBottom w:val="240"/>
          <w:divBdr>
            <w:top w:val="none" w:sz="0" w:space="0" w:color="auto"/>
            <w:left w:val="none" w:sz="0" w:space="0" w:color="auto"/>
            <w:bottom w:val="none" w:sz="0" w:space="0" w:color="auto"/>
            <w:right w:val="none" w:sz="0" w:space="0" w:color="auto"/>
          </w:divBdr>
        </w:div>
        <w:div w:id="1049109146">
          <w:marLeft w:val="720"/>
          <w:marRight w:val="0"/>
          <w:marTop w:val="100"/>
          <w:marBottom w:val="240"/>
          <w:divBdr>
            <w:top w:val="none" w:sz="0" w:space="0" w:color="auto"/>
            <w:left w:val="none" w:sz="0" w:space="0" w:color="auto"/>
            <w:bottom w:val="none" w:sz="0" w:space="0" w:color="auto"/>
            <w:right w:val="none" w:sz="0" w:space="0" w:color="auto"/>
          </w:divBdr>
        </w:div>
        <w:div w:id="1343119623">
          <w:marLeft w:val="1440"/>
          <w:marRight w:val="0"/>
          <w:marTop w:val="100"/>
          <w:marBottom w:val="240"/>
          <w:divBdr>
            <w:top w:val="none" w:sz="0" w:space="0" w:color="auto"/>
            <w:left w:val="none" w:sz="0" w:space="0" w:color="auto"/>
            <w:bottom w:val="none" w:sz="0" w:space="0" w:color="auto"/>
            <w:right w:val="none" w:sz="0" w:space="0" w:color="auto"/>
          </w:divBdr>
        </w:div>
        <w:div w:id="1484395437">
          <w:marLeft w:val="1440"/>
          <w:marRight w:val="0"/>
          <w:marTop w:val="100"/>
          <w:marBottom w:val="240"/>
          <w:divBdr>
            <w:top w:val="none" w:sz="0" w:space="0" w:color="auto"/>
            <w:left w:val="none" w:sz="0" w:space="0" w:color="auto"/>
            <w:bottom w:val="none" w:sz="0" w:space="0" w:color="auto"/>
            <w:right w:val="none" w:sz="0" w:space="0" w:color="auto"/>
          </w:divBdr>
        </w:div>
        <w:div w:id="1980263555">
          <w:marLeft w:val="1440"/>
          <w:marRight w:val="0"/>
          <w:marTop w:val="100"/>
          <w:marBottom w:val="240"/>
          <w:divBdr>
            <w:top w:val="none" w:sz="0" w:space="0" w:color="auto"/>
            <w:left w:val="none" w:sz="0" w:space="0" w:color="auto"/>
            <w:bottom w:val="none" w:sz="0" w:space="0" w:color="auto"/>
            <w:right w:val="none" w:sz="0" w:space="0" w:color="auto"/>
          </w:divBdr>
        </w:div>
      </w:divsChild>
    </w:div>
    <w:div w:id="1007749380">
      <w:bodyDiv w:val="1"/>
      <w:marLeft w:val="0"/>
      <w:marRight w:val="0"/>
      <w:marTop w:val="0"/>
      <w:marBottom w:val="0"/>
      <w:divBdr>
        <w:top w:val="none" w:sz="0" w:space="0" w:color="auto"/>
        <w:left w:val="none" w:sz="0" w:space="0" w:color="auto"/>
        <w:bottom w:val="none" w:sz="0" w:space="0" w:color="auto"/>
        <w:right w:val="none" w:sz="0" w:space="0" w:color="auto"/>
      </w:divBdr>
    </w:div>
    <w:div w:id="1018389611">
      <w:bodyDiv w:val="1"/>
      <w:marLeft w:val="0"/>
      <w:marRight w:val="0"/>
      <w:marTop w:val="0"/>
      <w:marBottom w:val="0"/>
      <w:divBdr>
        <w:top w:val="none" w:sz="0" w:space="0" w:color="auto"/>
        <w:left w:val="none" w:sz="0" w:space="0" w:color="auto"/>
        <w:bottom w:val="none" w:sz="0" w:space="0" w:color="auto"/>
        <w:right w:val="none" w:sz="0" w:space="0" w:color="auto"/>
      </w:divBdr>
      <w:divsChild>
        <w:div w:id="175922992">
          <w:marLeft w:val="346"/>
          <w:marRight w:val="0"/>
          <w:marTop w:val="0"/>
          <w:marBottom w:val="240"/>
          <w:divBdr>
            <w:top w:val="none" w:sz="0" w:space="0" w:color="auto"/>
            <w:left w:val="none" w:sz="0" w:space="0" w:color="auto"/>
            <w:bottom w:val="none" w:sz="0" w:space="0" w:color="auto"/>
            <w:right w:val="none" w:sz="0" w:space="0" w:color="auto"/>
          </w:divBdr>
        </w:div>
        <w:div w:id="2007629879">
          <w:marLeft w:val="346"/>
          <w:marRight w:val="0"/>
          <w:marTop w:val="0"/>
          <w:marBottom w:val="240"/>
          <w:divBdr>
            <w:top w:val="none" w:sz="0" w:space="0" w:color="auto"/>
            <w:left w:val="none" w:sz="0" w:space="0" w:color="auto"/>
            <w:bottom w:val="none" w:sz="0" w:space="0" w:color="auto"/>
            <w:right w:val="none" w:sz="0" w:space="0" w:color="auto"/>
          </w:divBdr>
        </w:div>
      </w:divsChild>
    </w:div>
    <w:div w:id="1061514453">
      <w:bodyDiv w:val="1"/>
      <w:marLeft w:val="0"/>
      <w:marRight w:val="0"/>
      <w:marTop w:val="0"/>
      <w:marBottom w:val="0"/>
      <w:divBdr>
        <w:top w:val="none" w:sz="0" w:space="0" w:color="auto"/>
        <w:left w:val="none" w:sz="0" w:space="0" w:color="auto"/>
        <w:bottom w:val="none" w:sz="0" w:space="0" w:color="auto"/>
        <w:right w:val="none" w:sz="0" w:space="0" w:color="auto"/>
      </w:divBdr>
      <w:divsChild>
        <w:div w:id="1132212235">
          <w:marLeft w:val="360"/>
          <w:marRight w:val="0"/>
          <w:marTop w:val="200"/>
          <w:marBottom w:val="0"/>
          <w:divBdr>
            <w:top w:val="none" w:sz="0" w:space="0" w:color="auto"/>
            <w:left w:val="none" w:sz="0" w:space="0" w:color="auto"/>
            <w:bottom w:val="none" w:sz="0" w:space="0" w:color="auto"/>
            <w:right w:val="none" w:sz="0" w:space="0" w:color="auto"/>
          </w:divBdr>
        </w:div>
        <w:div w:id="1181823340">
          <w:marLeft w:val="360"/>
          <w:marRight w:val="0"/>
          <w:marTop w:val="200"/>
          <w:marBottom w:val="0"/>
          <w:divBdr>
            <w:top w:val="none" w:sz="0" w:space="0" w:color="auto"/>
            <w:left w:val="none" w:sz="0" w:space="0" w:color="auto"/>
            <w:bottom w:val="none" w:sz="0" w:space="0" w:color="auto"/>
            <w:right w:val="none" w:sz="0" w:space="0" w:color="auto"/>
          </w:divBdr>
        </w:div>
        <w:div w:id="1745567790">
          <w:marLeft w:val="360"/>
          <w:marRight w:val="0"/>
          <w:marTop w:val="200"/>
          <w:marBottom w:val="0"/>
          <w:divBdr>
            <w:top w:val="none" w:sz="0" w:space="0" w:color="auto"/>
            <w:left w:val="none" w:sz="0" w:space="0" w:color="auto"/>
            <w:bottom w:val="none" w:sz="0" w:space="0" w:color="auto"/>
            <w:right w:val="none" w:sz="0" w:space="0" w:color="auto"/>
          </w:divBdr>
        </w:div>
      </w:divsChild>
    </w:div>
    <w:div w:id="1065222606">
      <w:bodyDiv w:val="1"/>
      <w:marLeft w:val="0"/>
      <w:marRight w:val="0"/>
      <w:marTop w:val="0"/>
      <w:marBottom w:val="0"/>
      <w:divBdr>
        <w:top w:val="none" w:sz="0" w:space="0" w:color="auto"/>
        <w:left w:val="none" w:sz="0" w:space="0" w:color="auto"/>
        <w:bottom w:val="none" w:sz="0" w:space="0" w:color="auto"/>
        <w:right w:val="none" w:sz="0" w:space="0" w:color="auto"/>
      </w:divBdr>
      <w:divsChild>
        <w:div w:id="1668822321">
          <w:marLeft w:val="360"/>
          <w:marRight w:val="0"/>
          <w:marTop w:val="0"/>
          <w:marBottom w:val="0"/>
          <w:divBdr>
            <w:top w:val="none" w:sz="0" w:space="0" w:color="auto"/>
            <w:left w:val="none" w:sz="0" w:space="0" w:color="auto"/>
            <w:bottom w:val="none" w:sz="0" w:space="0" w:color="auto"/>
            <w:right w:val="none" w:sz="0" w:space="0" w:color="auto"/>
          </w:divBdr>
        </w:div>
        <w:div w:id="1826622381">
          <w:marLeft w:val="360"/>
          <w:marRight w:val="0"/>
          <w:marTop w:val="0"/>
          <w:marBottom w:val="0"/>
          <w:divBdr>
            <w:top w:val="none" w:sz="0" w:space="0" w:color="auto"/>
            <w:left w:val="none" w:sz="0" w:space="0" w:color="auto"/>
            <w:bottom w:val="none" w:sz="0" w:space="0" w:color="auto"/>
            <w:right w:val="none" w:sz="0" w:space="0" w:color="auto"/>
          </w:divBdr>
        </w:div>
        <w:div w:id="1962374023">
          <w:marLeft w:val="360"/>
          <w:marRight w:val="0"/>
          <w:marTop w:val="0"/>
          <w:marBottom w:val="0"/>
          <w:divBdr>
            <w:top w:val="none" w:sz="0" w:space="0" w:color="auto"/>
            <w:left w:val="none" w:sz="0" w:space="0" w:color="auto"/>
            <w:bottom w:val="none" w:sz="0" w:space="0" w:color="auto"/>
            <w:right w:val="none" w:sz="0" w:space="0" w:color="auto"/>
          </w:divBdr>
        </w:div>
      </w:divsChild>
    </w:div>
    <w:div w:id="1065374710">
      <w:bodyDiv w:val="1"/>
      <w:marLeft w:val="0"/>
      <w:marRight w:val="0"/>
      <w:marTop w:val="0"/>
      <w:marBottom w:val="0"/>
      <w:divBdr>
        <w:top w:val="none" w:sz="0" w:space="0" w:color="auto"/>
        <w:left w:val="none" w:sz="0" w:space="0" w:color="auto"/>
        <w:bottom w:val="none" w:sz="0" w:space="0" w:color="auto"/>
        <w:right w:val="none" w:sz="0" w:space="0" w:color="auto"/>
      </w:divBdr>
      <w:divsChild>
        <w:div w:id="489948942">
          <w:marLeft w:val="720"/>
          <w:marRight w:val="0"/>
          <w:marTop w:val="200"/>
          <w:marBottom w:val="0"/>
          <w:divBdr>
            <w:top w:val="none" w:sz="0" w:space="0" w:color="auto"/>
            <w:left w:val="none" w:sz="0" w:space="0" w:color="auto"/>
            <w:bottom w:val="none" w:sz="0" w:space="0" w:color="auto"/>
            <w:right w:val="none" w:sz="0" w:space="0" w:color="auto"/>
          </w:divBdr>
        </w:div>
        <w:div w:id="1570963791">
          <w:marLeft w:val="720"/>
          <w:marRight w:val="0"/>
          <w:marTop w:val="200"/>
          <w:marBottom w:val="0"/>
          <w:divBdr>
            <w:top w:val="none" w:sz="0" w:space="0" w:color="auto"/>
            <w:left w:val="none" w:sz="0" w:space="0" w:color="auto"/>
            <w:bottom w:val="none" w:sz="0" w:space="0" w:color="auto"/>
            <w:right w:val="none" w:sz="0" w:space="0" w:color="auto"/>
          </w:divBdr>
        </w:div>
      </w:divsChild>
    </w:div>
    <w:div w:id="1131442680">
      <w:bodyDiv w:val="1"/>
      <w:marLeft w:val="0"/>
      <w:marRight w:val="0"/>
      <w:marTop w:val="0"/>
      <w:marBottom w:val="0"/>
      <w:divBdr>
        <w:top w:val="none" w:sz="0" w:space="0" w:color="auto"/>
        <w:left w:val="none" w:sz="0" w:space="0" w:color="auto"/>
        <w:bottom w:val="none" w:sz="0" w:space="0" w:color="auto"/>
        <w:right w:val="none" w:sz="0" w:space="0" w:color="auto"/>
      </w:divBdr>
      <w:divsChild>
        <w:div w:id="287206048">
          <w:marLeft w:val="360"/>
          <w:marRight w:val="0"/>
          <w:marTop w:val="200"/>
          <w:marBottom w:val="0"/>
          <w:divBdr>
            <w:top w:val="none" w:sz="0" w:space="0" w:color="auto"/>
            <w:left w:val="none" w:sz="0" w:space="0" w:color="auto"/>
            <w:bottom w:val="none" w:sz="0" w:space="0" w:color="auto"/>
            <w:right w:val="none" w:sz="0" w:space="0" w:color="auto"/>
          </w:divBdr>
        </w:div>
        <w:div w:id="1475561452">
          <w:marLeft w:val="360"/>
          <w:marRight w:val="0"/>
          <w:marTop w:val="200"/>
          <w:marBottom w:val="0"/>
          <w:divBdr>
            <w:top w:val="none" w:sz="0" w:space="0" w:color="auto"/>
            <w:left w:val="none" w:sz="0" w:space="0" w:color="auto"/>
            <w:bottom w:val="none" w:sz="0" w:space="0" w:color="auto"/>
            <w:right w:val="none" w:sz="0" w:space="0" w:color="auto"/>
          </w:divBdr>
        </w:div>
      </w:divsChild>
    </w:div>
    <w:div w:id="1170952160">
      <w:bodyDiv w:val="1"/>
      <w:marLeft w:val="0"/>
      <w:marRight w:val="0"/>
      <w:marTop w:val="0"/>
      <w:marBottom w:val="0"/>
      <w:divBdr>
        <w:top w:val="none" w:sz="0" w:space="0" w:color="auto"/>
        <w:left w:val="none" w:sz="0" w:space="0" w:color="auto"/>
        <w:bottom w:val="none" w:sz="0" w:space="0" w:color="auto"/>
        <w:right w:val="none" w:sz="0" w:space="0" w:color="auto"/>
      </w:divBdr>
      <w:divsChild>
        <w:div w:id="44916035">
          <w:marLeft w:val="360"/>
          <w:marRight w:val="0"/>
          <w:marTop w:val="200"/>
          <w:marBottom w:val="0"/>
          <w:divBdr>
            <w:top w:val="none" w:sz="0" w:space="0" w:color="auto"/>
            <w:left w:val="none" w:sz="0" w:space="0" w:color="auto"/>
            <w:bottom w:val="none" w:sz="0" w:space="0" w:color="auto"/>
            <w:right w:val="none" w:sz="0" w:space="0" w:color="auto"/>
          </w:divBdr>
        </w:div>
        <w:div w:id="1485128029">
          <w:marLeft w:val="360"/>
          <w:marRight w:val="0"/>
          <w:marTop w:val="200"/>
          <w:marBottom w:val="0"/>
          <w:divBdr>
            <w:top w:val="none" w:sz="0" w:space="0" w:color="auto"/>
            <w:left w:val="none" w:sz="0" w:space="0" w:color="auto"/>
            <w:bottom w:val="none" w:sz="0" w:space="0" w:color="auto"/>
            <w:right w:val="none" w:sz="0" w:space="0" w:color="auto"/>
          </w:divBdr>
        </w:div>
        <w:div w:id="1631788142">
          <w:marLeft w:val="360"/>
          <w:marRight w:val="0"/>
          <w:marTop w:val="200"/>
          <w:marBottom w:val="0"/>
          <w:divBdr>
            <w:top w:val="none" w:sz="0" w:space="0" w:color="auto"/>
            <w:left w:val="none" w:sz="0" w:space="0" w:color="auto"/>
            <w:bottom w:val="none" w:sz="0" w:space="0" w:color="auto"/>
            <w:right w:val="none" w:sz="0" w:space="0" w:color="auto"/>
          </w:divBdr>
        </w:div>
        <w:div w:id="1970209018">
          <w:marLeft w:val="360"/>
          <w:marRight w:val="0"/>
          <w:marTop w:val="200"/>
          <w:marBottom w:val="0"/>
          <w:divBdr>
            <w:top w:val="none" w:sz="0" w:space="0" w:color="auto"/>
            <w:left w:val="none" w:sz="0" w:space="0" w:color="auto"/>
            <w:bottom w:val="none" w:sz="0" w:space="0" w:color="auto"/>
            <w:right w:val="none" w:sz="0" w:space="0" w:color="auto"/>
          </w:divBdr>
        </w:div>
      </w:divsChild>
    </w:div>
    <w:div w:id="1181627054">
      <w:bodyDiv w:val="1"/>
      <w:marLeft w:val="0"/>
      <w:marRight w:val="0"/>
      <w:marTop w:val="0"/>
      <w:marBottom w:val="0"/>
      <w:divBdr>
        <w:top w:val="none" w:sz="0" w:space="0" w:color="auto"/>
        <w:left w:val="none" w:sz="0" w:space="0" w:color="auto"/>
        <w:bottom w:val="none" w:sz="0" w:space="0" w:color="auto"/>
        <w:right w:val="none" w:sz="0" w:space="0" w:color="auto"/>
      </w:divBdr>
    </w:div>
    <w:div w:id="1185482522">
      <w:bodyDiv w:val="1"/>
      <w:marLeft w:val="0"/>
      <w:marRight w:val="0"/>
      <w:marTop w:val="0"/>
      <w:marBottom w:val="0"/>
      <w:divBdr>
        <w:top w:val="none" w:sz="0" w:space="0" w:color="auto"/>
        <w:left w:val="none" w:sz="0" w:space="0" w:color="auto"/>
        <w:bottom w:val="none" w:sz="0" w:space="0" w:color="auto"/>
        <w:right w:val="none" w:sz="0" w:space="0" w:color="auto"/>
      </w:divBdr>
      <w:divsChild>
        <w:div w:id="1652178657">
          <w:marLeft w:val="360"/>
          <w:marRight w:val="0"/>
          <w:marTop w:val="200"/>
          <w:marBottom w:val="0"/>
          <w:divBdr>
            <w:top w:val="none" w:sz="0" w:space="0" w:color="auto"/>
            <w:left w:val="none" w:sz="0" w:space="0" w:color="auto"/>
            <w:bottom w:val="none" w:sz="0" w:space="0" w:color="auto"/>
            <w:right w:val="none" w:sz="0" w:space="0" w:color="auto"/>
          </w:divBdr>
        </w:div>
      </w:divsChild>
    </w:div>
    <w:div w:id="1200896020">
      <w:bodyDiv w:val="1"/>
      <w:marLeft w:val="0"/>
      <w:marRight w:val="0"/>
      <w:marTop w:val="0"/>
      <w:marBottom w:val="0"/>
      <w:divBdr>
        <w:top w:val="none" w:sz="0" w:space="0" w:color="auto"/>
        <w:left w:val="none" w:sz="0" w:space="0" w:color="auto"/>
        <w:bottom w:val="none" w:sz="0" w:space="0" w:color="auto"/>
        <w:right w:val="none" w:sz="0" w:space="0" w:color="auto"/>
      </w:divBdr>
      <w:divsChild>
        <w:div w:id="803541433">
          <w:marLeft w:val="1440"/>
          <w:marRight w:val="0"/>
          <w:marTop w:val="100"/>
          <w:marBottom w:val="240"/>
          <w:divBdr>
            <w:top w:val="none" w:sz="0" w:space="0" w:color="auto"/>
            <w:left w:val="none" w:sz="0" w:space="0" w:color="auto"/>
            <w:bottom w:val="none" w:sz="0" w:space="0" w:color="auto"/>
            <w:right w:val="none" w:sz="0" w:space="0" w:color="auto"/>
          </w:divBdr>
        </w:div>
        <w:div w:id="1156604203">
          <w:marLeft w:val="1440"/>
          <w:marRight w:val="0"/>
          <w:marTop w:val="100"/>
          <w:marBottom w:val="240"/>
          <w:divBdr>
            <w:top w:val="none" w:sz="0" w:space="0" w:color="auto"/>
            <w:left w:val="none" w:sz="0" w:space="0" w:color="auto"/>
            <w:bottom w:val="none" w:sz="0" w:space="0" w:color="auto"/>
            <w:right w:val="none" w:sz="0" w:space="0" w:color="auto"/>
          </w:divBdr>
        </w:div>
        <w:div w:id="1440182758">
          <w:marLeft w:val="1440"/>
          <w:marRight w:val="0"/>
          <w:marTop w:val="100"/>
          <w:marBottom w:val="240"/>
          <w:divBdr>
            <w:top w:val="none" w:sz="0" w:space="0" w:color="auto"/>
            <w:left w:val="none" w:sz="0" w:space="0" w:color="auto"/>
            <w:bottom w:val="none" w:sz="0" w:space="0" w:color="auto"/>
            <w:right w:val="none" w:sz="0" w:space="0" w:color="auto"/>
          </w:divBdr>
        </w:div>
        <w:div w:id="1476221370">
          <w:marLeft w:val="720"/>
          <w:marRight w:val="0"/>
          <w:marTop w:val="100"/>
          <w:marBottom w:val="240"/>
          <w:divBdr>
            <w:top w:val="none" w:sz="0" w:space="0" w:color="auto"/>
            <w:left w:val="none" w:sz="0" w:space="0" w:color="auto"/>
            <w:bottom w:val="none" w:sz="0" w:space="0" w:color="auto"/>
            <w:right w:val="none" w:sz="0" w:space="0" w:color="auto"/>
          </w:divBdr>
        </w:div>
      </w:divsChild>
    </w:div>
    <w:div w:id="1215390158">
      <w:bodyDiv w:val="1"/>
      <w:marLeft w:val="0"/>
      <w:marRight w:val="0"/>
      <w:marTop w:val="0"/>
      <w:marBottom w:val="0"/>
      <w:divBdr>
        <w:top w:val="none" w:sz="0" w:space="0" w:color="auto"/>
        <w:left w:val="none" w:sz="0" w:space="0" w:color="auto"/>
        <w:bottom w:val="none" w:sz="0" w:space="0" w:color="auto"/>
        <w:right w:val="none" w:sz="0" w:space="0" w:color="auto"/>
      </w:divBdr>
      <w:divsChild>
        <w:div w:id="884030267">
          <w:marLeft w:val="360"/>
          <w:marRight w:val="0"/>
          <w:marTop w:val="200"/>
          <w:marBottom w:val="0"/>
          <w:divBdr>
            <w:top w:val="none" w:sz="0" w:space="0" w:color="auto"/>
            <w:left w:val="none" w:sz="0" w:space="0" w:color="auto"/>
            <w:bottom w:val="none" w:sz="0" w:space="0" w:color="auto"/>
            <w:right w:val="none" w:sz="0" w:space="0" w:color="auto"/>
          </w:divBdr>
        </w:div>
        <w:div w:id="1344698136">
          <w:marLeft w:val="360"/>
          <w:marRight w:val="0"/>
          <w:marTop w:val="200"/>
          <w:marBottom w:val="0"/>
          <w:divBdr>
            <w:top w:val="none" w:sz="0" w:space="0" w:color="auto"/>
            <w:left w:val="none" w:sz="0" w:space="0" w:color="auto"/>
            <w:bottom w:val="none" w:sz="0" w:space="0" w:color="auto"/>
            <w:right w:val="none" w:sz="0" w:space="0" w:color="auto"/>
          </w:divBdr>
        </w:div>
        <w:div w:id="1503548694">
          <w:marLeft w:val="360"/>
          <w:marRight w:val="0"/>
          <w:marTop w:val="200"/>
          <w:marBottom w:val="0"/>
          <w:divBdr>
            <w:top w:val="none" w:sz="0" w:space="0" w:color="auto"/>
            <w:left w:val="none" w:sz="0" w:space="0" w:color="auto"/>
            <w:bottom w:val="none" w:sz="0" w:space="0" w:color="auto"/>
            <w:right w:val="none" w:sz="0" w:space="0" w:color="auto"/>
          </w:divBdr>
        </w:div>
      </w:divsChild>
    </w:div>
    <w:div w:id="1218318605">
      <w:bodyDiv w:val="1"/>
      <w:marLeft w:val="0"/>
      <w:marRight w:val="0"/>
      <w:marTop w:val="0"/>
      <w:marBottom w:val="0"/>
      <w:divBdr>
        <w:top w:val="none" w:sz="0" w:space="0" w:color="auto"/>
        <w:left w:val="none" w:sz="0" w:space="0" w:color="auto"/>
        <w:bottom w:val="none" w:sz="0" w:space="0" w:color="auto"/>
        <w:right w:val="none" w:sz="0" w:space="0" w:color="auto"/>
      </w:divBdr>
    </w:div>
    <w:div w:id="1255436114">
      <w:bodyDiv w:val="1"/>
      <w:marLeft w:val="0"/>
      <w:marRight w:val="0"/>
      <w:marTop w:val="0"/>
      <w:marBottom w:val="0"/>
      <w:divBdr>
        <w:top w:val="none" w:sz="0" w:space="0" w:color="auto"/>
        <w:left w:val="none" w:sz="0" w:space="0" w:color="auto"/>
        <w:bottom w:val="none" w:sz="0" w:space="0" w:color="auto"/>
        <w:right w:val="none" w:sz="0" w:space="0" w:color="auto"/>
      </w:divBdr>
      <w:divsChild>
        <w:div w:id="414670789">
          <w:marLeft w:val="360"/>
          <w:marRight w:val="0"/>
          <w:marTop w:val="200"/>
          <w:marBottom w:val="0"/>
          <w:divBdr>
            <w:top w:val="none" w:sz="0" w:space="0" w:color="auto"/>
            <w:left w:val="none" w:sz="0" w:space="0" w:color="auto"/>
            <w:bottom w:val="none" w:sz="0" w:space="0" w:color="auto"/>
            <w:right w:val="none" w:sz="0" w:space="0" w:color="auto"/>
          </w:divBdr>
        </w:div>
        <w:div w:id="1997415444">
          <w:marLeft w:val="360"/>
          <w:marRight w:val="0"/>
          <w:marTop w:val="200"/>
          <w:marBottom w:val="0"/>
          <w:divBdr>
            <w:top w:val="none" w:sz="0" w:space="0" w:color="auto"/>
            <w:left w:val="none" w:sz="0" w:space="0" w:color="auto"/>
            <w:bottom w:val="none" w:sz="0" w:space="0" w:color="auto"/>
            <w:right w:val="none" w:sz="0" w:space="0" w:color="auto"/>
          </w:divBdr>
        </w:div>
        <w:div w:id="2020424096">
          <w:marLeft w:val="360"/>
          <w:marRight w:val="0"/>
          <w:marTop w:val="200"/>
          <w:marBottom w:val="0"/>
          <w:divBdr>
            <w:top w:val="none" w:sz="0" w:space="0" w:color="auto"/>
            <w:left w:val="none" w:sz="0" w:space="0" w:color="auto"/>
            <w:bottom w:val="none" w:sz="0" w:space="0" w:color="auto"/>
            <w:right w:val="none" w:sz="0" w:space="0" w:color="auto"/>
          </w:divBdr>
        </w:div>
      </w:divsChild>
    </w:div>
    <w:div w:id="1260408014">
      <w:bodyDiv w:val="1"/>
      <w:marLeft w:val="0"/>
      <w:marRight w:val="0"/>
      <w:marTop w:val="0"/>
      <w:marBottom w:val="0"/>
      <w:divBdr>
        <w:top w:val="none" w:sz="0" w:space="0" w:color="auto"/>
        <w:left w:val="none" w:sz="0" w:space="0" w:color="auto"/>
        <w:bottom w:val="none" w:sz="0" w:space="0" w:color="auto"/>
        <w:right w:val="none" w:sz="0" w:space="0" w:color="auto"/>
      </w:divBdr>
    </w:div>
    <w:div w:id="1277908907">
      <w:bodyDiv w:val="1"/>
      <w:marLeft w:val="0"/>
      <w:marRight w:val="0"/>
      <w:marTop w:val="0"/>
      <w:marBottom w:val="0"/>
      <w:divBdr>
        <w:top w:val="none" w:sz="0" w:space="0" w:color="auto"/>
        <w:left w:val="none" w:sz="0" w:space="0" w:color="auto"/>
        <w:bottom w:val="none" w:sz="0" w:space="0" w:color="auto"/>
        <w:right w:val="none" w:sz="0" w:space="0" w:color="auto"/>
      </w:divBdr>
      <w:divsChild>
        <w:div w:id="652220439">
          <w:marLeft w:val="346"/>
          <w:marRight w:val="0"/>
          <w:marTop w:val="0"/>
          <w:marBottom w:val="240"/>
          <w:divBdr>
            <w:top w:val="none" w:sz="0" w:space="0" w:color="auto"/>
            <w:left w:val="none" w:sz="0" w:space="0" w:color="auto"/>
            <w:bottom w:val="none" w:sz="0" w:space="0" w:color="auto"/>
            <w:right w:val="none" w:sz="0" w:space="0" w:color="auto"/>
          </w:divBdr>
        </w:div>
        <w:div w:id="731267855">
          <w:marLeft w:val="346"/>
          <w:marRight w:val="0"/>
          <w:marTop w:val="0"/>
          <w:marBottom w:val="240"/>
          <w:divBdr>
            <w:top w:val="none" w:sz="0" w:space="0" w:color="auto"/>
            <w:left w:val="none" w:sz="0" w:space="0" w:color="auto"/>
            <w:bottom w:val="none" w:sz="0" w:space="0" w:color="auto"/>
            <w:right w:val="none" w:sz="0" w:space="0" w:color="auto"/>
          </w:divBdr>
        </w:div>
      </w:divsChild>
    </w:div>
    <w:div w:id="1287271118">
      <w:bodyDiv w:val="1"/>
      <w:marLeft w:val="0"/>
      <w:marRight w:val="0"/>
      <w:marTop w:val="0"/>
      <w:marBottom w:val="0"/>
      <w:divBdr>
        <w:top w:val="none" w:sz="0" w:space="0" w:color="auto"/>
        <w:left w:val="none" w:sz="0" w:space="0" w:color="auto"/>
        <w:bottom w:val="none" w:sz="0" w:space="0" w:color="auto"/>
        <w:right w:val="none" w:sz="0" w:space="0" w:color="auto"/>
      </w:divBdr>
      <w:divsChild>
        <w:div w:id="500656687">
          <w:marLeft w:val="360"/>
          <w:marRight w:val="0"/>
          <w:marTop w:val="200"/>
          <w:marBottom w:val="0"/>
          <w:divBdr>
            <w:top w:val="none" w:sz="0" w:space="0" w:color="auto"/>
            <w:left w:val="none" w:sz="0" w:space="0" w:color="auto"/>
            <w:bottom w:val="none" w:sz="0" w:space="0" w:color="auto"/>
            <w:right w:val="none" w:sz="0" w:space="0" w:color="auto"/>
          </w:divBdr>
        </w:div>
        <w:div w:id="1099839408">
          <w:marLeft w:val="360"/>
          <w:marRight w:val="0"/>
          <w:marTop w:val="200"/>
          <w:marBottom w:val="0"/>
          <w:divBdr>
            <w:top w:val="none" w:sz="0" w:space="0" w:color="auto"/>
            <w:left w:val="none" w:sz="0" w:space="0" w:color="auto"/>
            <w:bottom w:val="none" w:sz="0" w:space="0" w:color="auto"/>
            <w:right w:val="none" w:sz="0" w:space="0" w:color="auto"/>
          </w:divBdr>
        </w:div>
        <w:div w:id="1578245619">
          <w:marLeft w:val="360"/>
          <w:marRight w:val="0"/>
          <w:marTop w:val="200"/>
          <w:marBottom w:val="0"/>
          <w:divBdr>
            <w:top w:val="none" w:sz="0" w:space="0" w:color="auto"/>
            <w:left w:val="none" w:sz="0" w:space="0" w:color="auto"/>
            <w:bottom w:val="none" w:sz="0" w:space="0" w:color="auto"/>
            <w:right w:val="none" w:sz="0" w:space="0" w:color="auto"/>
          </w:divBdr>
        </w:div>
        <w:div w:id="2020497283">
          <w:marLeft w:val="360"/>
          <w:marRight w:val="0"/>
          <w:marTop w:val="200"/>
          <w:marBottom w:val="0"/>
          <w:divBdr>
            <w:top w:val="none" w:sz="0" w:space="0" w:color="auto"/>
            <w:left w:val="none" w:sz="0" w:space="0" w:color="auto"/>
            <w:bottom w:val="none" w:sz="0" w:space="0" w:color="auto"/>
            <w:right w:val="none" w:sz="0" w:space="0" w:color="auto"/>
          </w:divBdr>
        </w:div>
        <w:div w:id="2074768975">
          <w:marLeft w:val="360"/>
          <w:marRight w:val="0"/>
          <w:marTop w:val="200"/>
          <w:marBottom w:val="0"/>
          <w:divBdr>
            <w:top w:val="none" w:sz="0" w:space="0" w:color="auto"/>
            <w:left w:val="none" w:sz="0" w:space="0" w:color="auto"/>
            <w:bottom w:val="none" w:sz="0" w:space="0" w:color="auto"/>
            <w:right w:val="none" w:sz="0" w:space="0" w:color="auto"/>
          </w:divBdr>
        </w:div>
      </w:divsChild>
    </w:div>
    <w:div w:id="1349525771">
      <w:bodyDiv w:val="1"/>
      <w:marLeft w:val="0"/>
      <w:marRight w:val="0"/>
      <w:marTop w:val="0"/>
      <w:marBottom w:val="0"/>
      <w:divBdr>
        <w:top w:val="none" w:sz="0" w:space="0" w:color="auto"/>
        <w:left w:val="none" w:sz="0" w:space="0" w:color="auto"/>
        <w:bottom w:val="none" w:sz="0" w:space="0" w:color="auto"/>
        <w:right w:val="none" w:sz="0" w:space="0" w:color="auto"/>
      </w:divBdr>
      <w:divsChild>
        <w:div w:id="68039922">
          <w:marLeft w:val="720"/>
          <w:marRight w:val="0"/>
          <w:marTop w:val="200"/>
          <w:marBottom w:val="0"/>
          <w:divBdr>
            <w:top w:val="none" w:sz="0" w:space="0" w:color="auto"/>
            <w:left w:val="none" w:sz="0" w:space="0" w:color="auto"/>
            <w:bottom w:val="none" w:sz="0" w:space="0" w:color="auto"/>
            <w:right w:val="none" w:sz="0" w:space="0" w:color="auto"/>
          </w:divBdr>
        </w:div>
        <w:div w:id="989292247">
          <w:marLeft w:val="720"/>
          <w:marRight w:val="0"/>
          <w:marTop w:val="200"/>
          <w:marBottom w:val="0"/>
          <w:divBdr>
            <w:top w:val="none" w:sz="0" w:space="0" w:color="auto"/>
            <w:left w:val="none" w:sz="0" w:space="0" w:color="auto"/>
            <w:bottom w:val="none" w:sz="0" w:space="0" w:color="auto"/>
            <w:right w:val="none" w:sz="0" w:space="0" w:color="auto"/>
          </w:divBdr>
        </w:div>
        <w:div w:id="1165778943">
          <w:marLeft w:val="720"/>
          <w:marRight w:val="0"/>
          <w:marTop w:val="200"/>
          <w:marBottom w:val="0"/>
          <w:divBdr>
            <w:top w:val="none" w:sz="0" w:space="0" w:color="auto"/>
            <w:left w:val="none" w:sz="0" w:space="0" w:color="auto"/>
            <w:bottom w:val="none" w:sz="0" w:space="0" w:color="auto"/>
            <w:right w:val="none" w:sz="0" w:space="0" w:color="auto"/>
          </w:divBdr>
        </w:div>
        <w:div w:id="1265764475">
          <w:marLeft w:val="720"/>
          <w:marRight w:val="0"/>
          <w:marTop w:val="200"/>
          <w:marBottom w:val="0"/>
          <w:divBdr>
            <w:top w:val="none" w:sz="0" w:space="0" w:color="auto"/>
            <w:left w:val="none" w:sz="0" w:space="0" w:color="auto"/>
            <w:bottom w:val="none" w:sz="0" w:space="0" w:color="auto"/>
            <w:right w:val="none" w:sz="0" w:space="0" w:color="auto"/>
          </w:divBdr>
        </w:div>
      </w:divsChild>
    </w:div>
    <w:div w:id="1361321299">
      <w:bodyDiv w:val="1"/>
      <w:marLeft w:val="0"/>
      <w:marRight w:val="0"/>
      <w:marTop w:val="0"/>
      <w:marBottom w:val="0"/>
      <w:divBdr>
        <w:top w:val="none" w:sz="0" w:space="0" w:color="auto"/>
        <w:left w:val="none" w:sz="0" w:space="0" w:color="auto"/>
        <w:bottom w:val="none" w:sz="0" w:space="0" w:color="auto"/>
        <w:right w:val="none" w:sz="0" w:space="0" w:color="auto"/>
      </w:divBdr>
      <w:divsChild>
        <w:div w:id="1840075827">
          <w:marLeft w:val="360"/>
          <w:marRight w:val="0"/>
          <w:marTop w:val="200"/>
          <w:marBottom w:val="0"/>
          <w:divBdr>
            <w:top w:val="none" w:sz="0" w:space="0" w:color="auto"/>
            <w:left w:val="none" w:sz="0" w:space="0" w:color="auto"/>
            <w:bottom w:val="none" w:sz="0" w:space="0" w:color="auto"/>
            <w:right w:val="none" w:sz="0" w:space="0" w:color="auto"/>
          </w:divBdr>
        </w:div>
      </w:divsChild>
    </w:div>
    <w:div w:id="1364214319">
      <w:bodyDiv w:val="1"/>
      <w:marLeft w:val="0"/>
      <w:marRight w:val="0"/>
      <w:marTop w:val="0"/>
      <w:marBottom w:val="0"/>
      <w:divBdr>
        <w:top w:val="none" w:sz="0" w:space="0" w:color="auto"/>
        <w:left w:val="none" w:sz="0" w:space="0" w:color="auto"/>
        <w:bottom w:val="none" w:sz="0" w:space="0" w:color="auto"/>
        <w:right w:val="none" w:sz="0" w:space="0" w:color="auto"/>
      </w:divBdr>
    </w:div>
    <w:div w:id="1391540920">
      <w:bodyDiv w:val="1"/>
      <w:marLeft w:val="0"/>
      <w:marRight w:val="0"/>
      <w:marTop w:val="0"/>
      <w:marBottom w:val="0"/>
      <w:divBdr>
        <w:top w:val="none" w:sz="0" w:space="0" w:color="auto"/>
        <w:left w:val="none" w:sz="0" w:space="0" w:color="auto"/>
        <w:bottom w:val="none" w:sz="0" w:space="0" w:color="auto"/>
        <w:right w:val="none" w:sz="0" w:space="0" w:color="auto"/>
      </w:divBdr>
    </w:div>
    <w:div w:id="1427266441">
      <w:bodyDiv w:val="1"/>
      <w:marLeft w:val="0"/>
      <w:marRight w:val="0"/>
      <w:marTop w:val="0"/>
      <w:marBottom w:val="0"/>
      <w:divBdr>
        <w:top w:val="none" w:sz="0" w:space="0" w:color="auto"/>
        <w:left w:val="none" w:sz="0" w:space="0" w:color="auto"/>
        <w:bottom w:val="none" w:sz="0" w:space="0" w:color="auto"/>
        <w:right w:val="none" w:sz="0" w:space="0" w:color="auto"/>
      </w:divBdr>
      <w:divsChild>
        <w:div w:id="1285505234">
          <w:marLeft w:val="0"/>
          <w:marRight w:val="0"/>
          <w:marTop w:val="0"/>
          <w:marBottom w:val="0"/>
          <w:divBdr>
            <w:top w:val="none" w:sz="0" w:space="0" w:color="auto"/>
            <w:left w:val="none" w:sz="0" w:space="0" w:color="auto"/>
            <w:bottom w:val="none" w:sz="0" w:space="0" w:color="auto"/>
            <w:right w:val="none" w:sz="0" w:space="0" w:color="auto"/>
          </w:divBdr>
        </w:div>
      </w:divsChild>
    </w:div>
    <w:div w:id="1520968241">
      <w:bodyDiv w:val="1"/>
      <w:marLeft w:val="0"/>
      <w:marRight w:val="0"/>
      <w:marTop w:val="0"/>
      <w:marBottom w:val="0"/>
      <w:divBdr>
        <w:top w:val="none" w:sz="0" w:space="0" w:color="auto"/>
        <w:left w:val="none" w:sz="0" w:space="0" w:color="auto"/>
        <w:bottom w:val="none" w:sz="0" w:space="0" w:color="auto"/>
        <w:right w:val="none" w:sz="0" w:space="0" w:color="auto"/>
      </w:divBdr>
      <w:divsChild>
        <w:div w:id="79841608">
          <w:marLeft w:val="360"/>
          <w:marRight w:val="0"/>
          <w:marTop w:val="200"/>
          <w:marBottom w:val="0"/>
          <w:divBdr>
            <w:top w:val="none" w:sz="0" w:space="0" w:color="auto"/>
            <w:left w:val="none" w:sz="0" w:space="0" w:color="auto"/>
            <w:bottom w:val="none" w:sz="0" w:space="0" w:color="auto"/>
            <w:right w:val="none" w:sz="0" w:space="0" w:color="auto"/>
          </w:divBdr>
        </w:div>
      </w:divsChild>
    </w:div>
    <w:div w:id="1524900294">
      <w:bodyDiv w:val="1"/>
      <w:marLeft w:val="0"/>
      <w:marRight w:val="0"/>
      <w:marTop w:val="0"/>
      <w:marBottom w:val="0"/>
      <w:divBdr>
        <w:top w:val="none" w:sz="0" w:space="0" w:color="auto"/>
        <w:left w:val="none" w:sz="0" w:space="0" w:color="auto"/>
        <w:bottom w:val="none" w:sz="0" w:space="0" w:color="auto"/>
        <w:right w:val="none" w:sz="0" w:space="0" w:color="auto"/>
      </w:divBdr>
    </w:div>
    <w:div w:id="1534415863">
      <w:bodyDiv w:val="1"/>
      <w:marLeft w:val="0"/>
      <w:marRight w:val="0"/>
      <w:marTop w:val="0"/>
      <w:marBottom w:val="0"/>
      <w:divBdr>
        <w:top w:val="none" w:sz="0" w:space="0" w:color="auto"/>
        <w:left w:val="none" w:sz="0" w:space="0" w:color="auto"/>
        <w:bottom w:val="none" w:sz="0" w:space="0" w:color="auto"/>
        <w:right w:val="none" w:sz="0" w:space="0" w:color="auto"/>
      </w:divBdr>
    </w:div>
    <w:div w:id="1536653009">
      <w:bodyDiv w:val="1"/>
      <w:marLeft w:val="0"/>
      <w:marRight w:val="0"/>
      <w:marTop w:val="0"/>
      <w:marBottom w:val="0"/>
      <w:divBdr>
        <w:top w:val="none" w:sz="0" w:space="0" w:color="auto"/>
        <w:left w:val="none" w:sz="0" w:space="0" w:color="auto"/>
        <w:bottom w:val="none" w:sz="0" w:space="0" w:color="auto"/>
        <w:right w:val="none" w:sz="0" w:space="0" w:color="auto"/>
      </w:divBdr>
    </w:div>
    <w:div w:id="1583947257">
      <w:bodyDiv w:val="1"/>
      <w:marLeft w:val="0"/>
      <w:marRight w:val="0"/>
      <w:marTop w:val="0"/>
      <w:marBottom w:val="0"/>
      <w:divBdr>
        <w:top w:val="none" w:sz="0" w:space="0" w:color="auto"/>
        <w:left w:val="none" w:sz="0" w:space="0" w:color="auto"/>
        <w:bottom w:val="none" w:sz="0" w:space="0" w:color="auto"/>
        <w:right w:val="none" w:sz="0" w:space="0" w:color="auto"/>
      </w:divBdr>
      <w:divsChild>
        <w:div w:id="226190545">
          <w:marLeft w:val="547"/>
          <w:marRight w:val="0"/>
          <w:marTop w:val="200"/>
          <w:marBottom w:val="0"/>
          <w:divBdr>
            <w:top w:val="none" w:sz="0" w:space="0" w:color="auto"/>
            <w:left w:val="none" w:sz="0" w:space="0" w:color="auto"/>
            <w:bottom w:val="none" w:sz="0" w:space="0" w:color="auto"/>
            <w:right w:val="none" w:sz="0" w:space="0" w:color="auto"/>
          </w:divBdr>
        </w:div>
      </w:divsChild>
    </w:div>
    <w:div w:id="1585870656">
      <w:bodyDiv w:val="1"/>
      <w:marLeft w:val="0"/>
      <w:marRight w:val="0"/>
      <w:marTop w:val="0"/>
      <w:marBottom w:val="0"/>
      <w:divBdr>
        <w:top w:val="none" w:sz="0" w:space="0" w:color="auto"/>
        <w:left w:val="none" w:sz="0" w:space="0" w:color="auto"/>
        <w:bottom w:val="none" w:sz="0" w:space="0" w:color="auto"/>
        <w:right w:val="none" w:sz="0" w:space="0" w:color="auto"/>
      </w:divBdr>
      <w:divsChild>
        <w:div w:id="136265878">
          <w:marLeft w:val="360"/>
          <w:marRight w:val="0"/>
          <w:marTop w:val="200"/>
          <w:marBottom w:val="0"/>
          <w:divBdr>
            <w:top w:val="none" w:sz="0" w:space="0" w:color="auto"/>
            <w:left w:val="none" w:sz="0" w:space="0" w:color="auto"/>
            <w:bottom w:val="none" w:sz="0" w:space="0" w:color="auto"/>
            <w:right w:val="none" w:sz="0" w:space="0" w:color="auto"/>
          </w:divBdr>
        </w:div>
        <w:div w:id="1964654561">
          <w:marLeft w:val="360"/>
          <w:marRight w:val="0"/>
          <w:marTop w:val="200"/>
          <w:marBottom w:val="0"/>
          <w:divBdr>
            <w:top w:val="none" w:sz="0" w:space="0" w:color="auto"/>
            <w:left w:val="none" w:sz="0" w:space="0" w:color="auto"/>
            <w:bottom w:val="none" w:sz="0" w:space="0" w:color="auto"/>
            <w:right w:val="none" w:sz="0" w:space="0" w:color="auto"/>
          </w:divBdr>
        </w:div>
      </w:divsChild>
    </w:div>
    <w:div w:id="1600606256">
      <w:bodyDiv w:val="1"/>
      <w:marLeft w:val="0"/>
      <w:marRight w:val="0"/>
      <w:marTop w:val="0"/>
      <w:marBottom w:val="0"/>
      <w:divBdr>
        <w:top w:val="none" w:sz="0" w:space="0" w:color="auto"/>
        <w:left w:val="none" w:sz="0" w:space="0" w:color="auto"/>
        <w:bottom w:val="none" w:sz="0" w:space="0" w:color="auto"/>
        <w:right w:val="none" w:sz="0" w:space="0" w:color="auto"/>
      </w:divBdr>
      <w:divsChild>
        <w:div w:id="910964789">
          <w:marLeft w:val="360"/>
          <w:marRight w:val="0"/>
          <w:marTop w:val="200"/>
          <w:marBottom w:val="0"/>
          <w:divBdr>
            <w:top w:val="none" w:sz="0" w:space="0" w:color="auto"/>
            <w:left w:val="none" w:sz="0" w:space="0" w:color="auto"/>
            <w:bottom w:val="none" w:sz="0" w:space="0" w:color="auto"/>
            <w:right w:val="none" w:sz="0" w:space="0" w:color="auto"/>
          </w:divBdr>
        </w:div>
        <w:div w:id="1774743550">
          <w:marLeft w:val="360"/>
          <w:marRight w:val="0"/>
          <w:marTop w:val="200"/>
          <w:marBottom w:val="0"/>
          <w:divBdr>
            <w:top w:val="none" w:sz="0" w:space="0" w:color="auto"/>
            <w:left w:val="none" w:sz="0" w:space="0" w:color="auto"/>
            <w:bottom w:val="none" w:sz="0" w:space="0" w:color="auto"/>
            <w:right w:val="none" w:sz="0" w:space="0" w:color="auto"/>
          </w:divBdr>
        </w:div>
      </w:divsChild>
    </w:div>
    <w:div w:id="1610622429">
      <w:bodyDiv w:val="1"/>
      <w:marLeft w:val="0"/>
      <w:marRight w:val="0"/>
      <w:marTop w:val="0"/>
      <w:marBottom w:val="0"/>
      <w:divBdr>
        <w:top w:val="none" w:sz="0" w:space="0" w:color="auto"/>
        <w:left w:val="none" w:sz="0" w:space="0" w:color="auto"/>
        <w:bottom w:val="none" w:sz="0" w:space="0" w:color="auto"/>
        <w:right w:val="none" w:sz="0" w:space="0" w:color="auto"/>
      </w:divBdr>
      <w:divsChild>
        <w:div w:id="827019183">
          <w:marLeft w:val="360"/>
          <w:marRight w:val="0"/>
          <w:marTop w:val="200"/>
          <w:marBottom w:val="0"/>
          <w:divBdr>
            <w:top w:val="none" w:sz="0" w:space="0" w:color="auto"/>
            <w:left w:val="none" w:sz="0" w:space="0" w:color="auto"/>
            <w:bottom w:val="none" w:sz="0" w:space="0" w:color="auto"/>
            <w:right w:val="none" w:sz="0" w:space="0" w:color="auto"/>
          </w:divBdr>
        </w:div>
        <w:div w:id="1191139827">
          <w:marLeft w:val="360"/>
          <w:marRight w:val="0"/>
          <w:marTop w:val="200"/>
          <w:marBottom w:val="0"/>
          <w:divBdr>
            <w:top w:val="none" w:sz="0" w:space="0" w:color="auto"/>
            <w:left w:val="none" w:sz="0" w:space="0" w:color="auto"/>
            <w:bottom w:val="none" w:sz="0" w:space="0" w:color="auto"/>
            <w:right w:val="none" w:sz="0" w:space="0" w:color="auto"/>
          </w:divBdr>
        </w:div>
        <w:div w:id="1871064974">
          <w:marLeft w:val="360"/>
          <w:marRight w:val="0"/>
          <w:marTop w:val="200"/>
          <w:marBottom w:val="0"/>
          <w:divBdr>
            <w:top w:val="none" w:sz="0" w:space="0" w:color="auto"/>
            <w:left w:val="none" w:sz="0" w:space="0" w:color="auto"/>
            <w:bottom w:val="none" w:sz="0" w:space="0" w:color="auto"/>
            <w:right w:val="none" w:sz="0" w:space="0" w:color="auto"/>
          </w:divBdr>
        </w:div>
      </w:divsChild>
    </w:div>
    <w:div w:id="1673602906">
      <w:bodyDiv w:val="1"/>
      <w:marLeft w:val="0"/>
      <w:marRight w:val="0"/>
      <w:marTop w:val="0"/>
      <w:marBottom w:val="0"/>
      <w:divBdr>
        <w:top w:val="none" w:sz="0" w:space="0" w:color="auto"/>
        <w:left w:val="none" w:sz="0" w:space="0" w:color="auto"/>
        <w:bottom w:val="none" w:sz="0" w:space="0" w:color="auto"/>
        <w:right w:val="none" w:sz="0" w:space="0" w:color="auto"/>
      </w:divBdr>
    </w:div>
    <w:div w:id="1696694163">
      <w:bodyDiv w:val="1"/>
      <w:marLeft w:val="0"/>
      <w:marRight w:val="0"/>
      <w:marTop w:val="0"/>
      <w:marBottom w:val="0"/>
      <w:divBdr>
        <w:top w:val="none" w:sz="0" w:space="0" w:color="auto"/>
        <w:left w:val="none" w:sz="0" w:space="0" w:color="auto"/>
        <w:bottom w:val="none" w:sz="0" w:space="0" w:color="auto"/>
        <w:right w:val="none" w:sz="0" w:space="0" w:color="auto"/>
      </w:divBdr>
      <w:divsChild>
        <w:div w:id="1559322209">
          <w:marLeft w:val="360"/>
          <w:marRight w:val="0"/>
          <w:marTop w:val="200"/>
          <w:marBottom w:val="0"/>
          <w:divBdr>
            <w:top w:val="none" w:sz="0" w:space="0" w:color="auto"/>
            <w:left w:val="none" w:sz="0" w:space="0" w:color="auto"/>
            <w:bottom w:val="none" w:sz="0" w:space="0" w:color="auto"/>
            <w:right w:val="none" w:sz="0" w:space="0" w:color="auto"/>
          </w:divBdr>
        </w:div>
      </w:divsChild>
    </w:div>
    <w:div w:id="1707482731">
      <w:bodyDiv w:val="1"/>
      <w:marLeft w:val="0"/>
      <w:marRight w:val="0"/>
      <w:marTop w:val="0"/>
      <w:marBottom w:val="0"/>
      <w:divBdr>
        <w:top w:val="none" w:sz="0" w:space="0" w:color="auto"/>
        <w:left w:val="none" w:sz="0" w:space="0" w:color="auto"/>
        <w:bottom w:val="none" w:sz="0" w:space="0" w:color="auto"/>
        <w:right w:val="none" w:sz="0" w:space="0" w:color="auto"/>
      </w:divBdr>
      <w:divsChild>
        <w:div w:id="122113288">
          <w:marLeft w:val="360"/>
          <w:marRight w:val="0"/>
          <w:marTop w:val="200"/>
          <w:marBottom w:val="0"/>
          <w:divBdr>
            <w:top w:val="none" w:sz="0" w:space="0" w:color="auto"/>
            <w:left w:val="none" w:sz="0" w:space="0" w:color="auto"/>
            <w:bottom w:val="none" w:sz="0" w:space="0" w:color="auto"/>
            <w:right w:val="none" w:sz="0" w:space="0" w:color="auto"/>
          </w:divBdr>
        </w:div>
        <w:div w:id="945187869">
          <w:marLeft w:val="360"/>
          <w:marRight w:val="0"/>
          <w:marTop w:val="200"/>
          <w:marBottom w:val="0"/>
          <w:divBdr>
            <w:top w:val="none" w:sz="0" w:space="0" w:color="auto"/>
            <w:left w:val="none" w:sz="0" w:space="0" w:color="auto"/>
            <w:bottom w:val="none" w:sz="0" w:space="0" w:color="auto"/>
            <w:right w:val="none" w:sz="0" w:space="0" w:color="auto"/>
          </w:divBdr>
        </w:div>
        <w:div w:id="1543597123">
          <w:marLeft w:val="360"/>
          <w:marRight w:val="0"/>
          <w:marTop w:val="200"/>
          <w:marBottom w:val="0"/>
          <w:divBdr>
            <w:top w:val="none" w:sz="0" w:space="0" w:color="auto"/>
            <w:left w:val="none" w:sz="0" w:space="0" w:color="auto"/>
            <w:bottom w:val="none" w:sz="0" w:space="0" w:color="auto"/>
            <w:right w:val="none" w:sz="0" w:space="0" w:color="auto"/>
          </w:divBdr>
        </w:div>
      </w:divsChild>
    </w:div>
    <w:div w:id="1725714414">
      <w:bodyDiv w:val="1"/>
      <w:marLeft w:val="0"/>
      <w:marRight w:val="0"/>
      <w:marTop w:val="0"/>
      <w:marBottom w:val="0"/>
      <w:divBdr>
        <w:top w:val="none" w:sz="0" w:space="0" w:color="auto"/>
        <w:left w:val="none" w:sz="0" w:space="0" w:color="auto"/>
        <w:bottom w:val="none" w:sz="0" w:space="0" w:color="auto"/>
        <w:right w:val="none" w:sz="0" w:space="0" w:color="auto"/>
      </w:divBdr>
    </w:div>
    <w:div w:id="1780638289">
      <w:bodyDiv w:val="1"/>
      <w:marLeft w:val="0"/>
      <w:marRight w:val="0"/>
      <w:marTop w:val="0"/>
      <w:marBottom w:val="0"/>
      <w:divBdr>
        <w:top w:val="none" w:sz="0" w:space="0" w:color="auto"/>
        <w:left w:val="none" w:sz="0" w:space="0" w:color="auto"/>
        <w:bottom w:val="none" w:sz="0" w:space="0" w:color="auto"/>
        <w:right w:val="none" w:sz="0" w:space="0" w:color="auto"/>
      </w:divBdr>
      <w:divsChild>
        <w:div w:id="327368214">
          <w:marLeft w:val="346"/>
          <w:marRight w:val="0"/>
          <w:marTop w:val="0"/>
          <w:marBottom w:val="240"/>
          <w:divBdr>
            <w:top w:val="none" w:sz="0" w:space="0" w:color="auto"/>
            <w:left w:val="none" w:sz="0" w:space="0" w:color="auto"/>
            <w:bottom w:val="none" w:sz="0" w:space="0" w:color="auto"/>
            <w:right w:val="none" w:sz="0" w:space="0" w:color="auto"/>
          </w:divBdr>
        </w:div>
        <w:div w:id="2116054290">
          <w:marLeft w:val="346"/>
          <w:marRight w:val="0"/>
          <w:marTop w:val="0"/>
          <w:marBottom w:val="240"/>
          <w:divBdr>
            <w:top w:val="none" w:sz="0" w:space="0" w:color="auto"/>
            <w:left w:val="none" w:sz="0" w:space="0" w:color="auto"/>
            <w:bottom w:val="none" w:sz="0" w:space="0" w:color="auto"/>
            <w:right w:val="none" w:sz="0" w:space="0" w:color="auto"/>
          </w:divBdr>
        </w:div>
      </w:divsChild>
    </w:div>
    <w:div w:id="1820728435">
      <w:bodyDiv w:val="1"/>
      <w:marLeft w:val="0"/>
      <w:marRight w:val="0"/>
      <w:marTop w:val="0"/>
      <w:marBottom w:val="0"/>
      <w:divBdr>
        <w:top w:val="none" w:sz="0" w:space="0" w:color="auto"/>
        <w:left w:val="none" w:sz="0" w:space="0" w:color="auto"/>
        <w:bottom w:val="none" w:sz="0" w:space="0" w:color="auto"/>
        <w:right w:val="none" w:sz="0" w:space="0" w:color="auto"/>
      </w:divBdr>
    </w:div>
    <w:div w:id="1849518006">
      <w:bodyDiv w:val="1"/>
      <w:marLeft w:val="0"/>
      <w:marRight w:val="0"/>
      <w:marTop w:val="0"/>
      <w:marBottom w:val="0"/>
      <w:divBdr>
        <w:top w:val="none" w:sz="0" w:space="0" w:color="auto"/>
        <w:left w:val="none" w:sz="0" w:space="0" w:color="auto"/>
        <w:bottom w:val="none" w:sz="0" w:space="0" w:color="auto"/>
        <w:right w:val="none" w:sz="0" w:space="0" w:color="auto"/>
      </w:divBdr>
      <w:divsChild>
        <w:div w:id="20591202">
          <w:marLeft w:val="360"/>
          <w:marRight w:val="0"/>
          <w:marTop w:val="0"/>
          <w:marBottom w:val="0"/>
          <w:divBdr>
            <w:top w:val="none" w:sz="0" w:space="0" w:color="auto"/>
            <w:left w:val="none" w:sz="0" w:space="0" w:color="auto"/>
            <w:bottom w:val="none" w:sz="0" w:space="0" w:color="auto"/>
            <w:right w:val="none" w:sz="0" w:space="0" w:color="auto"/>
          </w:divBdr>
        </w:div>
        <w:div w:id="590161682">
          <w:marLeft w:val="360"/>
          <w:marRight w:val="0"/>
          <w:marTop w:val="0"/>
          <w:marBottom w:val="0"/>
          <w:divBdr>
            <w:top w:val="none" w:sz="0" w:space="0" w:color="auto"/>
            <w:left w:val="none" w:sz="0" w:space="0" w:color="auto"/>
            <w:bottom w:val="none" w:sz="0" w:space="0" w:color="auto"/>
            <w:right w:val="none" w:sz="0" w:space="0" w:color="auto"/>
          </w:divBdr>
        </w:div>
        <w:div w:id="1426195235">
          <w:marLeft w:val="360"/>
          <w:marRight w:val="0"/>
          <w:marTop w:val="0"/>
          <w:marBottom w:val="0"/>
          <w:divBdr>
            <w:top w:val="none" w:sz="0" w:space="0" w:color="auto"/>
            <w:left w:val="none" w:sz="0" w:space="0" w:color="auto"/>
            <w:bottom w:val="none" w:sz="0" w:space="0" w:color="auto"/>
            <w:right w:val="none" w:sz="0" w:space="0" w:color="auto"/>
          </w:divBdr>
        </w:div>
      </w:divsChild>
    </w:div>
    <w:div w:id="1855268069">
      <w:bodyDiv w:val="1"/>
      <w:marLeft w:val="0"/>
      <w:marRight w:val="0"/>
      <w:marTop w:val="0"/>
      <w:marBottom w:val="0"/>
      <w:divBdr>
        <w:top w:val="none" w:sz="0" w:space="0" w:color="auto"/>
        <w:left w:val="none" w:sz="0" w:space="0" w:color="auto"/>
        <w:bottom w:val="none" w:sz="0" w:space="0" w:color="auto"/>
        <w:right w:val="none" w:sz="0" w:space="0" w:color="auto"/>
      </w:divBdr>
    </w:div>
    <w:div w:id="1908883380">
      <w:bodyDiv w:val="1"/>
      <w:marLeft w:val="0"/>
      <w:marRight w:val="0"/>
      <w:marTop w:val="0"/>
      <w:marBottom w:val="0"/>
      <w:divBdr>
        <w:top w:val="none" w:sz="0" w:space="0" w:color="auto"/>
        <w:left w:val="none" w:sz="0" w:space="0" w:color="auto"/>
        <w:bottom w:val="none" w:sz="0" w:space="0" w:color="auto"/>
        <w:right w:val="none" w:sz="0" w:space="0" w:color="auto"/>
      </w:divBdr>
      <w:divsChild>
        <w:div w:id="1123965121">
          <w:marLeft w:val="360"/>
          <w:marRight w:val="0"/>
          <w:marTop w:val="200"/>
          <w:marBottom w:val="0"/>
          <w:divBdr>
            <w:top w:val="none" w:sz="0" w:space="0" w:color="auto"/>
            <w:left w:val="none" w:sz="0" w:space="0" w:color="auto"/>
            <w:bottom w:val="none" w:sz="0" w:space="0" w:color="auto"/>
            <w:right w:val="none" w:sz="0" w:space="0" w:color="auto"/>
          </w:divBdr>
        </w:div>
        <w:div w:id="1307706264">
          <w:marLeft w:val="360"/>
          <w:marRight w:val="0"/>
          <w:marTop w:val="200"/>
          <w:marBottom w:val="0"/>
          <w:divBdr>
            <w:top w:val="none" w:sz="0" w:space="0" w:color="auto"/>
            <w:left w:val="none" w:sz="0" w:space="0" w:color="auto"/>
            <w:bottom w:val="none" w:sz="0" w:space="0" w:color="auto"/>
            <w:right w:val="none" w:sz="0" w:space="0" w:color="auto"/>
          </w:divBdr>
        </w:div>
        <w:div w:id="1556160292">
          <w:marLeft w:val="360"/>
          <w:marRight w:val="0"/>
          <w:marTop w:val="200"/>
          <w:marBottom w:val="0"/>
          <w:divBdr>
            <w:top w:val="none" w:sz="0" w:space="0" w:color="auto"/>
            <w:left w:val="none" w:sz="0" w:space="0" w:color="auto"/>
            <w:bottom w:val="none" w:sz="0" w:space="0" w:color="auto"/>
            <w:right w:val="none" w:sz="0" w:space="0" w:color="auto"/>
          </w:divBdr>
        </w:div>
      </w:divsChild>
    </w:div>
    <w:div w:id="1938516418">
      <w:bodyDiv w:val="1"/>
      <w:marLeft w:val="0"/>
      <w:marRight w:val="0"/>
      <w:marTop w:val="0"/>
      <w:marBottom w:val="0"/>
      <w:divBdr>
        <w:top w:val="none" w:sz="0" w:space="0" w:color="auto"/>
        <w:left w:val="none" w:sz="0" w:space="0" w:color="auto"/>
        <w:bottom w:val="none" w:sz="0" w:space="0" w:color="auto"/>
        <w:right w:val="none" w:sz="0" w:space="0" w:color="auto"/>
      </w:divBdr>
      <w:divsChild>
        <w:div w:id="476649914">
          <w:marLeft w:val="360"/>
          <w:marRight w:val="0"/>
          <w:marTop w:val="200"/>
          <w:marBottom w:val="0"/>
          <w:divBdr>
            <w:top w:val="none" w:sz="0" w:space="0" w:color="auto"/>
            <w:left w:val="none" w:sz="0" w:space="0" w:color="auto"/>
            <w:bottom w:val="none" w:sz="0" w:space="0" w:color="auto"/>
            <w:right w:val="none" w:sz="0" w:space="0" w:color="auto"/>
          </w:divBdr>
        </w:div>
      </w:divsChild>
    </w:div>
    <w:div w:id="1940795574">
      <w:bodyDiv w:val="1"/>
      <w:marLeft w:val="0"/>
      <w:marRight w:val="0"/>
      <w:marTop w:val="0"/>
      <w:marBottom w:val="0"/>
      <w:divBdr>
        <w:top w:val="none" w:sz="0" w:space="0" w:color="auto"/>
        <w:left w:val="none" w:sz="0" w:space="0" w:color="auto"/>
        <w:bottom w:val="none" w:sz="0" w:space="0" w:color="auto"/>
        <w:right w:val="none" w:sz="0" w:space="0" w:color="auto"/>
      </w:divBdr>
    </w:div>
    <w:div w:id="1948852188">
      <w:bodyDiv w:val="1"/>
      <w:marLeft w:val="0"/>
      <w:marRight w:val="0"/>
      <w:marTop w:val="0"/>
      <w:marBottom w:val="0"/>
      <w:divBdr>
        <w:top w:val="none" w:sz="0" w:space="0" w:color="auto"/>
        <w:left w:val="none" w:sz="0" w:space="0" w:color="auto"/>
        <w:bottom w:val="none" w:sz="0" w:space="0" w:color="auto"/>
        <w:right w:val="none" w:sz="0" w:space="0" w:color="auto"/>
      </w:divBdr>
      <w:divsChild>
        <w:div w:id="494034665">
          <w:marLeft w:val="360"/>
          <w:marRight w:val="0"/>
          <w:marTop w:val="200"/>
          <w:marBottom w:val="160"/>
          <w:divBdr>
            <w:top w:val="none" w:sz="0" w:space="0" w:color="auto"/>
            <w:left w:val="none" w:sz="0" w:space="0" w:color="auto"/>
            <w:bottom w:val="none" w:sz="0" w:space="0" w:color="auto"/>
            <w:right w:val="none" w:sz="0" w:space="0" w:color="auto"/>
          </w:divBdr>
        </w:div>
        <w:div w:id="1359357309">
          <w:marLeft w:val="360"/>
          <w:marRight w:val="0"/>
          <w:marTop w:val="200"/>
          <w:marBottom w:val="160"/>
          <w:divBdr>
            <w:top w:val="none" w:sz="0" w:space="0" w:color="auto"/>
            <w:left w:val="none" w:sz="0" w:space="0" w:color="auto"/>
            <w:bottom w:val="none" w:sz="0" w:space="0" w:color="auto"/>
            <w:right w:val="none" w:sz="0" w:space="0" w:color="auto"/>
          </w:divBdr>
        </w:div>
        <w:div w:id="1629820639">
          <w:marLeft w:val="360"/>
          <w:marRight w:val="0"/>
          <w:marTop w:val="200"/>
          <w:marBottom w:val="160"/>
          <w:divBdr>
            <w:top w:val="none" w:sz="0" w:space="0" w:color="auto"/>
            <w:left w:val="none" w:sz="0" w:space="0" w:color="auto"/>
            <w:bottom w:val="none" w:sz="0" w:space="0" w:color="auto"/>
            <w:right w:val="none" w:sz="0" w:space="0" w:color="auto"/>
          </w:divBdr>
        </w:div>
      </w:divsChild>
    </w:div>
    <w:div w:id="1964968305">
      <w:bodyDiv w:val="1"/>
      <w:marLeft w:val="0"/>
      <w:marRight w:val="0"/>
      <w:marTop w:val="0"/>
      <w:marBottom w:val="0"/>
      <w:divBdr>
        <w:top w:val="none" w:sz="0" w:space="0" w:color="auto"/>
        <w:left w:val="none" w:sz="0" w:space="0" w:color="auto"/>
        <w:bottom w:val="none" w:sz="0" w:space="0" w:color="auto"/>
        <w:right w:val="none" w:sz="0" w:space="0" w:color="auto"/>
      </w:divBdr>
      <w:divsChild>
        <w:div w:id="1514489710">
          <w:marLeft w:val="360"/>
          <w:marRight w:val="0"/>
          <w:marTop w:val="200"/>
          <w:marBottom w:val="0"/>
          <w:divBdr>
            <w:top w:val="none" w:sz="0" w:space="0" w:color="auto"/>
            <w:left w:val="none" w:sz="0" w:space="0" w:color="auto"/>
            <w:bottom w:val="none" w:sz="0" w:space="0" w:color="auto"/>
            <w:right w:val="none" w:sz="0" w:space="0" w:color="auto"/>
          </w:divBdr>
        </w:div>
      </w:divsChild>
    </w:div>
    <w:div w:id="2007317516">
      <w:bodyDiv w:val="1"/>
      <w:marLeft w:val="0"/>
      <w:marRight w:val="0"/>
      <w:marTop w:val="0"/>
      <w:marBottom w:val="0"/>
      <w:divBdr>
        <w:top w:val="none" w:sz="0" w:space="0" w:color="auto"/>
        <w:left w:val="none" w:sz="0" w:space="0" w:color="auto"/>
        <w:bottom w:val="none" w:sz="0" w:space="0" w:color="auto"/>
        <w:right w:val="none" w:sz="0" w:space="0" w:color="auto"/>
      </w:divBdr>
      <w:divsChild>
        <w:div w:id="313218844">
          <w:marLeft w:val="360"/>
          <w:marRight w:val="0"/>
          <w:marTop w:val="200"/>
          <w:marBottom w:val="0"/>
          <w:divBdr>
            <w:top w:val="none" w:sz="0" w:space="0" w:color="auto"/>
            <w:left w:val="none" w:sz="0" w:space="0" w:color="auto"/>
            <w:bottom w:val="none" w:sz="0" w:space="0" w:color="auto"/>
            <w:right w:val="none" w:sz="0" w:space="0" w:color="auto"/>
          </w:divBdr>
        </w:div>
      </w:divsChild>
    </w:div>
    <w:div w:id="2082438736">
      <w:bodyDiv w:val="1"/>
      <w:marLeft w:val="0"/>
      <w:marRight w:val="0"/>
      <w:marTop w:val="0"/>
      <w:marBottom w:val="0"/>
      <w:divBdr>
        <w:top w:val="none" w:sz="0" w:space="0" w:color="auto"/>
        <w:left w:val="none" w:sz="0" w:space="0" w:color="auto"/>
        <w:bottom w:val="none" w:sz="0" w:space="0" w:color="auto"/>
        <w:right w:val="none" w:sz="0" w:space="0" w:color="auto"/>
      </w:divBdr>
      <w:divsChild>
        <w:div w:id="202522204">
          <w:marLeft w:val="1526"/>
          <w:marRight w:val="0"/>
          <w:marTop w:val="100"/>
          <w:marBottom w:val="240"/>
          <w:divBdr>
            <w:top w:val="none" w:sz="0" w:space="0" w:color="auto"/>
            <w:left w:val="none" w:sz="0" w:space="0" w:color="auto"/>
            <w:bottom w:val="none" w:sz="0" w:space="0" w:color="auto"/>
            <w:right w:val="none" w:sz="0" w:space="0" w:color="auto"/>
          </w:divBdr>
        </w:div>
        <w:div w:id="785393306">
          <w:marLeft w:val="1526"/>
          <w:marRight w:val="0"/>
          <w:marTop w:val="100"/>
          <w:marBottom w:val="240"/>
          <w:divBdr>
            <w:top w:val="none" w:sz="0" w:space="0" w:color="auto"/>
            <w:left w:val="none" w:sz="0" w:space="0" w:color="auto"/>
            <w:bottom w:val="none" w:sz="0" w:space="0" w:color="auto"/>
            <w:right w:val="none" w:sz="0" w:space="0" w:color="auto"/>
          </w:divBdr>
        </w:div>
        <w:div w:id="1203438986">
          <w:marLeft w:val="720"/>
          <w:marRight w:val="0"/>
          <w:marTop w:val="100"/>
          <w:marBottom w:val="240"/>
          <w:divBdr>
            <w:top w:val="none" w:sz="0" w:space="0" w:color="auto"/>
            <w:left w:val="none" w:sz="0" w:space="0" w:color="auto"/>
            <w:bottom w:val="none" w:sz="0" w:space="0" w:color="auto"/>
            <w:right w:val="none" w:sz="0" w:space="0" w:color="auto"/>
          </w:divBdr>
        </w:div>
        <w:div w:id="1739403243">
          <w:marLeft w:val="1526"/>
          <w:marRight w:val="0"/>
          <w:marTop w:val="100"/>
          <w:marBottom w:val="240"/>
          <w:divBdr>
            <w:top w:val="none" w:sz="0" w:space="0" w:color="auto"/>
            <w:left w:val="none" w:sz="0" w:space="0" w:color="auto"/>
            <w:bottom w:val="none" w:sz="0" w:space="0" w:color="auto"/>
            <w:right w:val="none" w:sz="0" w:space="0" w:color="auto"/>
          </w:divBdr>
        </w:div>
      </w:divsChild>
    </w:div>
    <w:div w:id="2088915807">
      <w:bodyDiv w:val="1"/>
      <w:marLeft w:val="0"/>
      <w:marRight w:val="0"/>
      <w:marTop w:val="0"/>
      <w:marBottom w:val="0"/>
      <w:divBdr>
        <w:top w:val="none" w:sz="0" w:space="0" w:color="auto"/>
        <w:left w:val="none" w:sz="0" w:space="0" w:color="auto"/>
        <w:bottom w:val="none" w:sz="0" w:space="0" w:color="auto"/>
        <w:right w:val="none" w:sz="0" w:space="0" w:color="auto"/>
      </w:divBdr>
    </w:div>
    <w:div w:id="2127195745">
      <w:bodyDiv w:val="1"/>
      <w:marLeft w:val="0"/>
      <w:marRight w:val="0"/>
      <w:marTop w:val="0"/>
      <w:marBottom w:val="0"/>
      <w:divBdr>
        <w:top w:val="none" w:sz="0" w:space="0" w:color="auto"/>
        <w:left w:val="none" w:sz="0" w:space="0" w:color="auto"/>
        <w:bottom w:val="none" w:sz="0" w:space="0" w:color="auto"/>
        <w:right w:val="none" w:sz="0" w:space="0" w:color="auto"/>
      </w:divBdr>
      <w:divsChild>
        <w:div w:id="722146099">
          <w:marLeft w:val="0"/>
          <w:marRight w:val="0"/>
          <w:marTop w:val="0"/>
          <w:marBottom w:val="0"/>
          <w:divBdr>
            <w:top w:val="none" w:sz="0" w:space="0" w:color="auto"/>
            <w:left w:val="none" w:sz="0" w:space="0" w:color="auto"/>
            <w:bottom w:val="none" w:sz="0" w:space="0" w:color="auto"/>
            <w:right w:val="none" w:sz="0" w:space="0" w:color="auto"/>
          </w:divBdr>
        </w:div>
        <w:div w:id="868681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6.png"/><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25.png"/><Relationship Id="rId47" Type="http://schemas.openxmlformats.org/officeDocument/2006/relationships/hyperlink" Target="https://www.aft.org/sites/default/files/periodicals/Clark.pdf" TargetMode="External"/><Relationship Id="rId50" Type="http://schemas.openxmlformats.org/officeDocument/2006/relationships/hyperlink" Target="https://s3.eu-west-2.amazonaws.com/ambition-institute/documents/What_is_Expert_Teaching_-_Peps_Mccrea_1.pdf" TargetMode="External"/><Relationship Id="rId55" Type="http://schemas.openxmlformats.org/officeDocument/2006/relationships/hyperlink" Target="https://www.aft.org/sites/default/files/periodicals/WILLINGHAM%282%29.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header" Target="header1.xml"/><Relationship Id="rId24" Type="http://schemas.openxmlformats.org/officeDocument/2006/relationships/image" Target="media/image12.png"/><Relationship Id="rId32" Type="http://schemas.openxmlformats.org/officeDocument/2006/relationships/image" Target="media/image20.png"/><Relationship Id="rId40" Type="http://schemas.openxmlformats.org/officeDocument/2006/relationships/image" Target="media/image230.png"/><Relationship Id="rId45" Type="http://schemas.openxmlformats.org/officeDocument/2006/relationships/image" Target="media/image28.png"/><Relationship Id="rId53" Type="http://schemas.openxmlformats.org/officeDocument/2006/relationships/hyperlink" Target="https://www.tes.com/magazine/archived/are-these-7-pillars-classroom-practice" TargetMode="External"/><Relationship Id="rId58"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27.png"/><Relationship Id="rId52" Type="http://schemas.openxmlformats.org/officeDocument/2006/relationships/hyperlink" Target="https://d2tic4wvo1iusb.cloudfront.net/eef-guidance-reports/metacognition/EEF_Metacognition_and_self-regulated_learning.pdf?v=16353552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26.png"/><Relationship Id="rId48" Type="http://schemas.openxmlformats.org/officeDocument/2006/relationships/hyperlink" Target="https://assets.publishing.service.gov.uk/government/uploads/system/uploads/attachment_data/file/978358/Early-Career_Framework_April_2021.pdf" TargetMode="External"/><Relationship Id="rId56" Type="http://schemas.openxmlformats.org/officeDocument/2006/relationships/hyperlink" Target="http://www.danielwillingham.com/uploads/5/0/0/7/5007325/willingham-2017_mental_model_of_the_learner.pdf" TargetMode="External"/><Relationship Id="rId8" Type="http://schemas.openxmlformats.org/officeDocument/2006/relationships/webSettings" Target="webSettings.xml"/><Relationship Id="rId51" Type="http://schemas.openxmlformats.org/officeDocument/2006/relationships/hyperlink" Target="https://d2tic4wvo1iusb.cloudfront.net/documents/guidance/EEF._Systematic_Review_of_Professional_Development._Dr_Sam_Sims._Protocol.pdf"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46" Type="http://schemas.openxmlformats.org/officeDocument/2006/relationships/hyperlink" Target="https://education.nsw.gov.au/about-us/educational-data/cese/publications/research-reports/how-high-expectations-and-engagement-drive-student-learning" TargetMode="External"/><Relationship Id="rId20" Type="http://schemas.openxmlformats.org/officeDocument/2006/relationships/image" Target="media/image8.png"/><Relationship Id="rId41" Type="http://schemas.openxmlformats.org/officeDocument/2006/relationships/image" Target="media/image24.png"/><Relationship Id="rId54" Type="http://schemas.openxmlformats.org/officeDocument/2006/relationships/hyperlink" Target="https://www.ambition.org.uk/blog/why-forge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49" Type="http://schemas.openxmlformats.org/officeDocument/2006/relationships/hyperlink" Target="https://epi.org.uk/publications-and-research/education-in-england-annual-report-2020/" TargetMode="External"/><Relationship Id="rId5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bition Institute Theme Colours">
      <a:dk1>
        <a:srgbClr val="3C3C3B"/>
      </a:dk1>
      <a:lt1>
        <a:sysClr val="window" lastClr="FFFFFF"/>
      </a:lt1>
      <a:dk2>
        <a:srgbClr val="474C68"/>
      </a:dk2>
      <a:lt2>
        <a:srgbClr val="E7E6E6"/>
      </a:lt2>
      <a:accent1>
        <a:srgbClr val="E94B58"/>
      </a:accent1>
      <a:accent2>
        <a:srgbClr val="EC642D"/>
      </a:accent2>
      <a:accent3>
        <a:srgbClr val="6D2160"/>
      </a:accent3>
      <a:accent4>
        <a:srgbClr val="FFCC00"/>
      </a:accent4>
      <a:accent5>
        <a:srgbClr val="00989A"/>
      </a:accent5>
      <a:accent6>
        <a:srgbClr val="C1D10F"/>
      </a:accent6>
      <a:hlink>
        <a:srgbClr val="3C3C3B"/>
      </a:hlink>
      <a:folHlink>
        <a:srgbClr val="6D216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19" ma:contentTypeDescription="Create a new document." ma:contentTypeScope="" ma:versionID="611ae99163f8ec9ccb63b04d570f3b09">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c4eca4842fb0f9da170d37fe1cb86b8c"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Thumbnai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Thumbnail" ma:index="26" nillable="true" ma:displayName="Thumbnail" ma:description="thumbnail" ma:format="Image" ma:internalName="Thumbnai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2a6c0b1-3beb-4ed0-824b-7acb32b4d502}" ma:internalName="TaxCatchAll"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documentManagement>
</p:properties>
</file>

<file path=customXml/itemProps1.xml><?xml version="1.0" encoding="utf-8"?>
<ds:datastoreItem xmlns:ds="http://schemas.openxmlformats.org/officeDocument/2006/customXml" ds:itemID="{272C2EB0-65D8-4DE5-B251-53BAC4D42E58}">
  <ds:schemaRefs>
    <ds:schemaRef ds:uri="http://schemas.openxmlformats.org/officeDocument/2006/bibliography"/>
  </ds:schemaRefs>
</ds:datastoreItem>
</file>

<file path=customXml/itemProps2.xml><?xml version="1.0" encoding="utf-8"?>
<ds:datastoreItem xmlns:ds="http://schemas.openxmlformats.org/officeDocument/2006/customXml" ds:itemID="{79177BAE-BD87-42BA-8E3A-AF27CF050F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384E32-071A-4932-8E17-A125C98054E5}">
  <ds:schemaRefs>
    <ds:schemaRef ds:uri="http://schemas.microsoft.com/sharepoint/v3/contenttype/forms"/>
  </ds:schemaRefs>
</ds:datastoreItem>
</file>

<file path=customXml/itemProps4.xml><?xml version="1.0" encoding="utf-8"?>
<ds:datastoreItem xmlns:ds="http://schemas.openxmlformats.org/officeDocument/2006/customXml" ds:itemID="{701078FF-87E1-4960-9EA3-704F36EB48E9}">
  <ds:schemaRefs>
    <ds:schemaRef ds:uri="http://schemas.microsoft.com/office/2006/metadata/properties"/>
    <ds:schemaRef ds:uri="http://schemas.microsoft.com/office/infopath/2007/PartnerControls"/>
    <ds:schemaRef ds:uri="http://schemas.microsoft.com/sharepoint/v3"/>
    <ds:schemaRef ds:uri="d2436e14-f63d-4ae9-9c9b-d1296edcfc57"/>
    <ds:schemaRef ds:uri="eb8e234c-4cf9-4e45-ac0e-b7c2e71f032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6346</Words>
  <Characters>36174</Characters>
  <Application>Microsoft Office Word</Application>
  <DocSecurity>4</DocSecurity>
  <Lines>301</Lines>
  <Paragraphs>84</Paragraphs>
  <ScaleCrop>false</ScaleCrop>
  <Company/>
  <LinksUpToDate>false</LinksUpToDate>
  <CharactersWithSpaces>42436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Jane</cp:lastModifiedBy>
  <cp:revision>2</cp:revision>
  <dcterms:created xsi:type="dcterms:W3CDTF">2023-09-27T14:15:00Z</dcterms:created>
  <dcterms:modified xsi:type="dcterms:W3CDTF">2023-09-27T14:15:00Z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