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BF52AA" w14:textId="418A6728" w:rsidR="00017A74" w:rsidRDefault="00197118">
      <w:r>
        <w:rPr>
          <w:noProof/>
        </w:rPr>
        <w:drawing>
          <wp:anchor distT="0" distB="0" distL="114300" distR="114300" simplePos="0" relativeHeight="251659264" behindDoc="0" locked="0" layoutInCell="1" allowOverlap="1" wp14:anchorId="573D0BDA" wp14:editId="2FE5C973">
            <wp:simplePos x="0" y="0"/>
            <wp:positionH relativeFrom="page">
              <wp:posOffset>404698</wp:posOffset>
            </wp:positionH>
            <wp:positionV relativeFrom="page">
              <wp:posOffset>102870</wp:posOffset>
            </wp:positionV>
            <wp:extent cx="2707571" cy="119044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07571" cy="11904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01913D36" wp14:editId="12366D47">
            <wp:simplePos x="0" y="0"/>
            <wp:positionH relativeFrom="page">
              <wp:align>right</wp:align>
            </wp:positionH>
            <wp:positionV relativeFrom="page">
              <wp:align>top</wp:align>
            </wp:positionV>
            <wp:extent cx="2220803" cy="2002916"/>
            <wp:effectExtent l="0" t="0" r="825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20803" cy="200291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1157291" w14:textId="3A8753EA" w:rsidR="00743BFC" w:rsidRPr="00743BFC" w:rsidRDefault="00743BFC" w:rsidP="00743BFC"/>
    <w:p w14:paraId="1A5FE060" w14:textId="32420B05" w:rsidR="00743BFC" w:rsidRPr="00743BFC" w:rsidRDefault="00BB6CAC" w:rsidP="00BB6CAC">
      <w:pPr>
        <w:tabs>
          <w:tab w:val="left" w:pos="1417"/>
        </w:tabs>
      </w:pPr>
      <w:r>
        <w:tab/>
      </w:r>
    </w:p>
    <w:p w14:paraId="1A9C412D" w14:textId="52F5D820" w:rsidR="00743BFC" w:rsidRPr="00743BFC" w:rsidRDefault="00743BFC" w:rsidP="00743BFC"/>
    <w:p w14:paraId="144F7F16" w14:textId="260DC423" w:rsidR="00743BFC" w:rsidRPr="00743BFC" w:rsidRDefault="00743BFC" w:rsidP="00743BFC"/>
    <w:p w14:paraId="2DFD4BAE" w14:textId="294E5568" w:rsidR="00EF5056" w:rsidRDefault="00EF5056" w:rsidP="00EF5056">
      <w:pPr>
        <w:rPr>
          <w:rFonts w:asciiTheme="minorHAnsi" w:hAnsiTheme="minorHAnsi" w:cstheme="minorHAnsi"/>
        </w:rPr>
      </w:pPr>
    </w:p>
    <w:p w14:paraId="2DA52FB2" w14:textId="1E9E3968" w:rsidR="00303DFA" w:rsidRDefault="00303DFA" w:rsidP="00EF5056">
      <w:pPr>
        <w:ind w:left="-567"/>
        <w:rPr>
          <w:rFonts w:asciiTheme="minorHAnsi" w:hAnsiTheme="minorHAnsi" w:cstheme="minorHAnsi"/>
          <w:sz w:val="20"/>
        </w:rPr>
      </w:pPr>
    </w:p>
    <w:p w14:paraId="5D7F464E" w14:textId="77777777" w:rsidR="00D41A3A" w:rsidRDefault="00D41A3A" w:rsidP="00BB6CAC">
      <w:pPr>
        <w:spacing w:line="256" w:lineRule="auto"/>
        <w:ind w:left="-567"/>
        <w:rPr>
          <w:rFonts w:asciiTheme="minorHAnsi" w:hAnsiTheme="minorHAnsi" w:cstheme="minorHAnsi"/>
          <w:b/>
          <w:bCs/>
          <w:color w:val="002060"/>
          <w:sz w:val="32"/>
          <w:szCs w:val="32"/>
        </w:rPr>
      </w:pPr>
    </w:p>
    <w:p w14:paraId="44ACD647" w14:textId="584135C1" w:rsidR="00BB6CAC" w:rsidRPr="00197118" w:rsidRDefault="00BB6CAC" w:rsidP="00CA7AE7">
      <w:pPr>
        <w:spacing w:line="256" w:lineRule="auto"/>
        <w:ind w:left="-567"/>
        <w:jc w:val="both"/>
        <w:rPr>
          <w:rFonts w:asciiTheme="minorHAnsi" w:hAnsiTheme="minorHAnsi" w:cstheme="minorHAnsi"/>
          <w:b/>
          <w:bCs/>
          <w:color w:val="002060"/>
          <w:sz w:val="32"/>
          <w:szCs w:val="32"/>
        </w:rPr>
      </w:pPr>
      <w:r w:rsidRPr="00197118">
        <w:rPr>
          <w:rFonts w:asciiTheme="minorHAnsi" w:hAnsiTheme="minorHAnsi" w:cstheme="minorHAnsi"/>
          <w:b/>
          <w:bCs/>
          <w:color w:val="002060"/>
          <w:sz w:val="32"/>
          <w:szCs w:val="32"/>
        </w:rPr>
        <w:t xml:space="preserve">Calderdale </w:t>
      </w:r>
      <w:r w:rsidR="00D41A3A">
        <w:rPr>
          <w:rFonts w:asciiTheme="minorHAnsi" w:hAnsiTheme="minorHAnsi" w:cstheme="minorHAnsi"/>
          <w:b/>
          <w:bCs/>
          <w:color w:val="002060"/>
          <w:sz w:val="32"/>
          <w:szCs w:val="32"/>
        </w:rPr>
        <w:t>and</w:t>
      </w:r>
      <w:r w:rsidRPr="00197118">
        <w:rPr>
          <w:rFonts w:asciiTheme="minorHAnsi" w:hAnsiTheme="minorHAnsi" w:cstheme="minorHAnsi"/>
          <w:b/>
          <w:bCs/>
          <w:color w:val="002060"/>
          <w:sz w:val="32"/>
          <w:szCs w:val="32"/>
        </w:rPr>
        <w:t xml:space="preserve"> Kirklees Teaching School Hub</w:t>
      </w:r>
    </w:p>
    <w:p w14:paraId="4E794D0F" w14:textId="676CF843" w:rsidR="007E4E8A" w:rsidRDefault="00D41A3A" w:rsidP="00CA7AE7">
      <w:pPr>
        <w:spacing w:line="256" w:lineRule="auto"/>
        <w:ind w:left="-567"/>
        <w:jc w:val="both"/>
        <w:rPr>
          <w:rFonts w:asciiTheme="minorHAnsi" w:hAnsiTheme="minorHAnsi" w:cstheme="minorHAnsi"/>
          <w:b/>
          <w:bCs/>
          <w:sz w:val="28"/>
          <w:szCs w:val="28"/>
        </w:rPr>
      </w:pPr>
      <w:r>
        <w:rPr>
          <w:rFonts w:asciiTheme="minorHAnsi" w:hAnsiTheme="minorHAnsi" w:cstheme="minorHAnsi"/>
          <w:b/>
          <w:bCs/>
          <w:sz w:val="28"/>
          <w:szCs w:val="28"/>
        </w:rPr>
        <w:t xml:space="preserve">Role Profile - </w:t>
      </w:r>
      <w:r w:rsidR="007E4E8A">
        <w:rPr>
          <w:rFonts w:asciiTheme="minorHAnsi" w:hAnsiTheme="minorHAnsi" w:cstheme="minorHAnsi"/>
          <w:b/>
          <w:bCs/>
          <w:sz w:val="28"/>
          <w:szCs w:val="28"/>
        </w:rPr>
        <w:t>ECF Facilitator</w:t>
      </w:r>
      <w:r w:rsidR="00197118">
        <w:rPr>
          <w:rFonts w:asciiTheme="minorHAnsi" w:hAnsiTheme="minorHAnsi" w:cstheme="minorHAnsi"/>
          <w:b/>
          <w:bCs/>
          <w:sz w:val="28"/>
          <w:szCs w:val="28"/>
        </w:rPr>
        <w:t xml:space="preserve"> </w:t>
      </w:r>
    </w:p>
    <w:p w14:paraId="0C1C11C2" w14:textId="77777777" w:rsidR="00D41A3A" w:rsidRDefault="00D41A3A" w:rsidP="00CA7AE7">
      <w:pPr>
        <w:spacing w:line="256" w:lineRule="auto"/>
        <w:ind w:left="-567"/>
        <w:jc w:val="both"/>
        <w:rPr>
          <w:rFonts w:asciiTheme="minorHAnsi" w:hAnsiTheme="minorHAnsi" w:cstheme="minorHAnsi"/>
          <w:b/>
          <w:bCs/>
          <w:sz w:val="28"/>
          <w:szCs w:val="28"/>
        </w:rPr>
      </w:pPr>
    </w:p>
    <w:p w14:paraId="0B1E988D" w14:textId="6BA03369" w:rsidR="00D41A3A" w:rsidRDefault="00D41A3A" w:rsidP="00CA7AE7">
      <w:pPr>
        <w:tabs>
          <w:tab w:val="left" w:pos="9356"/>
        </w:tabs>
        <w:spacing w:line="256" w:lineRule="auto"/>
        <w:ind w:left="-567" w:right="828"/>
        <w:jc w:val="both"/>
        <w:rPr>
          <w:rFonts w:asciiTheme="minorHAnsi" w:hAnsiTheme="minorHAnsi" w:cstheme="minorHAnsi"/>
          <w:sz w:val="20"/>
        </w:rPr>
      </w:pPr>
      <w:r>
        <w:rPr>
          <w:rFonts w:asciiTheme="minorHAnsi" w:hAnsiTheme="minorHAnsi" w:cstheme="minorHAnsi"/>
          <w:sz w:val="20"/>
        </w:rPr>
        <w:t xml:space="preserve">Thank you for your interest in becoming an ECF Facilitator for Calderdale and Kirklees Teaching School Hub (CKTSH). </w:t>
      </w:r>
    </w:p>
    <w:p w14:paraId="0F78C787" w14:textId="77777777" w:rsidR="00D41A3A" w:rsidRDefault="00D41A3A" w:rsidP="00CA7AE7">
      <w:pPr>
        <w:tabs>
          <w:tab w:val="left" w:pos="9356"/>
        </w:tabs>
        <w:spacing w:line="256" w:lineRule="auto"/>
        <w:ind w:left="-567" w:right="828"/>
        <w:jc w:val="both"/>
        <w:rPr>
          <w:rFonts w:asciiTheme="minorHAnsi" w:hAnsiTheme="minorHAnsi" w:cstheme="minorHAnsi"/>
          <w:sz w:val="20"/>
        </w:rPr>
      </w:pPr>
    </w:p>
    <w:p w14:paraId="2257A474" w14:textId="56C0D239" w:rsidR="00D41A3A" w:rsidRDefault="00D41A3A" w:rsidP="00CA7AE7">
      <w:pPr>
        <w:tabs>
          <w:tab w:val="left" w:pos="9356"/>
        </w:tabs>
        <w:spacing w:line="256" w:lineRule="auto"/>
        <w:ind w:left="-567" w:right="828"/>
        <w:jc w:val="both"/>
        <w:rPr>
          <w:rFonts w:asciiTheme="minorHAnsi" w:hAnsiTheme="minorHAnsi" w:cstheme="minorHAnsi"/>
          <w:sz w:val="20"/>
        </w:rPr>
      </w:pPr>
      <w:r w:rsidRPr="002D74A8">
        <w:rPr>
          <w:rFonts w:asciiTheme="minorHAnsi" w:hAnsiTheme="minorHAnsi" w:cstheme="minorHAnsi"/>
          <w:sz w:val="20"/>
        </w:rPr>
        <w:t xml:space="preserve">Facilitators are integral to the implementation of the Early Career Framework (ECF) and Early Career Teacher (ECT) Programme in their context. </w:t>
      </w:r>
      <w:r>
        <w:rPr>
          <w:rFonts w:asciiTheme="minorHAnsi" w:hAnsiTheme="minorHAnsi" w:cstheme="minorHAnsi"/>
          <w:sz w:val="20"/>
        </w:rPr>
        <w:t xml:space="preserve">As an ECF Facilitator for CKTSH, you will work directly with ECTs and Mentors, facilitating conferences and clinics and occasionally offering support with coaching-on-coaching. </w:t>
      </w:r>
    </w:p>
    <w:p w14:paraId="7666BDC9" w14:textId="77777777" w:rsidR="00D41A3A" w:rsidRDefault="00D41A3A" w:rsidP="00CA7AE7">
      <w:pPr>
        <w:tabs>
          <w:tab w:val="left" w:pos="9356"/>
        </w:tabs>
        <w:spacing w:line="256" w:lineRule="auto"/>
        <w:ind w:left="-567" w:right="828"/>
        <w:jc w:val="both"/>
        <w:rPr>
          <w:rFonts w:asciiTheme="minorHAnsi" w:hAnsiTheme="minorHAnsi" w:cstheme="minorHAnsi"/>
          <w:sz w:val="20"/>
        </w:rPr>
      </w:pPr>
    </w:p>
    <w:p w14:paraId="44157614" w14:textId="77777777" w:rsidR="00876B71" w:rsidRDefault="00876B71" w:rsidP="00CA7AE7">
      <w:pPr>
        <w:tabs>
          <w:tab w:val="left" w:pos="9356"/>
        </w:tabs>
        <w:spacing w:line="256" w:lineRule="auto"/>
        <w:ind w:left="-567" w:right="828"/>
        <w:jc w:val="both"/>
        <w:rPr>
          <w:rFonts w:asciiTheme="minorHAnsi" w:hAnsiTheme="minorHAnsi" w:cstheme="minorHAnsi"/>
          <w:sz w:val="20"/>
        </w:rPr>
      </w:pPr>
    </w:p>
    <w:p w14:paraId="34A6B7C8" w14:textId="3E6E9636" w:rsidR="00D41A3A" w:rsidRDefault="00D41A3A" w:rsidP="00CA7AE7">
      <w:pPr>
        <w:tabs>
          <w:tab w:val="left" w:pos="9356"/>
        </w:tabs>
        <w:spacing w:line="256" w:lineRule="auto"/>
        <w:ind w:left="-567" w:right="828"/>
        <w:jc w:val="both"/>
        <w:rPr>
          <w:rFonts w:asciiTheme="minorHAnsi" w:hAnsiTheme="minorHAnsi" w:cstheme="minorHAnsi"/>
          <w:b/>
          <w:bCs/>
          <w:sz w:val="20"/>
        </w:rPr>
      </w:pPr>
      <w:r w:rsidRPr="00876B71">
        <w:rPr>
          <w:rFonts w:asciiTheme="minorHAnsi" w:hAnsiTheme="minorHAnsi" w:cstheme="minorHAnsi"/>
          <w:b/>
          <w:bCs/>
          <w:sz w:val="20"/>
        </w:rPr>
        <w:t>Role Prerequisites</w:t>
      </w:r>
    </w:p>
    <w:p w14:paraId="0EE8E28D" w14:textId="77777777" w:rsidR="00876B71" w:rsidRDefault="00D41A3A" w:rsidP="00CA7AE7">
      <w:pPr>
        <w:tabs>
          <w:tab w:val="left" w:pos="9356"/>
        </w:tabs>
        <w:spacing w:line="256" w:lineRule="auto"/>
        <w:ind w:left="-567" w:right="828"/>
        <w:jc w:val="both"/>
        <w:rPr>
          <w:rFonts w:asciiTheme="minorHAnsi" w:hAnsiTheme="minorHAnsi" w:cstheme="minorHAnsi"/>
          <w:sz w:val="20"/>
        </w:rPr>
      </w:pPr>
      <w:r>
        <w:rPr>
          <w:rFonts w:asciiTheme="minorHAnsi" w:hAnsiTheme="minorHAnsi" w:cstheme="minorHAnsi"/>
          <w:sz w:val="20"/>
        </w:rPr>
        <w:t xml:space="preserve">To be an ECF Facilitator, you will </w:t>
      </w:r>
      <w:r w:rsidR="00876B71">
        <w:rPr>
          <w:rFonts w:asciiTheme="minorHAnsi" w:hAnsiTheme="minorHAnsi" w:cstheme="minorHAnsi"/>
          <w:sz w:val="20"/>
        </w:rPr>
        <w:t>need to meet the following requirements:</w:t>
      </w:r>
    </w:p>
    <w:p w14:paraId="21EEEDC0" w14:textId="77777777" w:rsidR="00876B71" w:rsidRDefault="00876B71" w:rsidP="00CA7AE7">
      <w:pPr>
        <w:tabs>
          <w:tab w:val="left" w:pos="9356"/>
        </w:tabs>
        <w:spacing w:line="256" w:lineRule="auto"/>
        <w:ind w:left="-567" w:right="828"/>
        <w:jc w:val="both"/>
        <w:rPr>
          <w:rFonts w:asciiTheme="minorHAnsi" w:hAnsiTheme="minorHAnsi" w:cstheme="minorHAnsi"/>
          <w:sz w:val="20"/>
        </w:rPr>
      </w:pPr>
    </w:p>
    <w:p w14:paraId="0C731996" w14:textId="77777777" w:rsidR="00876B71" w:rsidRDefault="00876B71" w:rsidP="00CA7AE7">
      <w:pPr>
        <w:pStyle w:val="ListParagraph"/>
        <w:numPr>
          <w:ilvl w:val="0"/>
          <w:numId w:val="8"/>
        </w:numPr>
        <w:tabs>
          <w:tab w:val="left" w:pos="9356"/>
        </w:tabs>
        <w:spacing w:line="256" w:lineRule="auto"/>
        <w:ind w:left="0" w:right="828" w:hanging="284"/>
        <w:jc w:val="both"/>
        <w:rPr>
          <w:rFonts w:asciiTheme="minorHAnsi" w:hAnsiTheme="minorHAnsi" w:cstheme="minorHAnsi"/>
          <w:sz w:val="20"/>
        </w:rPr>
      </w:pPr>
      <w:r>
        <w:rPr>
          <w:rFonts w:asciiTheme="minorHAnsi" w:hAnsiTheme="minorHAnsi" w:cstheme="minorHAnsi"/>
          <w:sz w:val="20"/>
        </w:rPr>
        <w:t>Be qualified to teach in the UK (hold QTS).</w:t>
      </w:r>
    </w:p>
    <w:p w14:paraId="36A936AE" w14:textId="77777777" w:rsidR="00876B71" w:rsidRDefault="00876B71" w:rsidP="00CA7AE7">
      <w:pPr>
        <w:pStyle w:val="ListParagraph"/>
        <w:numPr>
          <w:ilvl w:val="0"/>
          <w:numId w:val="8"/>
        </w:numPr>
        <w:tabs>
          <w:tab w:val="left" w:pos="9356"/>
        </w:tabs>
        <w:spacing w:line="256" w:lineRule="auto"/>
        <w:ind w:left="0" w:right="828" w:hanging="284"/>
        <w:jc w:val="both"/>
        <w:rPr>
          <w:rFonts w:asciiTheme="minorHAnsi" w:hAnsiTheme="minorHAnsi" w:cstheme="minorHAnsi"/>
          <w:sz w:val="20"/>
        </w:rPr>
      </w:pPr>
      <w:r>
        <w:rPr>
          <w:rFonts w:asciiTheme="minorHAnsi" w:hAnsiTheme="minorHAnsi" w:cstheme="minorHAnsi"/>
          <w:sz w:val="20"/>
        </w:rPr>
        <w:t>Be an experienced teacher/educator at school or MAT level.</w:t>
      </w:r>
    </w:p>
    <w:p w14:paraId="14A38AFA" w14:textId="77777777" w:rsidR="00876B71" w:rsidRDefault="00876B71" w:rsidP="00CA7AE7">
      <w:pPr>
        <w:pStyle w:val="ListParagraph"/>
        <w:numPr>
          <w:ilvl w:val="0"/>
          <w:numId w:val="8"/>
        </w:numPr>
        <w:tabs>
          <w:tab w:val="left" w:pos="9356"/>
        </w:tabs>
        <w:spacing w:line="256" w:lineRule="auto"/>
        <w:ind w:left="0" w:right="828" w:hanging="284"/>
        <w:jc w:val="both"/>
        <w:rPr>
          <w:rFonts w:asciiTheme="minorHAnsi" w:hAnsiTheme="minorHAnsi" w:cstheme="minorHAnsi"/>
          <w:sz w:val="20"/>
        </w:rPr>
      </w:pPr>
      <w:r>
        <w:rPr>
          <w:rFonts w:asciiTheme="minorHAnsi" w:hAnsiTheme="minorHAnsi" w:cstheme="minorHAnsi"/>
          <w:sz w:val="20"/>
        </w:rPr>
        <w:t>Hold a leadership role in a school (middle or senior leadership roles are acceptable).</w:t>
      </w:r>
    </w:p>
    <w:p w14:paraId="61176386" w14:textId="77777777" w:rsidR="00876B71" w:rsidRDefault="00876B71" w:rsidP="00CA7AE7">
      <w:pPr>
        <w:pStyle w:val="ListParagraph"/>
        <w:numPr>
          <w:ilvl w:val="0"/>
          <w:numId w:val="8"/>
        </w:numPr>
        <w:tabs>
          <w:tab w:val="left" w:pos="9356"/>
        </w:tabs>
        <w:spacing w:line="256" w:lineRule="auto"/>
        <w:ind w:left="0" w:right="828" w:hanging="284"/>
        <w:jc w:val="both"/>
        <w:rPr>
          <w:rFonts w:asciiTheme="minorHAnsi" w:hAnsiTheme="minorHAnsi" w:cstheme="minorHAnsi"/>
          <w:sz w:val="20"/>
        </w:rPr>
      </w:pPr>
      <w:r>
        <w:rPr>
          <w:rFonts w:asciiTheme="minorHAnsi" w:hAnsiTheme="minorHAnsi" w:cstheme="minorHAnsi"/>
          <w:sz w:val="20"/>
        </w:rPr>
        <w:t>Have a track record of excellent teaching and delivering exceptional outcomes for students.</w:t>
      </w:r>
    </w:p>
    <w:p w14:paraId="5951E930" w14:textId="77777777" w:rsidR="00876B71" w:rsidRDefault="00876B71" w:rsidP="00CA7AE7">
      <w:pPr>
        <w:pStyle w:val="ListParagraph"/>
        <w:numPr>
          <w:ilvl w:val="0"/>
          <w:numId w:val="8"/>
        </w:numPr>
        <w:tabs>
          <w:tab w:val="left" w:pos="9356"/>
        </w:tabs>
        <w:spacing w:line="256" w:lineRule="auto"/>
        <w:ind w:left="0" w:right="828" w:hanging="284"/>
        <w:jc w:val="both"/>
        <w:rPr>
          <w:rFonts w:asciiTheme="minorHAnsi" w:hAnsiTheme="minorHAnsi" w:cstheme="minorHAnsi"/>
          <w:sz w:val="20"/>
        </w:rPr>
      </w:pPr>
      <w:r>
        <w:rPr>
          <w:rFonts w:asciiTheme="minorHAnsi" w:hAnsiTheme="minorHAnsi" w:cstheme="minorHAnsi"/>
          <w:sz w:val="20"/>
        </w:rPr>
        <w:t>Have a strong understanding of and commitment to the Early Career Framework.</w:t>
      </w:r>
    </w:p>
    <w:p w14:paraId="366BCAA7" w14:textId="77777777" w:rsidR="00876B71" w:rsidRDefault="00876B71" w:rsidP="00CA7AE7">
      <w:pPr>
        <w:pStyle w:val="ListParagraph"/>
        <w:numPr>
          <w:ilvl w:val="0"/>
          <w:numId w:val="8"/>
        </w:numPr>
        <w:tabs>
          <w:tab w:val="left" w:pos="9356"/>
        </w:tabs>
        <w:spacing w:line="256" w:lineRule="auto"/>
        <w:ind w:left="0" w:right="828" w:hanging="284"/>
        <w:jc w:val="both"/>
        <w:rPr>
          <w:rFonts w:asciiTheme="minorHAnsi" w:hAnsiTheme="minorHAnsi" w:cstheme="minorHAnsi"/>
          <w:sz w:val="20"/>
        </w:rPr>
      </w:pPr>
      <w:r>
        <w:rPr>
          <w:rFonts w:asciiTheme="minorHAnsi" w:hAnsiTheme="minorHAnsi" w:cstheme="minorHAnsi"/>
          <w:sz w:val="20"/>
        </w:rPr>
        <w:t>Have experience of mentor training and development, including coaching and mentoring.</w:t>
      </w:r>
    </w:p>
    <w:p w14:paraId="604A37F1" w14:textId="77777777" w:rsidR="00876B71" w:rsidRDefault="00876B71" w:rsidP="00CA7AE7">
      <w:pPr>
        <w:pStyle w:val="ListParagraph"/>
        <w:numPr>
          <w:ilvl w:val="0"/>
          <w:numId w:val="8"/>
        </w:numPr>
        <w:tabs>
          <w:tab w:val="left" w:pos="9356"/>
        </w:tabs>
        <w:spacing w:line="256" w:lineRule="auto"/>
        <w:ind w:left="0" w:right="828" w:hanging="284"/>
        <w:jc w:val="both"/>
        <w:rPr>
          <w:rFonts w:asciiTheme="minorHAnsi" w:hAnsiTheme="minorHAnsi" w:cstheme="minorHAnsi"/>
          <w:sz w:val="20"/>
        </w:rPr>
      </w:pPr>
      <w:r>
        <w:rPr>
          <w:rFonts w:asciiTheme="minorHAnsi" w:hAnsiTheme="minorHAnsi" w:cstheme="minorHAnsi"/>
          <w:sz w:val="20"/>
        </w:rPr>
        <w:t xml:space="preserve">Have some experience of delivering training to a range of stakeholders. </w:t>
      </w:r>
    </w:p>
    <w:p w14:paraId="35B032FF" w14:textId="77777777" w:rsidR="00D41A3A" w:rsidRDefault="00D41A3A" w:rsidP="00CA7AE7">
      <w:pPr>
        <w:tabs>
          <w:tab w:val="left" w:pos="9356"/>
        </w:tabs>
        <w:spacing w:line="256" w:lineRule="auto"/>
        <w:ind w:left="-284" w:right="828" w:hanging="283"/>
        <w:jc w:val="both"/>
        <w:rPr>
          <w:rFonts w:asciiTheme="minorHAnsi" w:hAnsiTheme="minorHAnsi" w:cstheme="minorHAnsi"/>
          <w:sz w:val="20"/>
        </w:rPr>
      </w:pPr>
    </w:p>
    <w:p w14:paraId="7E17E7F4" w14:textId="77777777" w:rsidR="00876B71" w:rsidRDefault="00876B71" w:rsidP="00CA7AE7">
      <w:pPr>
        <w:tabs>
          <w:tab w:val="left" w:pos="9356"/>
        </w:tabs>
        <w:spacing w:line="256" w:lineRule="auto"/>
        <w:ind w:left="-284" w:right="828" w:hanging="283"/>
        <w:jc w:val="both"/>
        <w:rPr>
          <w:rFonts w:asciiTheme="minorHAnsi" w:hAnsiTheme="minorHAnsi" w:cstheme="minorHAnsi"/>
          <w:sz w:val="20"/>
        </w:rPr>
      </w:pPr>
    </w:p>
    <w:p w14:paraId="56F1FE62" w14:textId="7234B244" w:rsidR="00876B71" w:rsidRPr="00876B71" w:rsidRDefault="00876B71" w:rsidP="00CA7AE7">
      <w:pPr>
        <w:tabs>
          <w:tab w:val="left" w:pos="9356"/>
        </w:tabs>
        <w:spacing w:line="256" w:lineRule="auto"/>
        <w:ind w:left="-284" w:right="828" w:hanging="283"/>
        <w:jc w:val="both"/>
        <w:rPr>
          <w:rFonts w:asciiTheme="minorHAnsi" w:hAnsiTheme="minorHAnsi" w:cstheme="minorHAnsi"/>
          <w:b/>
          <w:bCs/>
          <w:sz w:val="20"/>
        </w:rPr>
      </w:pPr>
      <w:r w:rsidRPr="00876B71">
        <w:rPr>
          <w:rFonts w:asciiTheme="minorHAnsi" w:hAnsiTheme="minorHAnsi" w:cstheme="minorHAnsi"/>
          <w:b/>
          <w:bCs/>
          <w:sz w:val="20"/>
        </w:rPr>
        <w:t>Role Commitments and Obligations</w:t>
      </w:r>
    </w:p>
    <w:p w14:paraId="433B36D3" w14:textId="45989084" w:rsidR="00876B71" w:rsidRDefault="00876B71" w:rsidP="00CA7AE7">
      <w:pPr>
        <w:tabs>
          <w:tab w:val="left" w:pos="9356"/>
        </w:tabs>
        <w:spacing w:line="256" w:lineRule="auto"/>
        <w:ind w:left="-284" w:right="828" w:hanging="283"/>
        <w:jc w:val="both"/>
        <w:rPr>
          <w:rFonts w:asciiTheme="minorHAnsi" w:hAnsiTheme="minorHAnsi" w:cstheme="minorHAnsi"/>
          <w:sz w:val="20"/>
        </w:rPr>
      </w:pPr>
      <w:r>
        <w:rPr>
          <w:rFonts w:asciiTheme="minorHAnsi" w:hAnsiTheme="minorHAnsi" w:cstheme="minorHAnsi"/>
          <w:sz w:val="20"/>
        </w:rPr>
        <w:t>Over the full two-year ECT programme (where possible), you will be expected to:</w:t>
      </w:r>
    </w:p>
    <w:p w14:paraId="12333C8B" w14:textId="77777777" w:rsidR="00876B71" w:rsidRDefault="00876B71" w:rsidP="00CA7AE7">
      <w:pPr>
        <w:tabs>
          <w:tab w:val="left" w:pos="9356"/>
        </w:tabs>
        <w:spacing w:line="256" w:lineRule="auto"/>
        <w:ind w:left="-284" w:right="828" w:hanging="283"/>
        <w:jc w:val="both"/>
        <w:rPr>
          <w:rFonts w:asciiTheme="minorHAnsi" w:hAnsiTheme="minorHAnsi" w:cstheme="minorHAnsi"/>
          <w:sz w:val="20"/>
        </w:rPr>
      </w:pPr>
    </w:p>
    <w:p w14:paraId="483C5C47" w14:textId="24A5C72C" w:rsidR="00876B71" w:rsidRDefault="00876B71" w:rsidP="00CA7AE7">
      <w:pPr>
        <w:pStyle w:val="ListParagraph"/>
        <w:numPr>
          <w:ilvl w:val="0"/>
          <w:numId w:val="6"/>
        </w:numPr>
        <w:tabs>
          <w:tab w:val="left" w:pos="9356"/>
        </w:tabs>
        <w:spacing w:line="256" w:lineRule="auto"/>
        <w:ind w:left="0" w:right="828" w:hanging="284"/>
        <w:jc w:val="both"/>
        <w:rPr>
          <w:rFonts w:asciiTheme="minorHAnsi" w:hAnsiTheme="minorHAnsi" w:cstheme="minorHAnsi"/>
          <w:sz w:val="20"/>
        </w:rPr>
      </w:pPr>
      <w:r>
        <w:rPr>
          <w:rFonts w:asciiTheme="minorHAnsi" w:hAnsiTheme="minorHAnsi" w:cstheme="minorHAnsi"/>
          <w:sz w:val="20"/>
        </w:rPr>
        <w:t xml:space="preserve">Deliver up to three one-day conference events </w:t>
      </w:r>
      <w:r w:rsidR="005E1369">
        <w:rPr>
          <w:rFonts w:asciiTheme="minorHAnsi" w:hAnsiTheme="minorHAnsi" w:cstheme="minorHAnsi"/>
          <w:sz w:val="20"/>
        </w:rPr>
        <w:t>a</w:t>
      </w:r>
      <w:r>
        <w:rPr>
          <w:rFonts w:asciiTheme="minorHAnsi" w:hAnsiTheme="minorHAnsi" w:cstheme="minorHAnsi"/>
          <w:sz w:val="20"/>
        </w:rPr>
        <w:t>s appropriate (alternative facilities can be booked if required).</w:t>
      </w:r>
    </w:p>
    <w:p w14:paraId="4EACDBFF" w14:textId="77777777" w:rsidR="00876B71" w:rsidRDefault="00876B71" w:rsidP="00CA7AE7">
      <w:pPr>
        <w:pStyle w:val="ListParagraph"/>
        <w:numPr>
          <w:ilvl w:val="0"/>
          <w:numId w:val="6"/>
        </w:numPr>
        <w:tabs>
          <w:tab w:val="left" w:pos="9356"/>
        </w:tabs>
        <w:spacing w:line="256" w:lineRule="auto"/>
        <w:ind w:left="0" w:right="828" w:hanging="284"/>
        <w:jc w:val="both"/>
        <w:rPr>
          <w:rFonts w:asciiTheme="minorHAnsi" w:hAnsiTheme="minorHAnsi" w:cstheme="minorHAnsi"/>
          <w:sz w:val="20"/>
        </w:rPr>
      </w:pPr>
      <w:r>
        <w:rPr>
          <w:rFonts w:asciiTheme="minorHAnsi" w:hAnsiTheme="minorHAnsi" w:cstheme="minorHAnsi"/>
          <w:sz w:val="20"/>
        </w:rPr>
        <w:t>Deliver up to six after-school clinics virtually.</w:t>
      </w:r>
    </w:p>
    <w:p w14:paraId="5880950F" w14:textId="77777777" w:rsidR="00876B71" w:rsidRDefault="00876B71" w:rsidP="00CA7AE7">
      <w:pPr>
        <w:pStyle w:val="ListParagraph"/>
        <w:numPr>
          <w:ilvl w:val="0"/>
          <w:numId w:val="6"/>
        </w:numPr>
        <w:tabs>
          <w:tab w:val="left" w:pos="9356"/>
        </w:tabs>
        <w:spacing w:line="256" w:lineRule="auto"/>
        <w:ind w:left="0" w:right="828" w:hanging="284"/>
        <w:jc w:val="both"/>
        <w:rPr>
          <w:rFonts w:asciiTheme="minorHAnsi" w:hAnsiTheme="minorHAnsi" w:cstheme="minorHAnsi"/>
          <w:sz w:val="20"/>
        </w:rPr>
      </w:pPr>
      <w:r>
        <w:rPr>
          <w:rFonts w:asciiTheme="minorHAnsi" w:hAnsiTheme="minorHAnsi" w:cstheme="minorHAnsi"/>
          <w:sz w:val="20"/>
        </w:rPr>
        <w:t>Attend all training sessions and briefings provided by Ambition Institute.</w:t>
      </w:r>
    </w:p>
    <w:p w14:paraId="57E34EF8" w14:textId="77777777" w:rsidR="00876B71" w:rsidRDefault="00876B71" w:rsidP="00CA7AE7">
      <w:pPr>
        <w:pStyle w:val="ListParagraph"/>
        <w:numPr>
          <w:ilvl w:val="0"/>
          <w:numId w:val="6"/>
        </w:numPr>
        <w:tabs>
          <w:tab w:val="left" w:pos="9356"/>
        </w:tabs>
        <w:spacing w:line="256" w:lineRule="auto"/>
        <w:ind w:left="0" w:right="828" w:hanging="284"/>
        <w:jc w:val="both"/>
        <w:rPr>
          <w:rFonts w:asciiTheme="minorHAnsi" w:hAnsiTheme="minorHAnsi" w:cstheme="minorHAnsi"/>
          <w:sz w:val="20"/>
        </w:rPr>
      </w:pPr>
      <w:r>
        <w:rPr>
          <w:rFonts w:asciiTheme="minorHAnsi" w:hAnsiTheme="minorHAnsi" w:cstheme="minorHAnsi"/>
          <w:sz w:val="20"/>
        </w:rPr>
        <w:t>Complete pre-reading associated with the specific content.</w:t>
      </w:r>
    </w:p>
    <w:p w14:paraId="465956DC" w14:textId="77777777" w:rsidR="00876B71" w:rsidRDefault="00876B71" w:rsidP="00CA7AE7">
      <w:pPr>
        <w:pStyle w:val="ListParagraph"/>
        <w:numPr>
          <w:ilvl w:val="0"/>
          <w:numId w:val="6"/>
        </w:numPr>
        <w:tabs>
          <w:tab w:val="left" w:pos="9356"/>
        </w:tabs>
        <w:spacing w:line="256" w:lineRule="auto"/>
        <w:ind w:left="0" w:right="828" w:hanging="284"/>
        <w:jc w:val="both"/>
        <w:rPr>
          <w:rFonts w:asciiTheme="minorHAnsi" w:hAnsiTheme="minorHAnsi" w:cstheme="minorHAnsi"/>
          <w:sz w:val="20"/>
        </w:rPr>
      </w:pPr>
      <w:r>
        <w:rPr>
          <w:rFonts w:asciiTheme="minorHAnsi" w:hAnsiTheme="minorHAnsi" w:cstheme="minorHAnsi"/>
          <w:sz w:val="20"/>
        </w:rPr>
        <w:t xml:space="preserve">Engage with the content (primer, slide deck, workbook, and any other session materials) ahead of the facilitator briefing and bring any questions along to the briefing. The content will be shared three weeks prior to the event, with briefings held 1-2 weeks prior to the event. </w:t>
      </w:r>
    </w:p>
    <w:p w14:paraId="6C661CCC" w14:textId="77777777" w:rsidR="00876B71" w:rsidRDefault="00876B71" w:rsidP="00CA7AE7">
      <w:pPr>
        <w:pStyle w:val="ListParagraph"/>
        <w:numPr>
          <w:ilvl w:val="0"/>
          <w:numId w:val="6"/>
        </w:numPr>
        <w:tabs>
          <w:tab w:val="left" w:pos="9356"/>
        </w:tabs>
        <w:spacing w:line="256" w:lineRule="auto"/>
        <w:ind w:left="0" w:right="828" w:hanging="284"/>
        <w:jc w:val="both"/>
        <w:rPr>
          <w:rFonts w:asciiTheme="minorHAnsi" w:hAnsiTheme="minorHAnsi" w:cstheme="minorHAnsi"/>
          <w:sz w:val="20"/>
        </w:rPr>
      </w:pPr>
      <w:r>
        <w:rPr>
          <w:rFonts w:asciiTheme="minorHAnsi" w:hAnsiTheme="minorHAnsi" w:cstheme="minorHAnsi"/>
          <w:sz w:val="20"/>
        </w:rPr>
        <w:t xml:space="preserve">Attend the Facilitator briefing prior to the event. </w:t>
      </w:r>
    </w:p>
    <w:p w14:paraId="246BA703" w14:textId="77777777" w:rsidR="00876B71" w:rsidRDefault="00876B71" w:rsidP="00CA7AE7">
      <w:pPr>
        <w:pStyle w:val="ListParagraph"/>
        <w:numPr>
          <w:ilvl w:val="0"/>
          <w:numId w:val="6"/>
        </w:numPr>
        <w:tabs>
          <w:tab w:val="left" w:pos="9356"/>
        </w:tabs>
        <w:spacing w:line="256" w:lineRule="auto"/>
        <w:ind w:left="0" w:right="828" w:hanging="284"/>
        <w:jc w:val="both"/>
        <w:rPr>
          <w:rFonts w:asciiTheme="minorHAnsi" w:hAnsiTheme="minorHAnsi" w:cstheme="minorHAnsi"/>
          <w:sz w:val="20"/>
        </w:rPr>
      </w:pPr>
      <w:r>
        <w:rPr>
          <w:rFonts w:asciiTheme="minorHAnsi" w:hAnsiTheme="minorHAnsi" w:cstheme="minorHAnsi"/>
          <w:sz w:val="20"/>
        </w:rPr>
        <w:t xml:space="preserve">Work with the co-facilitator and other colleagues to ensure you can effectively deliver the required sessions, including organising face-to-face venues.  </w:t>
      </w:r>
    </w:p>
    <w:p w14:paraId="50F2DCF4" w14:textId="77777777" w:rsidR="00876B71" w:rsidRDefault="00876B71" w:rsidP="00CA7AE7">
      <w:pPr>
        <w:pStyle w:val="ListParagraph"/>
        <w:numPr>
          <w:ilvl w:val="0"/>
          <w:numId w:val="6"/>
        </w:numPr>
        <w:tabs>
          <w:tab w:val="left" w:pos="9356"/>
        </w:tabs>
        <w:spacing w:line="256" w:lineRule="auto"/>
        <w:ind w:left="0" w:right="828" w:hanging="284"/>
        <w:jc w:val="both"/>
        <w:rPr>
          <w:rFonts w:asciiTheme="minorHAnsi" w:hAnsiTheme="minorHAnsi" w:cstheme="minorHAnsi"/>
          <w:sz w:val="20"/>
        </w:rPr>
      </w:pPr>
      <w:r>
        <w:rPr>
          <w:rFonts w:asciiTheme="minorHAnsi" w:hAnsiTheme="minorHAnsi" w:cstheme="minorHAnsi"/>
          <w:sz w:val="20"/>
        </w:rPr>
        <w:t xml:space="preserve">Provide any feedback as requested to Ambition Institute. </w:t>
      </w:r>
    </w:p>
    <w:p w14:paraId="101365B1" w14:textId="77777777" w:rsidR="00876B71" w:rsidRDefault="00876B71" w:rsidP="00CA7AE7">
      <w:pPr>
        <w:pStyle w:val="ListParagraph"/>
        <w:numPr>
          <w:ilvl w:val="0"/>
          <w:numId w:val="6"/>
        </w:numPr>
        <w:tabs>
          <w:tab w:val="left" w:pos="9356"/>
        </w:tabs>
        <w:spacing w:line="256" w:lineRule="auto"/>
        <w:ind w:left="0" w:right="828" w:hanging="284"/>
        <w:jc w:val="both"/>
        <w:rPr>
          <w:rFonts w:asciiTheme="minorHAnsi" w:hAnsiTheme="minorHAnsi" w:cstheme="minorHAnsi"/>
          <w:sz w:val="20"/>
        </w:rPr>
      </w:pPr>
      <w:r>
        <w:rPr>
          <w:rFonts w:asciiTheme="minorHAnsi" w:hAnsiTheme="minorHAnsi" w:cstheme="minorHAnsi"/>
          <w:sz w:val="20"/>
        </w:rPr>
        <w:t>Engage with feedback, based on the observation of your facilitation and feedback received from participants.</w:t>
      </w:r>
    </w:p>
    <w:p w14:paraId="5331041A" w14:textId="77777777" w:rsidR="00876B71" w:rsidRDefault="00876B71" w:rsidP="00CA7AE7">
      <w:pPr>
        <w:pStyle w:val="ListParagraph"/>
        <w:numPr>
          <w:ilvl w:val="0"/>
          <w:numId w:val="6"/>
        </w:numPr>
        <w:tabs>
          <w:tab w:val="left" w:pos="9356"/>
        </w:tabs>
        <w:spacing w:line="256" w:lineRule="auto"/>
        <w:ind w:left="0" w:right="828" w:hanging="284"/>
        <w:jc w:val="both"/>
        <w:rPr>
          <w:rFonts w:asciiTheme="minorHAnsi" w:hAnsiTheme="minorHAnsi" w:cstheme="minorHAnsi"/>
          <w:sz w:val="20"/>
        </w:rPr>
      </w:pPr>
      <w:r>
        <w:rPr>
          <w:rFonts w:asciiTheme="minorHAnsi" w:hAnsiTheme="minorHAnsi" w:cstheme="minorHAnsi"/>
          <w:sz w:val="20"/>
        </w:rPr>
        <w:t xml:space="preserve">Act as a representative of Ambition Institute and Calderdale and Kirklees Teaching School Hub in your engagement and communication with all parties. </w:t>
      </w:r>
    </w:p>
    <w:p w14:paraId="127D6439" w14:textId="77777777" w:rsidR="00876B71" w:rsidRDefault="00876B71" w:rsidP="00CA7AE7">
      <w:pPr>
        <w:tabs>
          <w:tab w:val="left" w:pos="9356"/>
        </w:tabs>
        <w:spacing w:line="256" w:lineRule="auto"/>
        <w:ind w:right="828"/>
        <w:jc w:val="both"/>
        <w:rPr>
          <w:rFonts w:asciiTheme="minorHAnsi" w:hAnsiTheme="minorHAnsi" w:cstheme="minorHAnsi"/>
          <w:sz w:val="20"/>
        </w:rPr>
      </w:pPr>
    </w:p>
    <w:p w14:paraId="776DA7B7" w14:textId="77777777" w:rsidR="00876B71" w:rsidRDefault="00876B71" w:rsidP="00CA7AE7">
      <w:pPr>
        <w:tabs>
          <w:tab w:val="left" w:pos="9356"/>
        </w:tabs>
        <w:spacing w:after="160" w:line="259" w:lineRule="auto"/>
        <w:ind w:right="828"/>
        <w:jc w:val="both"/>
        <w:rPr>
          <w:rFonts w:asciiTheme="minorHAnsi" w:hAnsiTheme="minorHAnsi" w:cstheme="minorHAnsi"/>
          <w:b/>
          <w:bCs/>
          <w:sz w:val="20"/>
        </w:rPr>
      </w:pPr>
      <w:r>
        <w:rPr>
          <w:rFonts w:asciiTheme="minorHAnsi" w:hAnsiTheme="minorHAnsi" w:cstheme="minorHAnsi"/>
          <w:b/>
          <w:bCs/>
          <w:sz w:val="20"/>
        </w:rPr>
        <w:br w:type="page"/>
      </w:r>
    </w:p>
    <w:p w14:paraId="071B9CAB" w14:textId="77777777" w:rsidR="00876B71" w:rsidRDefault="00876B71" w:rsidP="00CA7AE7">
      <w:pPr>
        <w:spacing w:line="256" w:lineRule="auto"/>
        <w:ind w:left="-284" w:right="828" w:hanging="283"/>
        <w:jc w:val="both"/>
        <w:rPr>
          <w:rFonts w:asciiTheme="minorHAnsi" w:hAnsiTheme="minorHAnsi" w:cstheme="minorHAnsi"/>
          <w:b/>
          <w:bCs/>
          <w:sz w:val="20"/>
        </w:rPr>
      </w:pPr>
    </w:p>
    <w:p w14:paraId="059CC6D7" w14:textId="77777777" w:rsidR="00876B71" w:rsidRDefault="00876B71" w:rsidP="00CA7AE7">
      <w:pPr>
        <w:spacing w:line="256" w:lineRule="auto"/>
        <w:ind w:left="-284" w:right="828" w:hanging="283"/>
        <w:jc w:val="both"/>
        <w:rPr>
          <w:rFonts w:asciiTheme="minorHAnsi" w:hAnsiTheme="minorHAnsi" w:cstheme="minorHAnsi"/>
          <w:b/>
          <w:bCs/>
          <w:sz w:val="20"/>
        </w:rPr>
      </w:pPr>
    </w:p>
    <w:p w14:paraId="61D789C7" w14:textId="2E426B7D" w:rsidR="00876B71" w:rsidRPr="00876B71" w:rsidRDefault="00876B71" w:rsidP="00CA7AE7">
      <w:pPr>
        <w:spacing w:line="256" w:lineRule="auto"/>
        <w:ind w:left="-284" w:right="828" w:hanging="283"/>
        <w:jc w:val="both"/>
        <w:rPr>
          <w:rFonts w:asciiTheme="minorHAnsi" w:hAnsiTheme="minorHAnsi" w:cstheme="minorHAnsi"/>
          <w:b/>
          <w:bCs/>
          <w:sz w:val="20"/>
        </w:rPr>
      </w:pPr>
      <w:r>
        <w:rPr>
          <w:rFonts w:asciiTheme="minorHAnsi" w:hAnsiTheme="minorHAnsi" w:cstheme="minorHAnsi"/>
          <w:b/>
          <w:bCs/>
          <w:sz w:val="20"/>
        </w:rPr>
        <w:t>Training and Development</w:t>
      </w:r>
    </w:p>
    <w:p w14:paraId="24CD8032" w14:textId="77777777" w:rsidR="00876B71" w:rsidRDefault="00876B71" w:rsidP="00CA7AE7">
      <w:pPr>
        <w:spacing w:line="256" w:lineRule="auto"/>
        <w:ind w:left="-284" w:right="828" w:hanging="283"/>
        <w:jc w:val="both"/>
        <w:rPr>
          <w:rFonts w:asciiTheme="minorHAnsi" w:hAnsiTheme="minorHAnsi" w:cstheme="minorHAnsi"/>
          <w:sz w:val="20"/>
        </w:rPr>
      </w:pPr>
      <w:r>
        <w:rPr>
          <w:rFonts w:asciiTheme="minorHAnsi" w:hAnsiTheme="minorHAnsi" w:cstheme="minorHAnsi"/>
          <w:sz w:val="20"/>
        </w:rPr>
        <w:t>Over the full two-year ECT programme (where possible), you will be expected to:</w:t>
      </w:r>
    </w:p>
    <w:p w14:paraId="5DF84564" w14:textId="77777777" w:rsidR="00876B71" w:rsidRDefault="00876B71" w:rsidP="00CA7AE7">
      <w:pPr>
        <w:spacing w:line="256" w:lineRule="auto"/>
        <w:ind w:left="-284" w:right="828" w:hanging="283"/>
        <w:jc w:val="both"/>
        <w:rPr>
          <w:rFonts w:asciiTheme="minorHAnsi" w:hAnsiTheme="minorHAnsi" w:cstheme="minorHAnsi"/>
          <w:sz w:val="20"/>
        </w:rPr>
      </w:pPr>
    </w:p>
    <w:p w14:paraId="6DE96107" w14:textId="77777777" w:rsidR="00876B71" w:rsidRDefault="00876B71" w:rsidP="00CA7AE7">
      <w:pPr>
        <w:pStyle w:val="ListParagraph"/>
        <w:numPr>
          <w:ilvl w:val="0"/>
          <w:numId w:val="9"/>
        </w:numPr>
        <w:tabs>
          <w:tab w:val="left" w:pos="9356"/>
        </w:tabs>
        <w:spacing w:line="256" w:lineRule="auto"/>
        <w:ind w:left="323" w:right="828" w:hanging="284"/>
        <w:jc w:val="both"/>
        <w:rPr>
          <w:rFonts w:asciiTheme="minorHAnsi" w:hAnsiTheme="minorHAnsi" w:cstheme="minorHAnsi"/>
          <w:sz w:val="20"/>
        </w:rPr>
      </w:pPr>
      <w:r>
        <w:rPr>
          <w:rFonts w:asciiTheme="minorHAnsi" w:hAnsiTheme="minorHAnsi" w:cstheme="minorHAnsi"/>
          <w:sz w:val="20"/>
        </w:rPr>
        <w:t>The programme materials are carefully designed with scripts to support the consistency of delivery. All training materials have gone through an extensive internal quality assurance process and user testing, as well as being reviewed by the DfE and EEF.</w:t>
      </w:r>
    </w:p>
    <w:p w14:paraId="2D3C3704" w14:textId="77777777" w:rsidR="00876B71" w:rsidRDefault="00876B71" w:rsidP="00CA7AE7">
      <w:pPr>
        <w:pStyle w:val="ListParagraph"/>
        <w:numPr>
          <w:ilvl w:val="0"/>
          <w:numId w:val="9"/>
        </w:numPr>
        <w:tabs>
          <w:tab w:val="left" w:pos="9356"/>
        </w:tabs>
        <w:spacing w:line="256" w:lineRule="auto"/>
        <w:ind w:left="323" w:right="828" w:hanging="284"/>
        <w:jc w:val="both"/>
        <w:rPr>
          <w:rFonts w:asciiTheme="minorHAnsi" w:hAnsiTheme="minorHAnsi" w:cstheme="minorHAnsi"/>
          <w:sz w:val="20"/>
        </w:rPr>
      </w:pPr>
      <w:r>
        <w:rPr>
          <w:rFonts w:asciiTheme="minorHAnsi" w:hAnsiTheme="minorHAnsi" w:cstheme="minorHAnsi"/>
          <w:sz w:val="20"/>
        </w:rPr>
        <w:t xml:space="preserve">An online induction on the latest thinking around the ECF, the programme, and the techniques to support novice teacher development. </w:t>
      </w:r>
    </w:p>
    <w:p w14:paraId="7A175676" w14:textId="77777777" w:rsidR="00876B71" w:rsidRDefault="00876B71" w:rsidP="00CA7AE7">
      <w:pPr>
        <w:pStyle w:val="ListParagraph"/>
        <w:numPr>
          <w:ilvl w:val="0"/>
          <w:numId w:val="9"/>
        </w:numPr>
        <w:tabs>
          <w:tab w:val="left" w:pos="9356"/>
        </w:tabs>
        <w:spacing w:line="256" w:lineRule="auto"/>
        <w:ind w:left="323" w:right="828" w:hanging="284"/>
        <w:jc w:val="both"/>
        <w:rPr>
          <w:rFonts w:asciiTheme="minorHAnsi" w:hAnsiTheme="minorHAnsi" w:cstheme="minorHAnsi"/>
          <w:sz w:val="20"/>
        </w:rPr>
      </w:pPr>
      <w:r>
        <w:rPr>
          <w:rFonts w:asciiTheme="minorHAnsi" w:hAnsiTheme="minorHAnsi" w:cstheme="minorHAnsi"/>
          <w:sz w:val="20"/>
        </w:rPr>
        <w:t>Access to online learning to deep dive into aspects of facilitation to develop skills and receive support with the ECF curriculum.</w:t>
      </w:r>
    </w:p>
    <w:p w14:paraId="6C5CEE0B" w14:textId="77777777" w:rsidR="00876B71" w:rsidRDefault="00876B71" w:rsidP="00CA7AE7">
      <w:pPr>
        <w:pStyle w:val="ListParagraph"/>
        <w:numPr>
          <w:ilvl w:val="0"/>
          <w:numId w:val="9"/>
        </w:numPr>
        <w:tabs>
          <w:tab w:val="left" w:pos="9356"/>
        </w:tabs>
        <w:spacing w:line="256" w:lineRule="auto"/>
        <w:ind w:left="323" w:right="828" w:hanging="284"/>
        <w:jc w:val="both"/>
        <w:rPr>
          <w:rFonts w:asciiTheme="minorHAnsi" w:hAnsiTheme="minorHAnsi" w:cstheme="minorHAnsi"/>
          <w:sz w:val="20"/>
        </w:rPr>
      </w:pPr>
      <w:r>
        <w:rPr>
          <w:rFonts w:asciiTheme="minorHAnsi" w:hAnsiTheme="minorHAnsi" w:cstheme="minorHAnsi"/>
          <w:sz w:val="20"/>
        </w:rPr>
        <w:t xml:space="preserve">Invited to live Q&amp;A sessions to support understanding of any facilitated event. </w:t>
      </w:r>
    </w:p>
    <w:p w14:paraId="4424FB88" w14:textId="77777777" w:rsidR="00876B71" w:rsidRDefault="00876B71" w:rsidP="00CA7AE7">
      <w:pPr>
        <w:pStyle w:val="ListParagraph"/>
        <w:numPr>
          <w:ilvl w:val="0"/>
          <w:numId w:val="9"/>
        </w:numPr>
        <w:tabs>
          <w:tab w:val="left" w:pos="9356"/>
        </w:tabs>
        <w:spacing w:line="256" w:lineRule="auto"/>
        <w:ind w:left="323" w:right="828" w:hanging="284"/>
        <w:jc w:val="both"/>
        <w:rPr>
          <w:rFonts w:asciiTheme="minorHAnsi" w:hAnsiTheme="minorHAnsi" w:cstheme="minorHAnsi"/>
          <w:sz w:val="20"/>
        </w:rPr>
      </w:pPr>
      <w:r>
        <w:rPr>
          <w:rFonts w:asciiTheme="minorHAnsi" w:hAnsiTheme="minorHAnsi" w:cstheme="minorHAnsi"/>
          <w:sz w:val="20"/>
        </w:rPr>
        <w:t>Observation and feedback on their facilitation from highly experienced teacher educators, usually one observation per year.</w:t>
      </w:r>
    </w:p>
    <w:p w14:paraId="59D25AA9" w14:textId="77777777" w:rsidR="00876B71" w:rsidRDefault="00876B71" w:rsidP="00CA7AE7">
      <w:pPr>
        <w:pStyle w:val="ListParagraph"/>
        <w:numPr>
          <w:ilvl w:val="0"/>
          <w:numId w:val="9"/>
        </w:numPr>
        <w:tabs>
          <w:tab w:val="left" w:pos="9356"/>
        </w:tabs>
        <w:spacing w:line="256" w:lineRule="auto"/>
        <w:ind w:left="323" w:right="828" w:hanging="284"/>
        <w:jc w:val="both"/>
        <w:rPr>
          <w:rFonts w:asciiTheme="minorHAnsi" w:hAnsiTheme="minorHAnsi" w:cstheme="minorHAnsi"/>
          <w:sz w:val="20"/>
        </w:rPr>
      </w:pPr>
      <w:r>
        <w:rPr>
          <w:rFonts w:asciiTheme="minorHAnsi" w:hAnsiTheme="minorHAnsi" w:cstheme="minorHAnsi"/>
          <w:sz w:val="20"/>
        </w:rPr>
        <w:t>Regular support and communication from the CKTSH Leadership Team.</w:t>
      </w:r>
    </w:p>
    <w:p w14:paraId="715B59D0" w14:textId="380999AE" w:rsidR="00876B71" w:rsidRDefault="00876B71" w:rsidP="00CA7AE7">
      <w:pPr>
        <w:pStyle w:val="ListParagraph"/>
        <w:numPr>
          <w:ilvl w:val="0"/>
          <w:numId w:val="9"/>
        </w:numPr>
        <w:tabs>
          <w:tab w:val="left" w:pos="9356"/>
        </w:tabs>
        <w:spacing w:line="256" w:lineRule="auto"/>
        <w:ind w:left="323" w:right="828" w:hanging="284"/>
        <w:jc w:val="both"/>
        <w:rPr>
          <w:rFonts w:asciiTheme="minorHAnsi" w:hAnsiTheme="minorHAnsi" w:cstheme="minorHAnsi"/>
          <w:sz w:val="20"/>
        </w:rPr>
      </w:pPr>
      <w:r>
        <w:rPr>
          <w:rFonts w:asciiTheme="minorHAnsi" w:hAnsiTheme="minorHAnsi" w:cstheme="minorHAnsi"/>
          <w:sz w:val="20"/>
        </w:rPr>
        <w:t>An annual face-to-face planning meeting or training session delivered by CKTSH.</w:t>
      </w:r>
    </w:p>
    <w:p w14:paraId="127AF9C8" w14:textId="77777777" w:rsidR="009C3701" w:rsidRDefault="009C3701" w:rsidP="009C3701">
      <w:pPr>
        <w:spacing w:line="256" w:lineRule="auto"/>
        <w:ind w:left="-284" w:right="828" w:hanging="283"/>
        <w:jc w:val="both"/>
        <w:rPr>
          <w:rFonts w:asciiTheme="minorHAnsi" w:hAnsiTheme="minorHAnsi" w:cstheme="minorHAnsi"/>
          <w:sz w:val="20"/>
        </w:rPr>
      </w:pPr>
    </w:p>
    <w:p w14:paraId="6337BE9E" w14:textId="77777777" w:rsidR="009C3701" w:rsidRDefault="009C3701" w:rsidP="009C3701">
      <w:pPr>
        <w:spacing w:line="256" w:lineRule="auto"/>
        <w:ind w:left="-284" w:right="828" w:hanging="283"/>
        <w:jc w:val="both"/>
        <w:rPr>
          <w:rFonts w:asciiTheme="minorHAnsi" w:hAnsiTheme="minorHAnsi" w:cstheme="minorHAnsi"/>
          <w:sz w:val="20"/>
        </w:rPr>
      </w:pPr>
    </w:p>
    <w:p w14:paraId="37782E58" w14:textId="12CD2601" w:rsidR="009C3701" w:rsidRPr="00876B71" w:rsidRDefault="009C3701" w:rsidP="009C3701">
      <w:pPr>
        <w:spacing w:line="256" w:lineRule="auto"/>
        <w:ind w:left="-284" w:right="828" w:hanging="283"/>
        <w:jc w:val="both"/>
        <w:rPr>
          <w:rFonts w:asciiTheme="minorHAnsi" w:hAnsiTheme="minorHAnsi" w:cstheme="minorHAnsi"/>
          <w:b/>
          <w:bCs/>
          <w:sz w:val="20"/>
        </w:rPr>
      </w:pPr>
      <w:r>
        <w:rPr>
          <w:rFonts w:asciiTheme="minorHAnsi" w:hAnsiTheme="minorHAnsi" w:cstheme="minorHAnsi"/>
          <w:b/>
          <w:bCs/>
          <w:sz w:val="20"/>
        </w:rPr>
        <w:t>Payments</w:t>
      </w:r>
    </w:p>
    <w:p w14:paraId="1896B9D1" w14:textId="3C2FB369" w:rsidR="009C3701" w:rsidRDefault="009C3701" w:rsidP="009C3701">
      <w:pPr>
        <w:spacing w:line="256" w:lineRule="auto"/>
        <w:ind w:left="-567" w:right="828"/>
        <w:jc w:val="both"/>
        <w:rPr>
          <w:rFonts w:asciiTheme="minorHAnsi" w:hAnsiTheme="minorHAnsi" w:cstheme="minorHAnsi"/>
          <w:sz w:val="20"/>
        </w:rPr>
      </w:pPr>
      <w:r>
        <w:rPr>
          <w:rFonts w:asciiTheme="minorHAnsi" w:hAnsiTheme="minorHAnsi" w:cstheme="minorHAnsi"/>
          <w:sz w:val="20"/>
        </w:rPr>
        <w:t xml:space="preserve">Cover costs will be paid to schools for ECF facilitators to deliver the above events. Conferences will be paid at a rate of £400 per conference and after-school clinics at a rate of £100 per clinic. </w:t>
      </w:r>
    </w:p>
    <w:p w14:paraId="6ECC8787" w14:textId="77777777" w:rsidR="009C3701" w:rsidRDefault="009C3701" w:rsidP="00CA7AE7">
      <w:pPr>
        <w:tabs>
          <w:tab w:val="left" w:pos="9356"/>
        </w:tabs>
        <w:spacing w:line="256" w:lineRule="auto"/>
        <w:ind w:right="828"/>
        <w:jc w:val="both"/>
        <w:rPr>
          <w:rFonts w:asciiTheme="minorHAnsi" w:hAnsiTheme="minorHAnsi" w:cstheme="minorHAnsi"/>
          <w:sz w:val="20"/>
        </w:rPr>
      </w:pPr>
    </w:p>
    <w:p w14:paraId="346AF9CB" w14:textId="77777777" w:rsidR="00876B71" w:rsidRDefault="00876B71" w:rsidP="00CA7AE7">
      <w:pPr>
        <w:tabs>
          <w:tab w:val="left" w:pos="9356"/>
        </w:tabs>
        <w:spacing w:line="256" w:lineRule="auto"/>
        <w:ind w:right="828"/>
        <w:jc w:val="both"/>
        <w:rPr>
          <w:rFonts w:asciiTheme="minorHAnsi" w:hAnsiTheme="minorHAnsi" w:cstheme="minorHAnsi"/>
          <w:sz w:val="20"/>
        </w:rPr>
      </w:pPr>
    </w:p>
    <w:p w14:paraId="492F3297" w14:textId="49D06DE2" w:rsidR="00876B71" w:rsidRPr="00876B71" w:rsidRDefault="00876B71" w:rsidP="00CA7AE7">
      <w:pPr>
        <w:spacing w:line="256" w:lineRule="auto"/>
        <w:ind w:left="-284" w:right="828" w:hanging="283"/>
        <w:jc w:val="both"/>
        <w:rPr>
          <w:rFonts w:asciiTheme="minorHAnsi" w:hAnsiTheme="minorHAnsi" w:cstheme="minorHAnsi"/>
          <w:b/>
          <w:bCs/>
          <w:sz w:val="20"/>
        </w:rPr>
      </w:pPr>
      <w:r>
        <w:rPr>
          <w:rFonts w:asciiTheme="minorHAnsi" w:hAnsiTheme="minorHAnsi" w:cstheme="minorHAnsi"/>
          <w:b/>
          <w:bCs/>
          <w:sz w:val="20"/>
        </w:rPr>
        <w:t>Next Steps</w:t>
      </w:r>
    </w:p>
    <w:p w14:paraId="32B4B03C" w14:textId="60EB450B" w:rsidR="00876B71" w:rsidRDefault="00876B71" w:rsidP="00CA7AE7">
      <w:pPr>
        <w:spacing w:line="256" w:lineRule="auto"/>
        <w:ind w:left="-567" w:right="828"/>
        <w:jc w:val="both"/>
        <w:rPr>
          <w:rFonts w:asciiTheme="minorHAnsi" w:hAnsiTheme="minorHAnsi" w:cstheme="minorHAnsi"/>
          <w:sz w:val="20"/>
        </w:rPr>
      </w:pPr>
      <w:r>
        <w:rPr>
          <w:rFonts w:asciiTheme="minorHAnsi" w:hAnsiTheme="minorHAnsi" w:cstheme="minorHAnsi"/>
          <w:sz w:val="20"/>
        </w:rPr>
        <w:t xml:space="preserve">If you would like to become an ECF Facilitator for CKTSH, firstly, please discuss your interest with your Headteacher or Line Manager and ensure that they agree to your expected commitment. </w:t>
      </w:r>
    </w:p>
    <w:p w14:paraId="2A990812" w14:textId="77777777" w:rsidR="00876B71" w:rsidRDefault="00876B71" w:rsidP="00CA7AE7">
      <w:pPr>
        <w:spacing w:line="256" w:lineRule="auto"/>
        <w:ind w:left="-567" w:right="828"/>
        <w:jc w:val="both"/>
        <w:rPr>
          <w:rFonts w:asciiTheme="minorHAnsi" w:hAnsiTheme="minorHAnsi" w:cstheme="minorHAnsi"/>
          <w:sz w:val="20"/>
        </w:rPr>
      </w:pPr>
    </w:p>
    <w:p w14:paraId="7ED06003" w14:textId="1CA3D521" w:rsidR="00CA7AE7" w:rsidRDefault="005E1369" w:rsidP="00CA7AE7">
      <w:pPr>
        <w:spacing w:line="256" w:lineRule="auto"/>
        <w:ind w:left="-567" w:right="828"/>
        <w:jc w:val="both"/>
        <w:rPr>
          <w:rFonts w:asciiTheme="minorHAnsi" w:hAnsiTheme="minorHAnsi" w:cstheme="minorHAnsi"/>
          <w:sz w:val="20"/>
        </w:rPr>
      </w:pPr>
      <w:r>
        <w:rPr>
          <w:rFonts w:asciiTheme="minorHAnsi" w:hAnsiTheme="minorHAnsi" w:cstheme="minorHAnsi"/>
          <w:sz w:val="20"/>
        </w:rPr>
        <w:t xml:space="preserve">Please write a maximum of 400-words to express your interest in this role and send to </w:t>
      </w:r>
      <w:hyperlink r:id="rId11" w:history="1">
        <w:r w:rsidRPr="003E4E46">
          <w:rPr>
            <w:rStyle w:val="Hyperlink"/>
            <w:rFonts w:asciiTheme="minorHAnsi" w:hAnsiTheme="minorHAnsi" w:cstheme="minorHAnsi"/>
            <w:sz w:val="20"/>
          </w:rPr>
          <w:t>lucy.sykes@sharemat.co.uk</w:t>
        </w:r>
      </w:hyperlink>
    </w:p>
    <w:p w14:paraId="49463A7D" w14:textId="77777777" w:rsidR="005E1369" w:rsidRDefault="005E1369" w:rsidP="00CA7AE7">
      <w:pPr>
        <w:spacing w:line="256" w:lineRule="auto"/>
        <w:ind w:left="-567" w:right="828"/>
        <w:jc w:val="both"/>
        <w:rPr>
          <w:rFonts w:asciiTheme="minorHAnsi" w:hAnsiTheme="minorHAnsi" w:cstheme="minorHAnsi"/>
          <w:sz w:val="20"/>
        </w:rPr>
      </w:pPr>
    </w:p>
    <w:p w14:paraId="75F2BCB7" w14:textId="7C2BCD5E" w:rsidR="00CA7AE7" w:rsidRDefault="00CA7AE7" w:rsidP="00CA7AE7">
      <w:pPr>
        <w:spacing w:line="256" w:lineRule="auto"/>
        <w:ind w:left="-567" w:right="828"/>
        <w:jc w:val="both"/>
        <w:rPr>
          <w:rFonts w:asciiTheme="minorHAnsi" w:hAnsiTheme="minorHAnsi" w:cstheme="minorHAnsi"/>
          <w:sz w:val="20"/>
        </w:rPr>
      </w:pPr>
      <w:r>
        <w:rPr>
          <w:rFonts w:asciiTheme="minorHAnsi" w:hAnsiTheme="minorHAnsi" w:cstheme="minorHAnsi"/>
          <w:sz w:val="20"/>
        </w:rPr>
        <w:t xml:space="preserve">Thank you again for your interest in supporting Calderdale and Kirklees Teaching School Hub. </w:t>
      </w:r>
    </w:p>
    <w:p w14:paraId="207679CF" w14:textId="62230480" w:rsidR="00CA7AE7" w:rsidRDefault="00CA7AE7" w:rsidP="001A7348">
      <w:pPr>
        <w:spacing w:after="160" w:line="259" w:lineRule="auto"/>
        <w:rPr>
          <w:rFonts w:asciiTheme="minorHAnsi" w:hAnsiTheme="minorHAnsi" w:cstheme="minorHAnsi"/>
          <w:sz w:val="20"/>
        </w:rPr>
      </w:pPr>
    </w:p>
    <w:p w14:paraId="53850172" w14:textId="77777777" w:rsidR="004D1C0B" w:rsidRDefault="004D1C0B" w:rsidP="001A7348">
      <w:pPr>
        <w:spacing w:after="160" w:line="259" w:lineRule="auto"/>
        <w:rPr>
          <w:rFonts w:asciiTheme="minorHAnsi" w:hAnsiTheme="minorHAnsi" w:cstheme="minorHAnsi"/>
          <w:sz w:val="20"/>
        </w:rPr>
      </w:pPr>
    </w:p>
    <w:sectPr w:rsidR="004D1C0B" w:rsidSect="007A4605">
      <w:pgSz w:w="11906" w:h="16838"/>
      <w:pgMar w:top="426" w:right="849" w:bottom="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2EAF6A" w14:textId="77777777" w:rsidR="007A4605" w:rsidRDefault="007A4605" w:rsidP="004363BC">
      <w:r>
        <w:separator/>
      </w:r>
    </w:p>
  </w:endnote>
  <w:endnote w:type="continuationSeparator" w:id="0">
    <w:p w14:paraId="37A95965" w14:textId="77777777" w:rsidR="007A4605" w:rsidRDefault="007A4605" w:rsidP="004363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1E353A" w14:textId="77777777" w:rsidR="007A4605" w:rsidRDefault="007A4605" w:rsidP="004363BC">
      <w:r>
        <w:separator/>
      </w:r>
    </w:p>
  </w:footnote>
  <w:footnote w:type="continuationSeparator" w:id="0">
    <w:p w14:paraId="0A595648" w14:textId="77777777" w:rsidR="007A4605" w:rsidRDefault="007A4605" w:rsidP="004363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A71AC"/>
    <w:multiLevelType w:val="hybridMultilevel"/>
    <w:tmpl w:val="21424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494214"/>
    <w:multiLevelType w:val="hybridMultilevel"/>
    <w:tmpl w:val="607E2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E449FC"/>
    <w:multiLevelType w:val="hybridMultilevel"/>
    <w:tmpl w:val="11123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442191"/>
    <w:multiLevelType w:val="hybridMultilevel"/>
    <w:tmpl w:val="FA1CCF18"/>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4" w15:restartNumberingAfterBreak="0">
    <w:nsid w:val="265840F4"/>
    <w:multiLevelType w:val="hybridMultilevel"/>
    <w:tmpl w:val="67246B1A"/>
    <w:lvl w:ilvl="0" w:tplc="8A3EF068">
      <w:start w:val="1"/>
      <w:numFmt w:val="lowerRoman"/>
      <w:lvlText w:val="(%1)"/>
      <w:lvlJc w:val="left"/>
      <w:pPr>
        <w:ind w:left="153" w:hanging="720"/>
      </w:pPr>
      <w:rPr>
        <w:rFonts w:hint="default"/>
      </w:rPr>
    </w:lvl>
    <w:lvl w:ilvl="1" w:tplc="08090019">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5" w15:restartNumberingAfterBreak="0">
    <w:nsid w:val="2F2D1851"/>
    <w:multiLevelType w:val="hybridMultilevel"/>
    <w:tmpl w:val="3A506C14"/>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6" w15:restartNumberingAfterBreak="0">
    <w:nsid w:val="386F2A41"/>
    <w:multiLevelType w:val="hybridMultilevel"/>
    <w:tmpl w:val="B4F6B51C"/>
    <w:lvl w:ilvl="0" w:tplc="DCEE1A3C">
      <w:start w:val="1"/>
      <w:numFmt w:val="decimal"/>
      <w:lvlText w:val="%1."/>
      <w:lvlJc w:val="left"/>
      <w:pPr>
        <w:ind w:left="-207" w:hanging="36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7" w15:restartNumberingAfterBreak="0">
    <w:nsid w:val="5744086F"/>
    <w:multiLevelType w:val="hybridMultilevel"/>
    <w:tmpl w:val="4B94FF9E"/>
    <w:lvl w:ilvl="0" w:tplc="C352996C">
      <w:start w:val="1"/>
      <w:numFmt w:val="lowerRoman"/>
      <w:lvlText w:val="(%1)"/>
      <w:lvlJc w:val="left"/>
      <w:pPr>
        <w:ind w:left="153" w:hanging="72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8" w15:restartNumberingAfterBreak="0">
    <w:nsid w:val="63FD1E1E"/>
    <w:multiLevelType w:val="hybridMultilevel"/>
    <w:tmpl w:val="1C0AFEA2"/>
    <w:lvl w:ilvl="0" w:tplc="08090001">
      <w:start w:val="1"/>
      <w:numFmt w:val="bullet"/>
      <w:lvlText w:val=""/>
      <w:lvlJc w:val="left"/>
      <w:pPr>
        <w:ind w:left="204" w:hanging="360"/>
      </w:pPr>
      <w:rPr>
        <w:rFonts w:ascii="Symbol" w:hAnsi="Symbol" w:hint="default"/>
      </w:rPr>
    </w:lvl>
    <w:lvl w:ilvl="1" w:tplc="08090003" w:tentative="1">
      <w:start w:val="1"/>
      <w:numFmt w:val="bullet"/>
      <w:lvlText w:val="o"/>
      <w:lvlJc w:val="left"/>
      <w:pPr>
        <w:ind w:left="924" w:hanging="360"/>
      </w:pPr>
      <w:rPr>
        <w:rFonts w:ascii="Courier New" w:hAnsi="Courier New" w:cs="Courier New" w:hint="default"/>
      </w:rPr>
    </w:lvl>
    <w:lvl w:ilvl="2" w:tplc="08090005" w:tentative="1">
      <w:start w:val="1"/>
      <w:numFmt w:val="bullet"/>
      <w:lvlText w:val=""/>
      <w:lvlJc w:val="left"/>
      <w:pPr>
        <w:ind w:left="1644" w:hanging="360"/>
      </w:pPr>
      <w:rPr>
        <w:rFonts w:ascii="Wingdings" w:hAnsi="Wingdings" w:hint="default"/>
      </w:rPr>
    </w:lvl>
    <w:lvl w:ilvl="3" w:tplc="08090001" w:tentative="1">
      <w:start w:val="1"/>
      <w:numFmt w:val="bullet"/>
      <w:lvlText w:val=""/>
      <w:lvlJc w:val="left"/>
      <w:pPr>
        <w:ind w:left="2364" w:hanging="360"/>
      </w:pPr>
      <w:rPr>
        <w:rFonts w:ascii="Symbol" w:hAnsi="Symbol" w:hint="default"/>
      </w:rPr>
    </w:lvl>
    <w:lvl w:ilvl="4" w:tplc="08090003" w:tentative="1">
      <w:start w:val="1"/>
      <w:numFmt w:val="bullet"/>
      <w:lvlText w:val="o"/>
      <w:lvlJc w:val="left"/>
      <w:pPr>
        <w:ind w:left="3084" w:hanging="360"/>
      </w:pPr>
      <w:rPr>
        <w:rFonts w:ascii="Courier New" w:hAnsi="Courier New" w:cs="Courier New" w:hint="default"/>
      </w:rPr>
    </w:lvl>
    <w:lvl w:ilvl="5" w:tplc="08090005" w:tentative="1">
      <w:start w:val="1"/>
      <w:numFmt w:val="bullet"/>
      <w:lvlText w:val=""/>
      <w:lvlJc w:val="left"/>
      <w:pPr>
        <w:ind w:left="3804" w:hanging="360"/>
      </w:pPr>
      <w:rPr>
        <w:rFonts w:ascii="Wingdings" w:hAnsi="Wingdings" w:hint="default"/>
      </w:rPr>
    </w:lvl>
    <w:lvl w:ilvl="6" w:tplc="08090001" w:tentative="1">
      <w:start w:val="1"/>
      <w:numFmt w:val="bullet"/>
      <w:lvlText w:val=""/>
      <w:lvlJc w:val="left"/>
      <w:pPr>
        <w:ind w:left="4524" w:hanging="360"/>
      </w:pPr>
      <w:rPr>
        <w:rFonts w:ascii="Symbol" w:hAnsi="Symbol" w:hint="default"/>
      </w:rPr>
    </w:lvl>
    <w:lvl w:ilvl="7" w:tplc="08090003" w:tentative="1">
      <w:start w:val="1"/>
      <w:numFmt w:val="bullet"/>
      <w:lvlText w:val="o"/>
      <w:lvlJc w:val="left"/>
      <w:pPr>
        <w:ind w:left="5244" w:hanging="360"/>
      </w:pPr>
      <w:rPr>
        <w:rFonts w:ascii="Courier New" w:hAnsi="Courier New" w:cs="Courier New" w:hint="default"/>
      </w:rPr>
    </w:lvl>
    <w:lvl w:ilvl="8" w:tplc="08090005" w:tentative="1">
      <w:start w:val="1"/>
      <w:numFmt w:val="bullet"/>
      <w:lvlText w:val=""/>
      <w:lvlJc w:val="left"/>
      <w:pPr>
        <w:ind w:left="5964" w:hanging="360"/>
      </w:pPr>
      <w:rPr>
        <w:rFonts w:ascii="Wingdings" w:hAnsi="Wingdings" w:hint="default"/>
      </w:rPr>
    </w:lvl>
  </w:abstractNum>
  <w:abstractNum w:abstractNumId="9" w15:restartNumberingAfterBreak="0">
    <w:nsid w:val="7FB4727B"/>
    <w:multiLevelType w:val="hybridMultilevel"/>
    <w:tmpl w:val="640CA424"/>
    <w:lvl w:ilvl="0" w:tplc="F814D8A8">
      <w:start w:val="1"/>
      <w:numFmt w:val="lowerRoman"/>
      <w:lvlText w:val="(%1)"/>
      <w:lvlJc w:val="left"/>
      <w:pPr>
        <w:ind w:left="153" w:hanging="72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10" w15:restartNumberingAfterBreak="0">
    <w:nsid w:val="7FF2370B"/>
    <w:multiLevelType w:val="hybridMultilevel"/>
    <w:tmpl w:val="DB420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2740374">
    <w:abstractNumId w:val="6"/>
  </w:num>
  <w:num w:numId="2" w16cid:durableId="1147282389">
    <w:abstractNumId w:val="5"/>
  </w:num>
  <w:num w:numId="3" w16cid:durableId="990865806">
    <w:abstractNumId w:val="9"/>
  </w:num>
  <w:num w:numId="4" w16cid:durableId="1724720695">
    <w:abstractNumId w:val="7"/>
  </w:num>
  <w:num w:numId="5" w16cid:durableId="1438677390">
    <w:abstractNumId w:val="4"/>
  </w:num>
  <w:num w:numId="6" w16cid:durableId="733353596">
    <w:abstractNumId w:val="0"/>
  </w:num>
  <w:num w:numId="7" w16cid:durableId="878275629">
    <w:abstractNumId w:val="2"/>
  </w:num>
  <w:num w:numId="8" w16cid:durableId="115757364">
    <w:abstractNumId w:val="1"/>
  </w:num>
  <w:num w:numId="9" w16cid:durableId="512840770">
    <w:abstractNumId w:val="10"/>
  </w:num>
  <w:num w:numId="10" w16cid:durableId="620066076">
    <w:abstractNumId w:val="8"/>
  </w:num>
  <w:num w:numId="11" w16cid:durableId="7789912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BFC"/>
    <w:rsid w:val="00017A74"/>
    <w:rsid w:val="001138C0"/>
    <w:rsid w:val="00150BBD"/>
    <w:rsid w:val="00164A49"/>
    <w:rsid w:val="00197118"/>
    <w:rsid w:val="001A7348"/>
    <w:rsid w:val="001D4114"/>
    <w:rsid w:val="00216365"/>
    <w:rsid w:val="002D74A8"/>
    <w:rsid w:val="00303DFA"/>
    <w:rsid w:val="003C7A47"/>
    <w:rsid w:val="003D585F"/>
    <w:rsid w:val="004363BC"/>
    <w:rsid w:val="004D1C0B"/>
    <w:rsid w:val="00506831"/>
    <w:rsid w:val="00537AB0"/>
    <w:rsid w:val="0059674A"/>
    <w:rsid w:val="005E1369"/>
    <w:rsid w:val="006C6994"/>
    <w:rsid w:val="00743BFC"/>
    <w:rsid w:val="007933A6"/>
    <w:rsid w:val="007A4605"/>
    <w:rsid w:val="007E4E8A"/>
    <w:rsid w:val="00876B71"/>
    <w:rsid w:val="00971B31"/>
    <w:rsid w:val="00996446"/>
    <w:rsid w:val="009A2EA7"/>
    <w:rsid w:val="009C3701"/>
    <w:rsid w:val="00AF7AD8"/>
    <w:rsid w:val="00BB6CAC"/>
    <w:rsid w:val="00C20206"/>
    <w:rsid w:val="00CA7AE7"/>
    <w:rsid w:val="00D41A3A"/>
    <w:rsid w:val="00D80FA6"/>
    <w:rsid w:val="00D975C2"/>
    <w:rsid w:val="00DF7462"/>
    <w:rsid w:val="00EC5C28"/>
    <w:rsid w:val="00EF5056"/>
    <w:rsid w:val="00FA58FC"/>
    <w:rsid w:val="00FE30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42C36"/>
  <w15:chartTrackingRefBased/>
  <w15:docId w15:val="{69DF1F30-C54B-405D-84CC-468271183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3BFC"/>
    <w:pPr>
      <w:spacing w:after="0" w:line="240" w:lineRule="auto"/>
    </w:pPr>
    <w:rPr>
      <w:rFonts w:ascii="Arial" w:eastAsia="Times New Roman" w:hAnsi="Arial"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3BFC"/>
    <w:pPr>
      <w:ind w:left="720"/>
      <w:contextualSpacing/>
    </w:pPr>
  </w:style>
  <w:style w:type="table" w:styleId="TableGrid">
    <w:name w:val="Table Grid"/>
    <w:basedOn w:val="TableNormal"/>
    <w:uiPriority w:val="39"/>
    <w:rsid w:val="00BB6C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363BC"/>
    <w:pPr>
      <w:tabs>
        <w:tab w:val="center" w:pos="4513"/>
        <w:tab w:val="right" w:pos="9026"/>
      </w:tabs>
    </w:pPr>
  </w:style>
  <w:style w:type="character" w:customStyle="1" w:styleId="HeaderChar">
    <w:name w:val="Header Char"/>
    <w:basedOn w:val="DefaultParagraphFont"/>
    <w:link w:val="Header"/>
    <w:uiPriority w:val="99"/>
    <w:rsid w:val="004363BC"/>
    <w:rPr>
      <w:rFonts w:ascii="Arial" w:eastAsia="Times New Roman" w:hAnsi="Arial" w:cs="Times New Roman"/>
      <w:szCs w:val="20"/>
    </w:rPr>
  </w:style>
  <w:style w:type="paragraph" w:styleId="Footer">
    <w:name w:val="footer"/>
    <w:basedOn w:val="Normal"/>
    <w:link w:val="FooterChar"/>
    <w:uiPriority w:val="99"/>
    <w:unhideWhenUsed/>
    <w:rsid w:val="004363BC"/>
    <w:pPr>
      <w:tabs>
        <w:tab w:val="center" w:pos="4513"/>
        <w:tab w:val="right" w:pos="9026"/>
      </w:tabs>
    </w:pPr>
  </w:style>
  <w:style w:type="character" w:customStyle="1" w:styleId="FooterChar">
    <w:name w:val="Footer Char"/>
    <w:basedOn w:val="DefaultParagraphFont"/>
    <w:link w:val="Footer"/>
    <w:uiPriority w:val="99"/>
    <w:rsid w:val="004363BC"/>
    <w:rPr>
      <w:rFonts w:ascii="Arial" w:eastAsia="Times New Roman" w:hAnsi="Arial" w:cs="Times New Roman"/>
      <w:szCs w:val="20"/>
    </w:rPr>
  </w:style>
  <w:style w:type="character" w:styleId="Hyperlink">
    <w:name w:val="Hyperlink"/>
    <w:basedOn w:val="DefaultParagraphFont"/>
    <w:uiPriority w:val="99"/>
    <w:unhideWhenUsed/>
    <w:rsid w:val="006C6994"/>
    <w:rPr>
      <w:color w:val="0563C1" w:themeColor="hyperlink"/>
      <w:u w:val="single"/>
    </w:rPr>
  </w:style>
  <w:style w:type="character" w:styleId="UnresolvedMention">
    <w:name w:val="Unresolved Mention"/>
    <w:basedOn w:val="DefaultParagraphFont"/>
    <w:uiPriority w:val="99"/>
    <w:semiHidden/>
    <w:unhideWhenUsed/>
    <w:rsid w:val="006C69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ucy.sykes@sharemat.co.uk" TargetMode="External"/><Relationship Id="rId5" Type="http://schemas.openxmlformats.org/officeDocument/2006/relationships/settings" Target="settings.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0DD7ECD371E8948B3D9F8CBA9EE44BB" ma:contentTypeVersion="19" ma:contentTypeDescription="Create a new document." ma:contentTypeScope="" ma:versionID="a22903cb69308d60033bc3d4b66e159f">
  <xsd:schema xmlns:xsd="http://www.w3.org/2001/XMLSchema" xmlns:xs="http://www.w3.org/2001/XMLSchema" xmlns:p="http://schemas.microsoft.com/office/2006/metadata/properties" xmlns:ns2="f1bac4ec-6704-4667-96b2-55de4586d1f3" xmlns:ns3="12f1a81f-4391-4685-a662-a855644d4379" targetNamespace="http://schemas.microsoft.com/office/2006/metadata/properties" ma:root="true" ma:fieldsID="9c443cd6a00255628a827669a5478dd3" ns2:_="" ns3:_="">
    <xsd:import namespace="f1bac4ec-6704-4667-96b2-55de4586d1f3"/>
    <xsd:import namespace="12f1a81f-4391-4685-a662-a855644d437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Imag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bac4ec-6704-4667-96b2-55de4586d1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Image" ma:index="20" nillable="true" ma:displayName="Image" ma:internalName="Image">
      <xsd:simpleType>
        <xsd:restriction base="dms:Unknown"/>
      </xsd:simpleType>
    </xsd:element>
    <xsd:element name="MediaLengthInSeconds" ma:index="21" nillable="true" ma:displayName="MediaLengthInSeconds" ma:hidden="true"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2934b6a4-3378-4c18-a2af-370e31c87c1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2f1a81f-4391-4685-a662-a855644d4379"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d04c4e2-5d59-407e-bf55-64a72c3e14f5}" ma:internalName="TaxCatchAll" ma:showField="CatchAllData" ma:web="12f1a81f-4391-4685-a662-a855644d43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43DBF1D-C384-4D9D-AAC6-9623F5FF5EB3}">
  <ds:schemaRefs>
    <ds:schemaRef ds:uri="http://schemas.microsoft.com/sharepoint/v3/contenttype/forms"/>
  </ds:schemaRefs>
</ds:datastoreItem>
</file>

<file path=customXml/itemProps2.xml><?xml version="1.0" encoding="utf-8"?>
<ds:datastoreItem xmlns:ds="http://schemas.openxmlformats.org/officeDocument/2006/customXml" ds:itemID="{184EFD14-C858-41F8-8FC3-B84D89349D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bac4ec-6704-4667-96b2-55de4586d1f3"/>
    <ds:schemaRef ds:uri="12f1a81f-4391-4685-a662-a855644d43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2</Pages>
  <Words>598</Words>
  <Characters>3414</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Williams</dc:creator>
  <cp:keywords/>
  <dc:description/>
  <cp:lastModifiedBy>J Lees</cp:lastModifiedBy>
  <cp:revision>3</cp:revision>
  <cp:lastPrinted>2024-02-05T14:26:00Z</cp:lastPrinted>
  <dcterms:created xsi:type="dcterms:W3CDTF">2024-03-20T10:02:00Z</dcterms:created>
  <dcterms:modified xsi:type="dcterms:W3CDTF">2024-03-20T14:32:00Z</dcterms:modified>
</cp:coreProperties>
</file>